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C056" w14:textId="32471216" w:rsidR="008F6580" w:rsidRPr="00254E79" w:rsidRDefault="00CE1DF1" w:rsidP="00F756B6">
      <w:pPr>
        <w:spacing w:line="276" w:lineRule="auto"/>
        <w:jc w:val="center"/>
        <w:rPr>
          <w:rFonts w:ascii="Arial" w:hAnsi="Arial" w:cs="Arial"/>
          <w:b/>
          <w:bCs/>
          <w:sz w:val="32"/>
          <w:szCs w:val="32"/>
        </w:rPr>
      </w:pPr>
      <w:r w:rsidRPr="00254E79">
        <w:rPr>
          <w:rFonts w:ascii="Arial" w:hAnsi="Arial" w:cs="Arial"/>
          <w:b/>
          <w:bCs/>
          <w:sz w:val="32"/>
          <w:szCs w:val="32"/>
        </w:rPr>
        <w:t>ESTATUTOS</w:t>
      </w:r>
    </w:p>
    <w:p w14:paraId="1A7B240D" w14:textId="03BF0ED1" w:rsidR="004E3120" w:rsidRPr="00254E79" w:rsidRDefault="00136D8E" w:rsidP="00F756B6">
      <w:pPr>
        <w:spacing w:line="276" w:lineRule="auto"/>
        <w:jc w:val="center"/>
        <w:rPr>
          <w:rFonts w:ascii="Arial" w:hAnsi="Arial" w:cs="Arial"/>
          <w:b/>
          <w:bCs/>
          <w:sz w:val="32"/>
          <w:szCs w:val="32"/>
        </w:rPr>
      </w:pPr>
      <w:r w:rsidRPr="00254E79">
        <w:rPr>
          <w:rFonts w:ascii="Arial" w:hAnsi="Arial" w:cs="Arial"/>
          <w:b/>
          <w:bCs/>
          <w:sz w:val="32"/>
          <w:szCs w:val="32"/>
        </w:rPr>
        <w:t>JUNTA</w:t>
      </w:r>
      <w:r w:rsidR="004E3120" w:rsidRPr="00254E79">
        <w:rPr>
          <w:rFonts w:ascii="Arial" w:hAnsi="Arial" w:cs="Arial"/>
          <w:b/>
          <w:bCs/>
          <w:sz w:val="32"/>
          <w:szCs w:val="32"/>
        </w:rPr>
        <w:t xml:space="preserve"> DE </w:t>
      </w:r>
      <w:r w:rsidR="00CE1DF1" w:rsidRPr="00254E79">
        <w:rPr>
          <w:rFonts w:ascii="Arial" w:hAnsi="Arial" w:cs="Arial"/>
          <w:b/>
          <w:bCs/>
          <w:sz w:val="32"/>
          <w:szCs w:val="32"/>
        </w:rPr>
        <w:t>ACCIÓN COMUNAL</w:t>
      </w:r>
    </w:p>
    <w:p w14:paraId="0122BB54" w14:textId="77777777" w:rsidR="004E3120" w:rsidRPr="00254E79" w:rsidRDefault="004E3120" w:rsidP="00F756B6">
      <w:pPr>
        <w:spacing w:line="276" w:lineRule="auto"/>
        <w:jc w:val="center"/>
        <w:rPr>
          <w:rFonts w:ascii="Arial" w:hAnsi="Arial" w:cs="Arial"/>
          <w:b/>
          <w:bCs/>
          <w:sz w:val="32"/>
          <w:szCs w:val="32"/>
        </w:rPr>
      </w:pPr>
      <w:r w:rsidRPr="00254E79">
        <w:rPr>
          <w:rFonts w:ascii="Arial" w:hAnsi="Arial" w:cs="Arial"/>
          <w:b/>
          <w:bCs/>
          <w:sz w:val="32"/>
          <w:szCs w:val="32"/>
        </w:rPr>
        <w:t>BARRIO / VEREDA ________________________</w:t>
      </w:r>
    </w:p>
    <w:p w14:paraId="2C792643" w14:textId="77777777" w:rsidR="004E3120" w:rsidRPr="00254E79" w:rsidRDefault="004E3120" w:rsidP="00F756B6">
      <w:pPr>
        <w:spacing w:line="276" w:lineRule="auto"/>
        <w:jc w:val="center"/>
        <w:rPr>
          <w:rFonts w:ascii="Arial" w:hAnsi="Arial" w:cs="Arial"/>
          <w:bCs/>
          <w:szCs w:val="28"/>
        </w:rPr>
      </w:pPr>
      <w:r w:rsidRPr="00254E79">
        <w:rPr>
          <w:rFonts w:ascii="Arial" w:hAnsi="Arial" w:cs="Arial"/>
          <w:bCs/>
          <w:szCs w:val="28"/>
        </w:rPr>
        <w:t>Personería Jurídica No._______________, del día ___ del mes de _____ del año _______</w:t>
      </w:r>
    </w:p>
    <w:p w14:paraId="28F44D9F" w14:textId="33B2C8EF" w:rsidR="004E3120" w:rsidRPr="00254E79" w:rsidRDefault="004E3120" w:rsidP="00F756B6">
      <w:pPr>
        <w:spacing w:line="276" w:lineRule="auto"/>
        <w:jc w:val="center"/>
        <w:rPr>
          <w:rFonts w:ascii="Arial" w:hAnsi="Arial" w:cs="Arial"/>
          <w:bCs/>
          <w:szCs w:val="28"/>
        </w:rPr>
      </w:pPr>
      <w:r w:rsidRPr="00254E79">
        <w:rPr>
          <w:rFonts w:ascii="Arial" w:hAnsi="Arial" w:cs="Arial"/>
          <w:bCs/>
          <w:szCs w:val="28"/>
        </w:rPr>
        <w:t>Expedida por _____________________________</w:t>
      </w:r>
      <w:r w:rsidR="00672AC0" w:rsidRPr="00254E79">
        <w:rPr>
          <w:rFonts w:ascii="Arial" w:hAnsi="Arial" w:cs="Arial"/>
          <w:bCs/>
          <w:szCs w:val="28"/>
        </w:rPr>
        <w:t>___________</w:t>
      </w:r>
      <w:r w:rsidRPr="00254E79">
        <w:rPr>
          <w:rFonts w:ascii="Arial" w:hAnsi="Arial" w:cs="Arial"/>
          <w:bCs/>
          <w:szCs w:val="28"/>
        </w:rPr>
        <w:t>.</w:t>
      </w:r>
    </w:p>
    <w:p w14:paraId="5E39540F" w14:textId="77777777" w:rsidR="00831ECF" w:rsidRPr="00254E79" w:rsidRDefault="00831ECF" w:rsidP="00F756B6">
      <w:pPr>
        <w:spacing w:line="276" w:lineRule="auto"/>
        <w:jc w:val="center"/>
        <w:rPr>
          <w:rFonts w:ascii="Arial" w:hAnsi="Arial" w:cs="Arial"/>
          <w:bCs/>
          <w:sz w:val="28"/>
          <w:szCs w:val="20"/>
        </w:rPr>
      </w:pPr>
    </w:p>
    <w:p w14:paraId="2798CE53" w14:textId="77777777" w:rsidR="00831ECF" w:rsidRPr="00254E79" w:rsidRDefault="00831ECF" w:rsidP="00F756B6">
      <w:pPr>
        <w:spacing w:line="276" w:lineRule="auto"/>
        <w:jc w:val="center"/>
        <w:rPr>
          <w:rFonts w:ascii="Arial" w:hAnsi="Arial" w:cs="Arial"/>
          <w:bCs/>
          <w:sz w:val="28"/>
          <w:szCs w:val="20"/>
        </w:rPr>
      </w:pPr>
    </w:p>
    <w:p w14:paraId="7C84A1AD" w14:textId="5EC0157C" w:rsidR="004E3120" w:rsidRPr="00254E79" w:rsidRDefault="004E3120" w:rsidP="00F756B6">
      <w:pPr>
        <w:spacing w:line="276" w:lineRule="auto"/>
        <w:jc w:val="center"/>
        <w:rPr>
          <w:rFonts w:ascii="Arial" w:hAnsi="Arial" w:cs="Arial"/>
          <w:bCs/>
          <w:sz w:val="28"/>
          <w:szCs w:val="20"/>
        </w:rPr>
      </w:pPr>
      <w:r w:rsidRPr="00254E79">
        <w:rPr>
          <w:rFonts w:ascii="Arial" w:hAnsi="Arial" w:cs="Arial"/>
          <w:bCs/>
          <w:noProof/>
          <w:sz w:val="28"/>
          <w:szCs w:val="20"/>
          <w:lang w:eastAsia="es-CO"/>
        </w:rPr>
        <w:drawing>
          <wp:inline distT="0" distB="0" distL="0" distR="0" wp14:anchorId="01D91674" wp14:editId="0BA8E474">
            <wp:extent cx="3430943" cy="4680066"/>
            <wp:effectExtent l="0" t="0" r="0" b="6350"/>
            <wp:docPr id="5" name="Imagen 5" descr="C:\Users\SISTEMAS\Desktop\Escudo_Acción_Comunal_Colom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STEMAS\Desktop\Escudo_Acción_Comunal_Colombia.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3152" cy="4683079"/>
                    </a:xfrm>
                    <a:prstGeom prst="rect">
                      <a:avLst/>
                    </a:prstGeom>
                    <a:noFill/>
                    <a:ln>
                      <a:noFill/>
                    </a:ln>
                  </pic:spPr>
                </pic:pic>
              </a:graphicData>
            </a:graphic>
          </wp:inline>
        </w:drawing>
      </w:r>
    </w:p>
    <w:p w14:paraId="3D3F8610" w14:textId="77777777" w:rsidR="00831ECF" w:rsidRPr="00254E79" w:rsidRDefault="00831ECF" w:rsidP="00F756B6">
      <w:pPr>
        <w:spacing w:line="276" w:lineRule="auto"/>
        <w:jc w:val="center"/>
        <w:rPr>
          <w:rFonts w:ascii="Arial" w:hAnsi="Arial" w:cs="Arial"/>
          <w:bCs/>
          <w:szCs w:val="20"/>
        </w:rPr>
      </w:pPr>
    </w:p>
    <w:p w14:paraId="2A3F6CB0" w14:textId="77777777" w:rsidR="00831ECF" w:rsidRPr="00254E79" w:rsidRDefault="00831ECF" w:rsidP="00F756B6">
      <w:pPr>
        <w:spacing w:line="276" w:lineRule="auto"/>
        <w:jc w:val="center"/>
        <w:rPr>
          <w:rFonts w:ascii="Arial" w:hAnsi="Arial" w:cs="Arial"/>
          <w:bCs/>
          <w:szCs w:val="20"/>
        </w:rPr>
      </w:pPr>
    </w:p>
    <w:p w14:paraId="035AC746" w14:textId="2E2974EC" w:rsidR="004E3120" w:rsidRPr="00254E79" w:rsidRDefault="00CB5BA2" w:rsidP="00F756B6">
      <w:pPr>
        <w:spacing w:line="276" w:lineRule="auto"/>
        <w:jc w:val="center"/>
        <w:rPr>
          <w:rFonts w:ascii="Arial" w:hAnsi="Arial" w:cs="Arial"/>
          <w:bCs/>
          <w:szCs w:val="20"/>
        </w:rPr>
      </w:pPr>
      <w:r w:rsidRPr="00254E79">
        <w:rPr>
          <w:rFonts w:ascii="Arial" w:hAnsi="Arial" w:cs="Arial"/>
          <w:bCs/>
          <w:szCs w:val="20"/>
        </w:rPr>
        <w:t>Día; Mes;</w:t>
      </w:r>
      <w:r w:rsidR="004E3120" w:rsidRPr="00254E79">
        <w:rPr>
          <w:rFonts w:ascii="Arial" w:hAnsi="Arial" w:cs="Arial"/>
          <w:bCs/>
          <w:szCs w:val="20"/>
        </w:rPr>
        <w:t xml:space="preserve"> </w:t>
      </w:r>
      <w:r w:rsidRPr="00254E79">
        <w:rPr>
          <w:rFonts w:ascii="Arial" w:hAnsi="Arial" w:cs="Arial"/>
          <w:bCs/>
          <w:szCs w:val="20"/>
        </w:rPr>
        <w:t>A</w:t>
      </w:r>
      <w:r w:rsidR="004E3120" w:rsidRPr="00254E79">
        <w:rPr>
          <w:rFonts w:ascii="Arial" w:hAnsi="Arial" w:cs="Arial"/>
          <w:bCs/>
          <w:szCs w:val="20"/>
        </w:rPr>
        <w:t>ño.</w:t>
      </w:r>
    </w:p>
    <w:p w14:paraId="39F9C875" w14:textId="77777777" w:rsidR="004E3120" w:rsidRPr="00254E79" w:rsidRDefault="004E3120" w:rsidP="00F756B6">
      <w:pPr>
        <w:spacing w:line="276" w:lineRule="auto"/>
        <w:jc w:val="center"/>
        <w:rPr>
          <w:rFonts w:ascii="Arial" w:hAnsi="Arial" w:cs="Arial"/>
          <w:bCs/>
          <w:szCs w:val="20"/>
        </w:rPr>
      </w:pPr>
      <w:r w:rsidRPr="00254E79">
        <w:rPr>
          <w:rFonts w:ascii="Arial" w:hAnsi="Arial" w:cs="Arial"/>
          <w:bCs/>
          <w:szCs w:val="20"/>
        </w:rPr>
        <w:t>Chía, Cundinamarca.</w:t>
      </w:r>
    </w:p>
    <w:p w14:paraId="1DAB986A" w14:textId="1E242117" w:rsidR="008406E8" w:rsidRPr="00254E79" w:rsidRDefault="004E3120" w:rsidP="00AA1472">
      <w:pPr>
        <w:spacing w:line="276" w:lineRule="auto"/>
        <w:jc w:val="center"/>
        <w:rPr>
          <w:rFonts w:ascii="Arial" w:hAnsi="Arial" w:cs="Arial"/>
          <w:bCs/>
          <w:szCs w:val="20"/>
        </w:rPr>
      </w:pPr>
      <w:r w:rsidRPr="00254E79">
        <w:rPr>
          <w:rFonts w:ascii="Arial" w:hAnsi="Arial" w:cs="Arial"/>
          <w:bCs/>
          <w:szCs w:val="20"/>
        </w:rPr>
        <w:t>Colombia.</w:t>
      </w:r>
    </w:p>
    <w:p w14:paraId="4E431C94" w14:textId="77777777" w:rsidR="009A0E47" w:rsidRDefault="009A0E47" w:rsidP="009A0E47">
      <w:pPr>
        <w:autoSpaceDE w:val="0"/>
        <w:autoSpaceDN w:val="0"/>
        <w:adjustRightInd w:val="0"/>
        <w:rPr>
          <w:rFonts w:ascii="Calibri" w:eastAsiaTheme="minorHAnsi" w:hAnsi="Calibri" w:cs="Calibri"/>
          <w:color w:val="000000"/>
          <w:lang w:val="es-ES" w:eastAsia="en-US"/>
        </w:rPr>
      </w:pPr>
    </w:p>
    <w:p w14:paraId="1D4F2F53" w14:textId="77777777" w:rsidR="00F30462" w:rsidRPr="009A0E47" w:rsidRDefault="00F30462" w:rsidP="009A0E47">
      <w:pPr>
        <w:autoSpaceDE w:val="0"/>
        <w:autoSpaceDN w:val="0"/>
        <w:adjustRightInd w:val="0"/>
        <w:rPr>
          <w:rFonts w:ascii="Calibri" w:eastAsiaTheme="minorHAnsi" w:hAnsi="Calibri" w:cs="Calibri"/>
          <w:color w:val="000000"/>
          <w:lang w:val="es-ES" w:eastAsia="en-US"/>
        </w:rPr>
      </w:pPr>
    </w:p>
    <w:p w14:paraId="7FAC46C8" w14:textId="1D3264C9" w:rsidR="009A0E47" w:rsidRPr="00F30462" w:rsidRDefault="000C48F2" w:rsidP="009A0E47">
      <w:pPr>
        <w:autoSpaceDE w:val="0"/>
        <w:autoSpaceDN w:val="0"/>
        <w:adjustRightInd w:val="0"/>
        <w:rPr>
          <w:rFonts w:ascii="Arial" w:eastAsiaTheme="minorHAnsi" w:hAnsi="Arial" w:cs="Arial"/>
          <w:color w:val="000000"/>
          <w:sz w:val="12"/>
          <w:szCs w:val="14"/>
          <w:lang w:val="es-ES" w:eastAsia="en-US"/>
        </w:rPr>
      </w:pPr>
      <w:r>
        <w:rPr>
          <w:rFonts w:ascii="Arial" w:eastAsiaTheme="minorHAnsi" w:hAnsi="Arial" w:cs="Arial"/>
          <w:b/>
          <w:bCs/>
          <w:color w:val="000000"/>
          <w:sz w:val="12"/>
          <w:szCs w:val="14"/>
          <w:lang w:val="es-ES" w:eastAsia="en-US"/>
        </w:rPr>
        <w:t>Modelo Estatutos, versión, 06</w:t>
      </w:r>
      <w:r w:rsidR="00931142">
        <w:rPr>
          <w:rFonts w:ascii="Arial" w:eastAsiaTheme="minorHAnsi" w:hAnsi="Arial" w:cs="Arial"/>
          <w:b/>
          <w:bCs/>
          <w:color w:val="000000"/>
          <w:sz w:val="12"/>
          <w:szCs w:val="14"/>
          <w:lang w:val="es-ES" w:eastAsia="en-US"/>
        </w:rPr>
        <w:t xml:space="preserve"> / 0</w:t>
      </w:r>
      <w:r>
        <w:rPr>
          <w:rFonts w:ascii="Arial" w:eastAsiaTheme="minorHAnsi" w:hAnsi="Arial" w:cs="Arial"/>
          <w:b/>
          <w:bCs/>
          <w:color w:val="000000"/>
          <w:sz w:val="12"/>
          <w:szCs w:val="14"/>
          <w:lang w:val="es-ES" w:eastAsia="en-US"/>
        </w:rPr>
        <w:t>6</w:t>
      </w:r>
      <w:r w:rsidR="00931142">
        <w:rPr>
          <w:rFonts w:ascii="Arial" w:eastAsiaTheme="minorHAnsi" w:hAnsi="Arial" w:cs="Arial"/>
          <w:b/>
          <w:bCs/>
          <w:color w:val="000000"/>
          <w:sz w:val="12"/>
          <w:szCs w:val="14"/>
          <w:lang w:val="es-ES" w:eastAsia="en-US"/>
        </w:rPr>
        <w:t xml:space="preserve"> / 2025</w:t>
      </w:r>
      <w:r w:rsidR="009A0E47" w:rsidRPr="00F30462">
        <w:rPr>
          <w:rFonts w:ascii="Arial" w:eastAsiaTheme="minorHAnsi" w:hAnsi="Arial" w:cs="Arial"/>
          <w:b/>
          <w:bCs/>
          <w:color w:val="000000"/>
          <w:sz w:val="12"/>
          <w:szCs w:val="14"/>
          <w:lang w:val="es-ES" w:eastAsia="en-US"/>
        </w:rPr>
        <w:t xml:space="preserve"> </w:t>
      </w:r>
    </w:p>
    <w:p w14:paraId="0F2471E0"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Proyección: Jhoan Sebastián Montoya Rodríguez – Líder de Programa. </w:t>
      </w:r>
    </w:p>
    <w:p w14:paraId="043164BD"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Proyección: José Mauricio </w:t>
      </w:r>
      <w:proofErr w:type="spellStart"/>
      <w:r w:rsidRPr="00F30462">
        <w:rPr>
          <w:rFonts w:ascii="Arial" w:eastAsiaTheme="minorHAnsi" w:hAnsi="Arial" w:cs="Arial"/>
          <w:color w:val="000000"/>
          <w:sz w:val="12"/>
          <w:szCs w:val="14"/>
          <w:lang w:val="es-ES" w:eastAsia="en-US"/>
        </w:rPr>
        <w:t>Chicacausa</w:t>
      </w:r>
      <w:proofErr w:type="spellEnd"/>
      <w:r w:rsidRPr="00F30462">
        <w:rPr>
          <w:rFonts w:ascii="Arial" w:eastAsiaTheme="minorHAnsi" w:hAnsi="Arial" w:cs="Arial"/>
          <w:color w:val="000000"/>
          <w:sz w:val="12"/>
          <w:szCs w:val="14"/>
          <w:lang w:val="es-ES" w:eastAsia="en-US"/>
        </w:rPr>
        <w:t xml:space="preserve"> </w:t>
      </w:r>
      <w:proofErr w:type="spellStart"/>
      <w:r w:rsidRPr="00F30462">
        <w:rPr>
          <w:rFonts w:ascii="Arial" w:eastAsiaTheme="minorHAnsi" w:hAnsi="Arial" w:cs="Arial"/>
          <w:color w:val="000000"/>
          <w:sz w:val="12"/>
          <w:szCs w:val="14"/>
          <w:lang w:val="es-ES" w:eastAsia="en-US"/>
        </w:rPr>
        <w:t>Lebro</w:t>
      </w:r>
      <w:proofErr w:type="spellEnd"/>
      <w:r w:rsidRPr="00F30462">
        <w:rPr>
          <w:rFonts w:ascii="Arial" w:eastAsiaTheme="minorHAnsi" w:hAnsi="Arial" w:cs="Arial"/>
          <w:color w:val="000000"/>
          <w:sz w:val="12"/>
          <w:szCs w:val="14"/>
          <w:lang w:val="es-ES" w:eastAsia="en-US"/>
        </w:rPr>
        <w:t xml:space="preserve"> – Contratista SPCAC. </w:t>
      </w:r>
    </w:p>
    <w:p w14:paraId="75F24946"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Proyección y Revisión Jurídica: Laura Camila Rodríguez Caraballo – Abogada Contratista SPCAC. </w:t>
      </w:r>
    </w:p>
    <w:p w14:paraId="6AF1FF7C"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Revisión y ajustes de forma: Mauricio Gómez Vega – Contratista SPCAC. </w:t>
      </w:r>
    </w:p>
    <w:p w14:paraId="60E31807" w14:textId="77777777" w:rsidR="009A0E47" w:rsidRPr="00F30462" w:rsidRDefault="009A0E47" w:rsidP="009A0E47">
      <w:pPr>
        <w:autoSpaceDE w:val="0"/>
        <w:autoSpaceDN w:val="0"/>
        <w:adjustRightInd w:val="0"/>
        <w:rPr>
          <w:rFonts w:ascii="Arial" w:eastAsiaTheme="minorHAnsi" w:hAnsi="Arial" w:cs="Arial"/>
          <w:color w:val="000000"/>
          <w:sz w:val="12"/>
          <w:szCs w:val="14"/>
          <w:lang w:val="es-ES" w:eastAsia="en-US"/>
        </w:rPr>
      </w:pPr>
      <w:r w:rsidRPr="00F30462">
        <w:rPr>
          <w:rFonts w:ascii="Arial" w:eastAsiaTheme="minorHAnsi" w:hAnsi="Arial" w:cs="Arial"/>
          <w:color w:val="000000"/>
          <w:sz w:val="12"/>
          <w:szCs w:val="14"/>
          <w:lang w:val="es-ES" w:eastAsia="en-US"/>
        </w:rPr>
        <w:t xml:space="preserve">Revisión: Carlos Alfredo Roa </w:t>
      </w:r>
      <w:proofErr w:type="spellStart"/>
      <w:r w:rsidRPr="00F30462">
        <w:rPr>
          <w:rFonts w:ascii="Arial" w:eastAsiaTheme="minorHAnsi" w:hAnsi="Arial" w:cs="Arial"/>
          <w:color w:val="000000"/>
          <w:sz w:val="12"/>
          <w:szCs w:val="14"/>
          <w:lang w:val="es-ES" w:eastAsia="en-US"/>
        </w:rPr>
        <w:t>Gutierres</w:t>
      </w:r>
      <w:proofErr w:type="spellEnd"/>
      <w:r w:rsidRPr="00F30462">
        <w:rPr>
          <w:rFonts w:ascii="Arial" w:eastAsiaTheme="minorHAnsi" w:hAnsi="Arial" w:cs="Arial"/>
          <w:color w:val="000000"/>
          <w:sz w:val="12"/>
          <w:szCs w:val="14"/>
          <w:lang w:val="es-ES" w:eastAsia="en-US"/>
        </w:rPr>
        <w:t xml:space="preserve"> - Abogado Contratista SPCAC. </w:t>
      </w:r>
    </w:p>
    <w:p w14:paraId="76B29D0A" w14:textId="263FFA03" w:rsidR="00831ECF" w:rsidRPr="00254E79" w:rsidRDefault="009A0E47" w:rsidP="009A0E47">
      <w:pPr>
        <w:spacing w:line="276" w:lineRule="auto"/>
        <w:rPr>
          <w:rFonts w:ascii="Arial" w:eastAsiaTheme="majorEastAsia" w:hAnsi="Arial" w:cs="Arial"/>
          <w:color w:val="365F91" w:themeColor="accent1" w:themeShade="BF"/>
          <w:sz w:val="20"/>
          <w:szCs w:val="20"/>
          <w:lang w:val="es-ES" w:eastAsia="es-ES"/>
        </w:rPr>
      </w:pPr>
      <w:r w:rsidRPr="00F30462">
        <w:rPr>
          <w:rFonts w:ascii="Arial" w:eastAsiaTheme="minorHAnsi" w:hAnsi="Arial" w:cs="Arial"/>
          <w:color w:val="000000"/>
          <w:sz w:val="12"/>
          <w:szCs w:val="14"/>
          <w:lang w:val="es-ES" w:eastAsia="en-US"/>
        </w:rPr>
        <w:t>Aprobó: María Soledad Muñoz Sánchez – Secretaria de Participación Ciudadana y Acción Comunitaria.</w:t>
      </w:r>
      <w:r w:rsidR="00831ECF" w:rsidRPr="00254E79">
        <w:rPr>
          <w:rFonts w:ascii="Arial" w:hAnsi="Arial" w:cs="Arial"/>
          <w:sz w:val="20"/>
          <w:szCs w:val="20"/>
        </w:rPr>
        <w:br w:type="page"/>
      </w:r>
    </w:p>
    <w:sdt>
      <w:sdtPr>
        <w:rPr>
          <w:rFonts w:ascii="Arial" w:eastAsia="Times New Roman" w:hAnsi="Arial" w:cs="Arial"/>
          <w:color w:val="auto"/>
          <w:sz w:val="20"/>
          <w:szCs w:val="20"/>
          <w:lang w:val="es-CO" w:eastAsia="es-MX"/>
        </w:rPr>
        <w:id w:val="-119690528"/>
        <w:docPartObj>
          <w:docPartGallery w:val="Table of Contents"/>
          <w:docPartUnique/>
        </w:docPartObj>
      </w:sdtPr>
      <w:sdtEndPr>
        <w:rPr>
          <w:b/>
          <w:bCs/>
        </w:rPr>
      </w:sdtEndPr>
      <w:sdtContent>
        <w:p w14:paraId="013F9599" w14:textId="1FA777FB" w:rsidR="00B4396F" w:rsidRPr="00254E79" w:rsidRDefault="0079249E" w:rsidP="00174719">
          <w:pPr>
            <w:pStyle w:val="TtuloTDC"/>
            <w:spacing w:before="0" w:line="240" w:lineRule="auto"/>
            <w:jc w:val="center"/>
            <w:rPr>
              <w:rFonts w:ascii="Arial" w:hAnsi="Arial" w:cs="Arial"/>
              <w:b/>
              <w:color w:val="auto"/>
              <w:sz w:val="20"/>
              <w:szCs w:val="20"/>
            </w:rPr>
          </w:pPr>
          <w:r w:rsidRPr="00254E79">
            <w:rPr>
              <w:rFonts w:ascii="Arial" w:hAnsi="Arial" w:cs="Arial"/>
              <w:b/>
              <w:color w:val="auto"/>
              <w:sz w:val="20"/>
              <w:szCs w:val="20"/>
            </w:rPr>
            <w:t>TABLA DE CONTENIDO</w:t>
          </w:r>
        </w:p>
        <w:p w14:paraId="0C526ADD" w14:textId="77777777" w:rsidR="0079249E" w:rsidRPr="00254E79" w:rsidRDefault="0079249E" w:rsidP="00174719">
          <w:pPr>
            <w:rPr>
              <w:rFonts w:ascii="Arial" w:hAnsi="Arial" w:cs="Arial"/>
              <w:lang w:val="es-ES" w:eastAsia="es-ES"/>
            </w:rPr>
          </w:pPr>
        </w:p>
        <w:p w14:paraId="291F783D" w14:textId="77777777" w:rsidR="00DC2C83" w:rsidRDefault="00B4396F">
          <w:pPr>
            <w:pStyle w:val="TDC1"/>
            <w:rPr>
              <w:rFonts w:asciiTheme="minorHAnsi" w:eastAsiaTheme="minorEastAsia" w:hAnsiTheme="minorHAnsi" w:cstheme="minorBidi"/>
              <w:sz w:val="22"/>
              <w:szCs w:val="22"/>
              <w:lang w:eastAsia="es-CO"/>
            </w:rPr>
          </w:pPr>
          <w:r w:rsidRPr="00254E79">
            <w:fldChar w:fldCharType="begin"/>
          </w:r>
          <w:r w:rsidRPr="00254E79">
            <w:instrText xml:space="preserve"> TOC \o "1-3" \h \z \u </w:instrText>
          </w:r>
          <w:r w:rsidRPr="00254E79">
            <w:fldChar w:fldCharType="separate"/>
          </w:r>
          <w:hyperlink w:anchor="_Toc200447711" w:history="1">
            <w:r w:rsidR="00DC2C83" w:rsidRPr="00AF33CA">
              <w:rPr>
                <w:rStyle w:val="Hipervnculo"/>
              </w:rPr>
              <w:t>CAPÍTULO I. DENOMINACIÓN, NATURALEZA, TERRITORIO, DOMICILIO,</w:t>
            </w:r>
            <w:r w:rsidR="00DC2C83">
              <w:rPr>
                <w:webHidden/>
              </w:rPr>
              <w:tab/>
            </w:r>
            <w:r w:rsidR="00DC2C83">
              <w:rPr>
                <w:webHidden/>
              </w:rPr>
              <w:fldChar w:fldCharType="begin"/>
            </w:r>
            <w:r w:rsidR="00DC2C83">
              <w:rPr>
                <w:webHidden/>
              </w:rPr>
              <w:instrText xml:space="preserve"> PAGEREF _Toc200447711 \h </w:instrText>
            </w:r>
            <w:r w:rsidR="00DC2C83">
              <w:rPr>
                <w:webHidden/>
              </w:rPr>
            </w:r>
            <w:r w:rsidR="00DC2C83">
              <w:rPr>
                <w:webHidden/>
              </w:rPr>
              <w:fldChar w:fldCharType="separate"/>
            </w:r>
            <w:r w:rsidR="00DC2C83">
              <w:rPr>
                <w:webHidden/>
              </w:rPr>
              <w:t>3</w:t>
            </w:r>
            <w:r w:rsidR="00DC2C83">
              <w:rPr>
                <w:webHidden/>
              </w:rPr>
              <w:fldChar w:fldCharType="end"/>
            </w:r>
          </w:hyperlink>
        </w:p>
        <w:p w14:paraId="375496F9" w14:textId="77777777" w:rsidR="00DC2C83" w:rsidRDefault="007D5532">
          <w:pPr>
            <w:pStyle w:val="TDC1"/>
            <w:rPr>
              <w:rFonts w:asciiTheme="minorHAnsi" w:eastAsiaTheme="minorEastAsia" w:hAnsiTheme="minorHAnsi" w:cstheme="minorBidi"/>
              <w:sz w:val="22"/>
              <w:szCs w:val="22"/>
              <w:lang w:eastAsia="es-CO"/>
            </w:rPr>
          </w:pPr>
          <w:hyperlink w:anchor="_Toc200447712" w:history="1">
            <w:r w:rsidR="00DC2C83" w:rsidRPr="00AF33CA">
              <w:rPr>
                <w:rStyle w:val="Hipervnculo"/>
              </w:rPr>
              <w:t>CAPÍTULO II. DE LOS AFILIADOS.</w:t>
            </w:r>
            <w:r w:rsidR="00DC2C83">
              <w:rPr>
                <w:webHidden/>
              </w:rPr>
              <w:tab/>
            </w:r>
            <w:r w:rsidR="00DC2C83">
              <w:rPr>
                <w:webHidden/>
              </w:rPr>
              <w:fldChar w:fldCharType="begin"/>
            </w:r>
            <w:r w:rsidR="00DC2C83">
              <w:rPr>
                <w:webHidden/>
              </w:rPr>
              <w:instrText xml:space="preserve"> PAGEREF _Toc200447712 \h </w:instrText>
            </w:r>
            <w:r w:rsidR="00DC2C83">
              <w:rPr>
                <w:webHidden/>
              </w:rPr>
            </w:r>
            <w:r w:rsidR="00DC2C83">
              <w:rPr>
                <w:webHidden/>
              </w:rPr>
              <w:fldChar w:fldCharType="separate"/>
            </w:r>
            <w:r w:rsidR="00DC2C83">
              <w:rPr>
                <w:webHidden/>
              </w:rPr>
              <w:t>8</w:t>
            </w:r>
            <w:r w:rsidR="00DC2C83">
              <w:rPr>
                <w:webHidden/>
              </w:rPr>
              <w:fldChar w:fldCharType="end"/>
            </w:r>
          </w:hyperlink>
        </w:p>
        <w:p w14:paraId="4330ADFE" w14:textId="77777777" w:rsidR="00DC2C83" w:rsidRDefault="007D5532">
          <w:pPr>
            <w:pStyle w:val="TDC1"/>
            <w:rPr>
              <w:rFonts w:asciiTheme="minorHAnsi" w:eastAsiaTheme="minorEastAsia" w:hAnsiTheme="minorHAnsi" w:cstheme="minorBidi"/>
              <w:sz w:val="22"/>
              <w:szCs w:val="22"/>
              <w:lang w:eastAsia="es-CO"/>
            </w:rPr>
          </w:pPr>
          <w:hyperlink w:anchor="_Toc200447713" w:history="1">
            <w:r w:rsidR="00DC2C83" w:rsidRPr="00AF33CA">
              <w:rPr>
                <w:rStyle w:val="Hipervnculo"/>
              </w:rPr>
              <w:t>CAPÍTULO III. ÓRGANOS DE LA JUNTA.</w:t>
            </w:r>
            <w:r w:rsidR="00DC2C83">
              <w:rPr>
                <w:webHidden/>
              </w:rPr>
              <w:tab/>
            </w:r>
            <w:r w:rsidR="00DC2C83">
              <w:rPr>
                <w:webHidden/>
              </w:rPr>
              <w:fldChar w:fldCharType="begin"/>
            </w:r>
            <w:r w:rsidR="00DC2C83">
              <w:rPr>
                <w:webHidden/>
              </w:rPr>
              <w:instrText xml:space="preserve"> PAGEREF _Toc200447713 \h </w:instrText>
            </w:r>
            <w:r w:rsidR="00DC2C83">
              <w:rPr>
                <w:webHidden/>
              </w:rPr>
            </w:r>
            <w:r w:rsidR="00DC2C83">
              <w:rPr>
                <w:webHidden/>
              </w:rPr>
              <w:fldChar w:fldCharType="separate"/>
            </w:r>
            <w:r w:rsidR="00DC2C83">
              <w:rPr>
                <w:webHidden/>
              </w:rPr>
              <w:t>15</w:t>
            </w:r>
            <w:r w:rsidR="00DC2C83">
              <w:rPr>
                <w:webHidden/>
              </w:rPr>
              <w:fldChar w:fldCharType="end"/>
            </w:r>
          </w:hyperlink>
        </w:p>
        <w:p w14:paraId="3D8FB374" w14:textId="77777777" w:rsidR="00DC2C83" w:rsidRDefault="007D5532">
          <w:pPr>
            <w:pStyle w:val="TDC1"/>
            <w:rPr>
              <w:rFonts w:asciiTheme="minorHAnsi" w:eastAsiaTheme="minorEastAsia" w:hAnsiTheme="minorHAnsi" w:cstheme="minorBidi"/>
              <w:sz w:val="22"/>
              <w:szCs w:val="22"/>
              <w:lang w:eastAsia="es-CO"/>
            </w:rPr>
          </w:pPr>
          <w:hyperlink w:anchor="_Toc200447714" w:history="1">
            <w:r w:rsidR="00DC2C83" w:rsidRPr="00AF33CA">
              <w:rPr>
                <w:rStyle w:val="Hipervnculo"/>
              </w:rPr>
              <w:t>CAPÍTULO  IV. DE LA ASAMBLEA GENERAL DE AFILIADOS.</w:t>
            </w:r>
            <w:r w:rsidR="00DC2C83">
              <w:rPr>
                <w:webHidden/>
              </w:rPr>
              <w:tab/>
            </w:r>
            <w:r w:rsidR="00DC2C83">
              <w:rPr>
                <w:webHidden/>
              </w:rPr>
              <w:fldChar w:fldCharType="begin"/>
            </w:r>
            <w:r w:rsidR="00DC2C83">
              <w:rPr>
                <w:webHidden/>
              </w:rPr>
              <w:instrText xml:space="preserve"> PAGEREF _Toc200447714 \h </w:instrText>
            </w:r>
            <w:r w:rsidR="00DC2C83">
              <w:rPr>
                <w:webHidden/>
              </w:rPr>
            </w:r>
            <w:r w:rsidR="00DC2C83">
              <w:rPr>
                <w:webHidden/>
              </w:rPr>
              <w:fldChar w:fldCharType="separate"/>
            </w:r>
            <w:r w:rsidR="00DC2C83">
              <w:rPr>
                <w:webHidden/>
              </w:rPr>
              <w:t>16</w:t>
            </w:r>
            <w:r w:rsidR="00DC2C83">
              <w:rPr>
                <w:webHidden/>
              </w:rPr>
              <w:fldChar w:fldCharType="end"/>
            </w:r>
          </w:hyperlink>
        </w:p>
        <w:p w14:paraId="4CE43C3C" w14:textId="77777777" w:rsidR="00DC2C83" w:rsidRDefault="007D5532">
          <w:pPr>
            <w:pStyle w:val="TDC1"/>
            <w:rPr>
              <w:rFonts w:asciiTheme="minorHAnsi" w:eastAsiaTheme="minorEastAsia" w:hAnsiTheme="minorHAnsi" w:cstheme="minorBidi"/>
              <w:sz w:val="22"/>
              <w:szCs w:val="22"/>
              <w:lang w:eastAsia="es-CO"/>
            </w:rPr>
          </w:pPr>
          <w:hyperlink w:anchor="_Toc200447715" w:history="1">
            <w:r w:rsidR="00DC2C83" w:rsidRPr="00AF33CA">
              <w:rPr>
                <w:rStyle w:val="Hipervnculo"/>
              </w:rPr>
              <w:t>CAPÍTULO V. DE LOS DIGNATARIOS DE LA JUNTA.</w:t>
            </w:r>
            <w:r w:rsidR="00DC2C83">
              <w:rPr>
                <w:webHidden/>
              </w:rPr>
              <w:tab/>
            </w:r>
            <w:r w:rsidR="00DC2C83">
              <w:rPr>
                <w:webHidden/>
              </w:rPr>
              <w:fldChar w:fldCharType="begin"/>
            </w:r>
            <w:r w:rsidR="00DC2C83">
              <w:rPr>
                <w:webHidden/>
              </w:rPr>
              <w:instrText xml:space="preserve"> PAGEREF _Toc200447715 \h </w:instrText>
            </w:r>
            <w:r w:rsidR="00DC2C83">
              <w:rPr>
                <w:webHidden/>
              </w:rPr>
            </w:r>
            <w:r w:rsidR="00DC2C83">
              <w:rPr>
                <w:webHidden/>
              </w:rPr>
              <w:fldChar w:fldCharType="separate"/>
            </w:r>
            <w:r w:rsidR="00DC2C83">
              <w:rPr>
                <w:webHidden/>
              </w:rPr>
              <w:t>21</w:t>
            </w:r>
            <w:r w:rsidR="00DC2C83">
              <w:rPr>
                <w:webHidden/>
              </w:rPr>
              <w:fldChar w:fldCharType="end"/>
            </w:r>
          </w:hyperlink>
        </w:p>
        <w:p w14:paraId="6AE7B47E" w14:textId="77777777" w:rsidR="00DC2C83" w:rsidRDefault="007D5532">
          <w:pPr>
            <w:pStyle w:val="TDC1"/>
            <w:rPr>
              <w:rFonts w:asciiTheme="minorHAnsi" w:eastAsiaTheme="minorEastAsia" w:hAnsiTheme="minorHAnsi" w:cstheme="minorBidi"/>
              <w:sz w:val="22"/>
              <w:szCs w:val="22"/>
              <w:lang w:eastAsia="es-CO"/>
            </w:rPr>
          </w:pPr>
          <w:hyperlink w:anchor="_Toc200447716" w:history="1">
            <w:r w:rsidR="00DC2C83" w:rsidRPr="00AF33CA">
              <w:rPr>
                <w:rStyle w:val="Hipervnculo"/>
              </w:rPr>
              <w:t>CAPÍTULO VI. DE LA JUNTA DIRECTIVA.</w:t>
            </w:r>
            <w:r w:rsidR="00DC2C83">
              <w:rPr>
                <w:webHidden/>
              </w:rPr>
              <w:tab/>
            </w:r>
            <w:r w:rsidR="00DC2C83">
              <w:rPr>
                <w:webHidden/>
              </w:rPr>
              <w:fldChar w:fldCharType="begin"/>
            </w:r>
            <w:r w:rsidR="00DC2C83">
              <w:rPr>
                <w:webHidden/>
              </w:rPr>
              <w:instrText xml:space="preserve"> PAGEREF _Toc200447716 \h </w:instrText>
            </w:r>
            <w:r w:rsidR="00DC2C83">
              <w:rPr>
                <w:webHidden/>
              </w:rPr>
            </w:r>
            <w:r w:rsidR="00DC2C83">
              <w:rPr>
                <w:webHidden/>
              </w:rPr>
              <w:fldChar w:fldCharType="separate"/>
            </w:r>
            <w:r w:rsidR="00DC2C83">
              <w:rPr>
                <w:webHidden/>
              </w:rPr>
              <w:t>27</w:t>
            </w:r>
            <w:r w:rsidR="00DC2C83">
              <w:rPr>
                <w:webHidden/>
              </w:rPr>
              <w:fldChar w:fldCharType="end"/>
            </w:r>
          </w:hyperlink>
        </w:p>
        <w:p w14:paraId="560438CA" w14:textId="77777777" w:rsidR="00DC2C83" w:rsidRDefault="007D5532">
          <w:pPr>
            <w:pStyle w:val="TDC1"/>
            <w:rPr>
              <w:rFonts w:asciiTheme="minorHAnsi" w:eastAsiaTheme="minorEastAsia" w:hAnsiTheme="minorHAnsi" w:cstheme="minorBidi"/>
              <w:sz w:val="22"/>
              <w:szCs w:val="22"/>
              <w:lang w:eastAsia="es-CO"/>
            </w:rPr>
          </w:pPr>
          <w:hyperlink w:anchor="_Toc200447717" w:history="1">
            <w:r w:rsidR="00DC2C83" w:rsidRPr="00AF33CA">
              <w:rPr>
                <w:rStyle w:val="Hipervnculo"/>
              </w:rPr>
              <w:t>CAPÍTULO VII. DE LAS COMISIONES DE TRABAJO.</w:t>
            </w:r>
            <w:r w:rsidR="00DC2C83">
              <w:rPr>
                <w:webHidden/>
              </w:rPr>
              <w:tab/>
            </w:r>
            <w:r w:rsidR="00DC2C83">
              <w:rPr>
                <w:webHidden/>
              </w:rPr>
              <w:fldChar w:fldCharType="begin"/>
            </w:r>
            <w:r w:rsidR="00DC2C83">
              <w:rPr>
                <w:webHidden/>
              </w:rPr>
              <w:instrText xml:space="preserve"> PAGEREF _Toc200447717 \h </w:instrText>
            </w:r>
            <w:r w:rsidR="00DC2C83">
              <w:rPr>
                <w:webHidden/>
              </w:rPr>
            </w:r>
            <w:r w:rsidR="00DC2C83">
              <w:rPr>
                <w:webHidden/>
              </w:rPr>
              <w:fldChar w:fldCharType="separate"/>
            </w:r>
            <w:r w:rsidR="00DC2C83">
              <w:rPr>
                <w:webHidden/>
              </w:rPr>
              <w:t>33</w:t>
            </w:r>
            <w:r w:rsidR="00DC2C83">
              <w:rPr>
                <w:webHidden/>
              </w:rPr>
              <w:fldChar w:fldCharType="end"/>
            </w:r>
          </w:hyperlink>
        </w:p>
        <w:p w14:paraId="7B037053" w14:textId="77777777" w:rsidR="00DC2C83" w:rsidRDefault="007D5532">
          <w:pPr>
            <w:pStyle w:val="TDC1"/>
            <w:rPr>
              <w:rFonts w:asciiTheme="minorHAnsi" w:eastAsiaTheme="minorEastAsia" w:hAnsiTheme="minorHAnsi" w:cstheme="minorBidi"/>
              <w:sz w:val="22"/>
              <w:szCs w:val="22"/>
              <w:lang w:eastAsia="es-CO"/>
            </w:rPr>
          </w:pPr>
          <w:hyperlink w:anchor="_Toc200447718" w:history="1">
            <w:r w:rsidR="00DC2C83" w:rsidRPr="00AF33CA">
              <w:rPr>
                <w:rStyle w:val="Hipervnculo"/>
              </w:rPr>
              <w:t>CAPÍTULO VIII. DE LA COMISIÓN EMPRESARIAL.</w:t>
            </w:r>
            <w:r w:rsidR="00DC2C83">
              <w:rPr>
                <w:webHidden/>
              </w:rPr>
              <w:tab/>
            </w:r>
            <w:r w:rsidR="00DC2C83">
              <w:rPr>
                <w:webHidden/>
              </w:rPr>
              <w:fldChar w:fldCharType="begin"/>
            </w:r>
            <w:r w:rsidR="00DC2C83">
              <w:rPr>
                <w:webHidden/>
              </w:rPr>
              <w:instrText xml:space="preserve"> PAGEREF _Toc200447718 \h </w:instrText>
            </w:r>
            <w:r w:rsidR="00DC2C83">
              <w:rPr>
                <w:webHidden/>
              </w:rPr>
            </w:r>
            <w:r w:rsidR="00DC2C83">
              <w:rPr>
                <w:webHidden/>
              </w:rPr>
              <w:fldChar w:fldCharType="separate"/>
            </w:r>
            <w:r w:rsidR="00DC2C83">
              <w:rPr>
                <w:webHidden/>
              </w:rPr>
              <w:t>35</w:t>
            </w:r>
            <w:r w:rsidR="00DC2C83">
              <w:rPr>
                <w:webHidden/>
              </w:rPr>
              <w:fldChar w:fldCharType="end"/>
            </w:r>
          </w:hyperlink>
        </w:p>
        <w:p w14:paraId="4DF92347" w14:textId="77777777" w:rsidR="00DC2C83" w:rsidRDefault="007D5532">
          <w:pPr>
            <w:pStyle w:val="TDC1"/>
            <w:rPr>
              <w:rFonts w:asciiTheme="minorHAnsi" w:eastAsiaTheme="minorEastAsia" w:hAnsiTheme="minorHAnsi" w:cstheme="minorBidi"/>
              <w:sz w:val="22"/>
              <w:szCs w:val="22"/>
              <w:lang w:eastAsia="es-CO"/>
            </w:rPr>
          </w:pPr>
          <w:hyperlink w:anchor="_Toc200447719" w:history="1">
            <w:r w:rsidR="00DC2C83" w:rsidRPr="00AF33CA">
              <w:rPr>
                <w:rStyle w:val="Hipervnculo"/>
              </w:rPr>
              <w:t>CAPÍTULO IX. DEL FISCAL Y SU SUPLENTE.</w:t>
            </w:r>
            <w:r w:rsidR="00DC2C83">
              <w:rPr>
                <w:webHidden/>
              </w:rPr>
              <w:tab/>
            </w:r>
            <w:r w:rsidR="00DC2C83">
              <w:rPr>
                <w:webHidden/>
              </w:rPr>
              <w:fldChar w:fldCharType="begin"/>
            </w:r>
            <w:r w:rsidR="00DC2C83">
              <w:rPr>
                <w:webHidden/>
              </w:rPr>
              <w:instrText xml:space="preserve"> PAGEREF _Toc200447719 \h </w:instrText>
            </w:r>
            <w:r w:rsidR="00DC2C83">
              <w:rPr>
                <w:webHidden/>
              </w:rPr>
            </w:r>
            <w:r w:rsidR="00DC2C83">
              <w:rPr>
                <w:webHidden/>
              </w:rPr>
              <w:fldChar w:fldCharType="separate"/>
            </w:r>
            <w:r w:rsidR="00DC2C83">
              <w:rPr>
                <w:webHidden/>
              </w:rPr>
              <w:t>36</w:t>
            </w:r>
            <w:r w:rsidR="00DC2C83">
              <w:rPr>
                <w:webHidden/>
              </w:rPr>
              <w:fldChar w:fldCharType="end"/>
            </w:r>
          </w:hyperlink>
        </w:p>
        <w:p w14:paraId="69CB2FD6" w14:textId="77777777" w:rsidR="00DC2C83" w:rsidRDefault="007D5532">
          <w:pPr>
            <w:pStyle w:val="TDC1"/>
            <w:rPr>
              <w:rFonts w:asciiTheme="minorHAnsi" w:eastAsiaTheme="minorEastAsia" w:hAnsiTheme="minorHAnsi" w:cstheme="minorBidi"/>
              <w:sz w:val="22"/>
              <w:szCs w:val="22"/>
              <w:lang w:eastAsia="es-CO"/>
            </w:rPr>
          </w:pPr>
          <w:hyperlink w:anchor="_Toc200447720" w:history="1">
            <w:r w:rsidR="00DC2C83" w:rsidRPr="00AF33CA">
              <w:rPr>
                <w:rStyle w:val="Hipervnculo"/>
              </w:rPr>
              <w:t>CAPÍTULO X. DE LA COMISIÓN DE CONVIVENCIA Y CONCILIACIÓN.</w:t>
            </w:r>
            <w:r w:rsidR="00DC2C83">
              <w:rPr>
                <w:webHidden/>
              </w:rPr>
              <w:tab/>
            </w:r>
            <w:r w:rsidR="00DC2C83">
              <w:rPr>
                <w:webHidden/>
              </w:rPr>
              <w:fldChar w:fldCharType="begin"/>
            </w:r>
            <w:r w:rsidR="00DC2C83">
              <w:rPr>
                <w:webHidden/>
              </w:rPr>
              <w:instrText xml:space="preserve"> PAGEREF _Toc200447720 \h </w:instrText>
            </w:r>
            <w:r w:rsidR="00DC2C83">
              <w:rPr>
                <w:webHidden/>
              </w:rPr>
            </w:r>
            <w:r w:rsidR="00DC2C83">
              <w:rPr>
                <w:webHidden/>
              </w:rPr>
              <w:fldChar w:fldCharType="separate"/>
            </w:r>
            <w:r w:rsidR="00DC2C83">
              <w:rPr>
                <w:webHidden/>
              </w:rPr>
              <w:t>37</w:t>
            </w:r>
            <w:r w:rsidR="00DC2C83">
              <w:rPr>
                <w:webHidden/>
              </w:rPr>
              <w:fldChar w:fldCharType="end"/>
            </w:r>
          </w:hyperlink>
        </w:p>
        <w:p w14:paraId="32F704CD" w14:textId="77777777" w:rsidR="00DC2C83" w:rsidRDefault="007D5532">
          <w:pPr>
            <w:pStyle w:val="TDC1"/>
            <w:rPr>
              <w:rFonts w:asciiTheme="minorHAnsi" w:eastAsiaTheme="minorEastAsia" w:hAnsiTheme="minorHAnsi" w:cstheme="minorBidi"/>
              <w:sz w:val="22"/>
              <w:szCs w:val="22"/>
              <w:lang w:eastAsia="es-CO"/>
            </w:rPr>
          </w:pPr>
          <w:hyperlink w:anchor="_Toc200447721" w:history="1">
            <w:r w:rsidR="00DC2C83" w:rsidRPr="00AF33CA">
              <w:rPr>
                <w:rStyle w:val="Hipervnculo"/>
              </w:rPr>
              <w:t>CAPÍTULO XI. DE LOS DELEGADOS A LA ASOCIACIÓN DE JUNTAS DE ACCIÓN COMUNAL Y SU SUPLENTE.</w:t>
            </w:r>
            <w:r w:rsidR="00DC2C83">
              <w:rPr>
                <w:webHidden/>
              </w:rPr>
              <w:tab/>
            </w:r>
            <w:r w:rsidR="00DC2C83">
              <w:rPr>
                <w:webHidden/>
              </w:rPr>
              <w:fldChar w:fldCharType="begin"/>
            </w:r>
            <w:r w:rsidR="00DC2C83">
              <w:rPr>
                <w:webHidden/>
              </w:rPr>
              <w:instrText xml:space="preserve"> PAGEREF _Toc200447721 \h </w:instrText>
            </w:r>
            <w:r w:rsidR="00DC2C83">
              <w:rPr>
                <w:webHidden/>
              </w:rPr>
            </w:r>
            <w:r w:rsidR="00DC2C83">
              <w:rPr>
                <w:webHidden/>
              </w:rPr>
              <w:fldChar w:fldCharType="separate"/>
            </w:r>
            <w:r w:rsidR="00DC2C83">
              <w:rPr>
                <w:webHidden/>
              </w:rPr>
              <w:t>40</w:t>
            </w:r>
            <w:r w:rsidR="00DC2C83">
              <w:rPr>
                <w:webHidden/>
              </w:rPr>
              <w:fldChar w:fldCharType="end"/>
            </w:r>
          </w:hyperlink>
        </w:p>
        <w:p w14:paraId="49800111" w14:textId="77777777" w:rsidR="00DC2C83" w:rsidRDefault="007D5532">
          <w:pPr>
            <w:pStyle w:val="TDC1"/>
            <w:rPr>
              <w:rFonts w:asciiTheme="minorHAnsi" w:eastAsiaTheme="minorEastAsia" w:hAnsiTheme="minorHAnsi" w:cstheme="minorBidi"/>
              <w:sz w:val="22"/>
              <w:szCs w:val="22"/>
              <w:lang w:eastAsia="es-CO"/>
            </w:rPr>
          </w:pPr>
          <w:hyperlink w:anchor="_Toc200447722" w:history="1">
            <w:r w:rsidR="00DC2C83" w:rsidRPr="00AF33CA">
              <w:rPr>
                <w:rStyle w:val="Hipervnculo"/>
              </w:rPr>
              <w:t>CAPÍTULO XII. DE LA ASAMBLEA DE RESIDENTES.</w:t>
            </w:r>
            <w:r w:rsidR="00DC2C83">
              <w:rPr>
                <w:webHidden/>
              </w:rPr>
              <w:tab/>
            </w:r>
            <w:r w:rsidR="00DC2C83">
              <w:rPr>
                <w:webHidden/>
              </w:rPr>
              <w:fldChar w:fldCharType="begin"/>
            </w:r>
            <w:r w:rsidR="00DC2C83">
              <w:rPr>
                <w:webHidden/>
              </w:rPr>
              <w:instrText xml:space="preserve"> PAGEREF _Toc200447722 \h </w:instrText>
            </w:r>
            <w:r w:rsidR="00DC2C83">
              <w:rPr>
                <w:webHidden/>
              </w:rPr>
            </w:r>
            <w:r w:rsidR="00DC2C83">
              <w:rPr>
                <w:webHidden/>
              </w:rPr>
              <w:fldChar w:fldCharType="separate"/>
            </w:r>
            <w:r w:rsidR="00DC2C83">
              <w:rPr>
                <w:webHidden/>
              </w:rPr>
              <w:t>42</w:t>
            </w:r>
            <w:r w:rsidR="00DC2C83">
              <w:rPr>
                <w:webHidden/>
              </w:rPr>
              <w:fldChar w:fldCharType="end"/>
            </w:r>
          </w:hyperlink>
        </w:p>
        <w:p w14:paraId="4EB5C5C9" w14:textId="77777777" w:rsidR="00DC2C83" w:rsidRDefault="007D5532">
          <w:pPr>
            <w:pStyle w:val="TDC1"/>
            <w:rPr>
              <w:rFonts w:asciiTheme="minorHAnsi" w:eastAsiaTheme="minorEastAsia" w:hAnsiTheme="minorHAnsi" w:cstheme="minorBidi"/>
              <w:sz w:val="22"/>
              <w:szCs w:val="22"/>
              <w:lang w:eastAsia="es-CO"/>
            </w:rPr>
          </w:pPr>
          <w:hyperlink w:anchor="_Toc200447723" w:history="1">
            <w:r w:rsidR="00DC2C83" w:rsidRPr="00AF33CA">
              <w:rPr>
                <w:rStyle w:val="Hipervnculo"/>
              </w:rPr>
              <w:t>CAPÍTULO XIII. DEL PERÍODO Y ELECCIÓN DE DIGNATARIOS.</w:t>
            </w:r>
            <w:r w:rsidR="00DC2C83">
              <w:rPr>
                <w:webHidden/>
              </w:rPr>
              <w:tab/>
            </w:r>
            <w:r w:rsidR="00DC2C83">
              <w:rPr>
                <w:webHidden/>
              </w:rPr>
              <w:fldChar w:fldCharType="begin"/>
            </w:r>
            <w:r w:rsidR="00DC2C83">
              <w:rPr>
                <w:webHidden/>
              </w:rPr>
              <w:instrText xml:space="preserve"> PAGEREF _Toc200447723 \h </w:instrText>
            </w:r>
            <w:r w:rsidR="00DC2C83">
              <w:rPr>
                <w:webHidden/>
              </w:rPr>
            </w:r>
            <w:r w:rsidR="00DC2C83">
              <w:rPr>
                <w:webHidden/>
              </w:rPr>
              <w:fldChar w:fldCharType="separate"/>
            </w:r>
            <w:r w:rsidR="00DC2C83">
              <w:rPr>
                <w:webHidden/>
              </w:rPr>
              <w:t>42</w:t>
            </w:r>
            <w:r w:rsidR="00DC2C83">
              <w:rPr>
                <w:webHidden/>
              </w:rPr>
              <w:fldChar w:fldCharType="end"/>
            </w:r>
          </w:hyperlink>
        </w:p>
        <w:p w14:paraId="2E719D57" w14:textId="77777777" w:rsidR="00DC2C83" w:rsidRDefault="007D5532">
          <w:pPr>
            <w:pStyle w:val="TDC1"/>
            <w:rPr>
              <w:rFonts w:asciiTheme="minorHAnsi" w:eastAsiaTheme="minorEastAsia" w:hAnsiTheme="minorHAnsi" w:cstheme="minorBidi"/>
              <w:sz w:val="22"/>
              <w:szCs w:val="22"/>
              <w:lang w:eastAsia="es-CO"/>
            </w:rPr>
          </w:pPr>
          <w:hyperlink w:anchor="_Toc200447724" w:history="1">
            <w:r w:rsidR="00DC2C83" w:rsidRPr="00AF33CA">
              <w:rPr>
                <w:rStyle w:val="Hipervnculo"/>
              </w:rPr>
              <w:t>CAPÍTULO XIV. DE LA ELECCIÓN DE DIGNATARIOS.</w:t>
            </w:r>
            <w:r w:rsidR="00DC2C83">
              <w:rPr>
                <w:webHidden/>
              </w:rPr>
              <w:tab/>
            </w:r>
            <w:r w:rsidR="00DC2C83">
              <w:rPr>
                <w:webHidden/>
              </w:rPr>
              <w:fldChar w:fldCharType="begin"/>
            </w:r>
            <w:r w:rsidR="00DC2C83">
              <w:rPr>
                <w:webHidden/>
              </w:rPr>
              <w:instrText xml:space="preserve"> PAGEREF _Toc200447724 \h </w:instrText>
            </w:r>
            <w:r w:rsidR="00DC2C83">
              <w:rPr>
                <w:webHidden/>
              </w:rPr>
            </w:r>
            <w:r w:rsidR="00DC2C83">
              <w:rPr>
                <w:webHidden/>
              </w:rPr>
              <w:fldChar w:fldCharType="separate"/>
            </w:r>
            <w:r w:rsidR="00DC2C83">
              <w:rPr>
                <w:webHidden/>
              </w:rPr>
              <w:t>45</w:t>
            </w:r>
            <w:r w:rsidR="00DC2C83">
              <w:rPr>
                <w:webHidden/>
              </w:rPr>
              <w:fldChar w:fldCharType="end"/>
            </w:r>
          </w:hyperlink>
        </w:p>
        <w:p w14:paraId="57ADECF8" w14:textId="77777777" w:rsidR="00DC2C83" w:rsidRDefault="007D5532">
          <w:pPr>
            <w:pStyle w:val="TDC1"/>
            <w:rPr>
              <w:rFonts w:asciiTheme="minorHAnsi" w:eastAsiaTheme="minorEastAsia" w:hAnsiTheme="minorHAnsi" w:cstheme="minorBidi"/>
              <w:sz w:val="22"/>
              <w:szCs w:val="22"/>
              <w:lang w:eastAsia="es-CO"/>
            </w:rPr>
          </w:pPr>
          <w:hyperlink w:anchor="_Toc200447725" w:history="1">
            <w:r w:rsidR="00DC2C83" w:rsidRPr="00AF33CA">
              <w:rPr>
                <w:rStyle w:val="Hipervnculo"/>
              </w:rPr>
              <w:t>CAPÍTULO XVI. DEL RÉGIMEN CONCILIADOR Y DISCIPLINARIO.</w:t>
            </w:r>
            <w:r w:rsidR="00DC2C83">
              <w:rPr>
                <w:webHidden/>
              </w:rPr>
              <w:tab/>
            </w:r>
            <w:r w:rsidR="00DC2C83">
              <w:rPr>
                <w:webHidden/>
              </w:rPr>
              <w:fldChar w:fldCharType="begin"/>
            </w:r>
            <w:r w:rsidR="00DC2C83">
              <w:rPr>
                <w:webHidden/>
              </w:rPr>
              <w:instrText xml:space="preserve"> PAGEREF _Toc200447725 \h </w:instrText>
            </w:r>
            <w:r w:rsidR="00DC2C83">
              <w:rPr>
                <w:webHidden/>
              </w:rPr>
            </w:r>
            <w:r w:rsidR="00DC2C83">
              <w:rPr>
                <w:webHidden/>
              </w:rPr>
              <w:fldChar w:fldCharType="separate"/>
            </w:r>
            <w:r w:rsidR="00DC2C83">
              <w:rPr>
                <w:webHidden/>
              </w:rPr>
              <w:t>50</w:t>
            </w:r>
            <w:r w:rsidR="00DC2C83">
              <w:rPr>
                <w:webHidden/>
              </w:rPr>
              <w:fldChar w:fldCharType="end"/>
            </w:r>
          </w:hyperlink>
        </w:p>
        <w:p w14:paraId="4668C22E" w14:textId="77777777" w:rsidR="00DC2C83" w:rsidRDefault="007D5532">
          <w:pPr>
            <w:pStyle w:val="TDC1"/>
            <w:rPr>
              <w:rFonts w:asciiTheme="minorHAnsi" w:eastAsiaTheme="minorEastAsia" w:hAnsiTheme="minorHAnsi" w:cstheme="minorBidi"/>
              <w:sz w:val="22"/>
              <w:szCs w:val="22"/>
              <w:lang w:eastAsia="es-CO"/>
            </w:rPr>
          </w:pPr>
          <w:hyperlink w:anchor="_Toc200447726" w:history="1">
            <w:r w:rsidR="00DC2C83" w:rsidRPr="00AF33CA">
              <w:rPr>
                <w:rStyle w:val="Hipervnculo"/>
              </w:rPr>
              <w:t>CAPÍTULO XVII. DE LA IMPUGNACIÓN.</w:t>
            </w:r>
            <w:r w:rsidR="00DC2C83">
              <w:rPr>
                <w:webHidden/>
              </w:rPr>
              <w:tab/>
            </w:r>
            <w:r w:rsidR="00DC2C83">
              <w:rPr>
                <w:webHidden/>
              </w:rPr>
              <w:fldChar w:fldCharType="begin"/>
            </w:r>
            <w:r w:rsidR="00DC2C83">
              <w:rPr>
                <w:webHidden/>
              </w:rPr>
              <w:instrText xml:space="preserve"> PAGEREF _Toc200447726 \h </w:instrText>
            </w:r>
            <w:r w:rsidR="00DC2C83">
              <w:rPr>
                <w:webHidden/>
              </w:rPr>
            </w:r>
            <w:r w:rsidR="00DC2C83">
              <w:rPr>
                <w:webHidden/>
              </w:rPr>
              <w:fldChar w:fldCharType="separate"/>
            </w:r>
            <w:r w:rsidR="00DC2C83">
              <w:rPr>
                <w:webHidden/>
              </w:rPr>
              <w:t>55</w:t>
            </w:r>
            <w:r w:rsidR="00DC2C83">
              <w:rPr>
                <w:webHidden/>
              </w:rPr>
              <w:fldChar w:fldCharType="end"/>
            </w:r>
          </w:hyperlink>
        </w:p>
        <w:p w14:paraId="3BEE419E" w14:textId="77777777" w:rsidR="00DC2C83" w:rsidRDefault="007D5532">
          <w:pPr>
            <w:pStyle w:val="TDC1"/>
            <w:rPr>
              <w:rFonts w:asciiTheme="minorHAnsi" w:eastAsiaTheme="minorEastAsia" w:hAnsiTheme="minorHAnsi" w:cstheme="minorBidi"/>
              <w:sz w:val="22"/>
              <w:szCs w:val="22"/>
              <w:lang w:eastAsia="es-CO"/>
            </w:rPr>
          </w:pPr>
          <w:hyperlink w:anchor="_Toc200447727" w:history="1">
            <w:r w:rsidR="00DC2C83" w:rsidRPr="00AF33CA">
              <w:rPr>
                <w:rStyle w:val="Hipervnculo"/>
              </w:rPr>
              <w:t>CAPÍTULO XVIII. DE LA VIGILANCIA Y CONTROL.</w:t>
            </w:r>
            <w:r w:rsidR="00DC2C83">
              <w:rPr>
                <w:webHidden/>
              </w:rPr>
              <w:tab/>
            </w:r>
            <w:r w:rsidR="00DC2C83">
              <w:rPr>
                <w:webHidden/>
              </w:rPr>
              <w:fldChar w:fldCharType="begin"/>
            </w:r>
            <w:r w:rsidR="00DC2C83">
              <w:rPr>
                <w:webHidden/>
              </w:rPr>
              <w:instrText xml:space="preserve"> PAGEREF _Toc200447727 \h </w:instrText>
            </w:r>
            <w:r w:rsidR="00DC2C83">
              <w:rPr>
                <w:webHidden/>
              </w:rPr>
            </w:r>
            <w:r w:rsidR="00DC2C83">
              <w:rPr>
                <w:webHidden/>
              </w:rPr>
              <w:fldChar w:fldCharType="separate"/>
            </w:r>
            <w:r w:rsidR="00DC2C83">
              <w:rPr>
                <w:webHidden/>
              </w:rPr>
              <w:t>58</w:t>
            </w:r>
            <w:r w:rsidR="00DC2C83">
              <w:rPr>
                <w:webHidden/>
              </w:rPr>
              <w:fldChar w:fldCharType="end"/>
            </w:r>
          </w:hyperlink>
        </w:p>
        <w:p w14:paraId="3E581B3F" w14:textId="77777777" w:rsidR="00DC2C83" w:rsidRDefault="007D5532">
          <w:pPr>
            <w:pStyle w:val="TDC1"/>
            <w:rPr>
              <w:rFonts w:asciiTheme="minorHAnsi" w:eastAsiaTheme="minorEastAsia" w:hAnsiTheme="minorHAnsi" w:cstheme="minorBidi"/>
              <w:sz w:val="22"/>
              <w:szCs w:val="22"/>
              <w:lang w:eastAsia="es-CO"/>
            </w:rPr>
          </w:pPr>
          <w:hyperlink w:anchor="_Toc200447728" w:history="1">
            <w:r w:rsidR="00DC2C83" w:rsidRPr="00AF33CA">
              <w:rPr>
                <w:rStyle w:val="Hipervnculo"/>
              </w:rPr>
              <w:t>CAPÍTULO XIX. DE  LOS LIBROS Y SELLOS.</w:t>
            </w:r>
            <w:r w:rsidR="00DC2C83">
              <w:rPr>
                <w:webHidden/>
              </w:rPr>
              <w:tab/>
            </w:r>
            <w:r w:rsidR="00DC2C83">
              <w:rPr>
                <w:webHidden/>
              </w:rPr>
              <w:fldChar w:fldCharType="begin"/>
            </w:r>
            <w:r w:rsidR="00DC2C83">
              <w:rPr>
                <w:webHidden/>
              </w:rPr>
              <w:instrText xml:space="preserve"> PAGEREF _Toc200447728 \h </w:instrText>
            </w:r>
            <w:r w:rsidR="00DC2C83">
              <w:rPr>
                <w:webHidden/>
              </w:rPr>
            </w:r>
            <w:r w:rsidR="00DC2C83">
              <w:rPr>
                <w:webHidden/>
              </w:rPr>
              <w:fldChar w:fldCharType="separate"/>
            </w:r>
            <w:r w:rsidR="00DC2C83">
              <w:rPr>
                <w:webHidden/>
              </w:rPr>
              <w:t>59</w:t>
            </w:r>
            <w:r w:rsidR="00DC2C83">
              <w:rPr>
                <w:webHidden/>
              </w:rPr>
              <w:fldChar w:fldCharType="end"/>
            </w:r>
          </w:hyperlink>
        </w:p>
        <w:p w14:paraId="551A195A" w14:textId="77777777" w:rsidR="00DC2C83" w:rsidRDefault="007D5532">
          <w:pPr>
            <w:pStyle w:val="TDC1"/>
            <w:rPr>
              <w:rFonts w:asciiTheme="minorHAnsi" w:eastAsiaTheme="minorEastAsia" w:hAnsiTheme="minorHAnsi" w:cstheme="minorBidi"/>
              <w:sz w:val="22"/>
              <w:szCs w:val="22"/>
              <w:lang w:eastAsia="es-CO"/>
            </w:rPr>
          </w:pPr>
          <w:hyperlink w:anchor="_Toc200447729" w:history="1">
            <w:r w:rsidR="00DC2C83" w:rsidRPr="00AF33CA">
              <w:rPr>
                <w:rStyle w:val="Hipervnculo"/>
              </w:rPr>
              <w:t>CAPÍTULO  XX. DEL PATRIMONIO DE LA JUNTA DE ACCIÓN COMUNAL.</w:t>
            </w:r>
            <w:r w:rsidR="00DC2C83">
              <w:rPr>
                <w:webHidden/>
              </w:rPr>
              <w:tab/>
            </w:r>
            <w:r w:rsidR="00DC2C83">
              <w:rPr>
                <w:webHidden/>
              </w:rPr>
              <w:fldChar w:fldCharType="begin"/>
            </w:r>
            <w:r w:rsidR="00DC2C83">
              <w:rPr>
                <w:webHidden/>
              </w:rPr>
              <w:instrText xml:space="preserve"> PAGEREF _Toc200447729 \h </w:instrText>
            </w:r>
            <w:r w:rsidR="00DC2C83">
              <w:rPr>
                <w:webHidden/>
              </w:rPr>
            </w:r>
            <w:r w:rsidR="00DC2C83">
              <w:rPr>
                <w:webHidden/>
              </w:rPr>
              <w:fldChar w:fldCharType="separate"/>
            </w:r>
            <w:r w:rsidR="00DC2C83">
              <w:rPr>
                <w:webHidden/>
              </w:rPr>
              <w:t>63</w:t>
            </w:r>
            <w:r w:rsidR="00DC2C83">
              <w:rPr>
                <w:webHidden/>
              </w:rPr>
              <w:fldChar w:fldCharType="end"/>
            </w:r>
          </w:hyperlink>
        </w:p>
        <w:p w14:paraId="654B66E3" w14:textId="77777777" w:rsidR="00DC2C83" w:rsidRDefault="007D5532">
          <w:pPr>
            <w:pStyle w:val="TDC1"/>
            <w:rPr>
              <w:rFonts w:asciiTheme="minorHAnsi" w:eastAsiaTheme="minorEastAsia" w:hAnsiTheme="minorHAnsi" w:cstheme="minorBidi"/>
              <w:sz w:val="22"/>
              <w:szCs w:val="22"/>
              <w:lang w:eastAsia="es-CO"/>
            </w:rPr>
          </w:pPr>
          <w:hyperlink w:anchor="_Toc200447730" w:history="1">
            <w:r w:rsidR="00DC2C83" w:rsidRPr="00AF33CA">
              <w:rPr>
                <w:rStyle w:val="Hipervnculo"/>
              </w:rPr>
              <w:t>CAPÍTULO XXI. DISOLUCIÓN Y LIQUIDACIÓN.</w:t>
            </w:r>
            <w:r w:rsidR="00DC2C83">
              <w:rPr>
                <w:webHidden/>
              </w:rPr>
              <w:tab/>
            </w:r>
            <w:r w:rsidR="00DC2C83">
              <w:rPr>
                <w:webHidden/>
              </w:rPr>
              <w:fldChar w:fldCharType="begin"/>
            </w:r>
            <w:r w:rsidR="00DC2C83">
              <w:rPr>
                <w:webHidden/>
              </w:rPr>
              <w:instrText xml:space="preserve"> PAGEREF _Toc200447730 \h </w:instrText>
            </w:r>
            <w:r w:rsidR="00DC2C83">
              <w:rPr>
                <w:webHidden/>
              </w:rPr>
            </w:r>
            <w:r w:rsidR="00DC2C83">
              <w:rPr>
                <w:webHidden/>
              </w:rPr>
              <w:fldChar w:fldCharType="separate"/>
            </w:r>
            <w:r w:rsidR="00DC2C83">
              <w:rPr>
                <w:webHidden/>
              </w:rPr>
              <w:t>63</w:t>
            </w:r>
            <w:r w:rsidR="00DC2C83">
              <w:rPr>
                <w:webHidden/>
              </w:rPr>
              <w:fldChar w:fldCharType="end"/>
            </w:r>
          </w:hyperlink>
        </w:p>
        <w:p w14:paraId="18B70076" w14:textId="77777777" w:rsidR="00DC2C83" w:rsidRDefault="007D5532">
          <w:pPr>
            <w:pStyle w:val="TDC1"/>
            <w:rPr>
              <w:rFonts w:asciiTheme="minorHAnsi" w:eastAsiaTheme="minorEastAsia" w:hAnsiTheme="minorHAnsi" w:cstheme="minorBidi"/>
              <w:sz w:val="22"/>
              <w:szCs w:val="22"/>
              <w:lang w:eastAsia="es-CO"/>
            </w:rPr>
          </w:pPr>
          <w:hyperlink w:anchor="_Toc200447731" w:history="1">
            <w:r w:rsidR="00DC2C83" w:rsidRPr="00AF33CA">
              <w:rPr>
                <w:rStyle w:val="Hipervnculo"/>
              </w:rPr>
              <w:t>ANEXO 1.</w:t>
            </w:r>
            <w:r w:rsidR="00DC2C83">
              <w:rPr>
                <w:webHidden/>
              </w:rPr>
              <w:tab/>
            </w:r>
            <w:r w:rsidR="00DC2C83">
              <w:rPr>
                <w:webHidden/>
              </w:rPr>
              <w:fldChar w:fldCharType="begin"/>
            </w:r>
            <w:r w:rsidR="00DC2C83">
              <w:rPr>
                <w:webHidden/>
              </w:rPr>
              <w:instrText xml:space="preserve"> PAGEREF _Toc200447731 \h </w:instrText>
            </w:r>
            <w:r w:rsidR="00DC2C83">
              <w:rPr>
                <w:webHidden/>
              </w:rPr>
            </w:r>
            <w:r w:rsidR="00DC2C83">
              <w:rPr>
                <w:webHidden/>
              </w:rPr>
              <w:fldChar w:fldCharType="separate"/>
            </w:r>
            <w:r w:rsidR="00DC2C83">
              <w:rPr>
                <w:webHidden/>
              </w:rPr>
              <w:t>64</w:t>
            </w:r>
            <w:r w:rsidR="00DC2C83">
              <w:rPr>
                <w:webHidden/>
              </w:rPr>
              <w:fldChar w:fldCharType="end"/>
            </w:r>
          </w:hyperlink>
        </w:p>
        <w:p w14:paraId="3F997B38" w14:textId="77777777" w:rsidR="00DC2C83" w:rsidRDefault="007D5532">
          <w:pPr>
            <w:pStyle w:val="TDC1"/>
            <w:rPr>
              <w:rFonts w:asciiTheme="minorHAnsi" w:eastAsiaTheme="minorEastAsia" w:hAnsiTheme="minorHAnsi" w:cstheme="minorBidi"/>
              <w:sz w:val="22"/>
              <w:szCs w:val="22"/>
              <w:lang w:eastAsia="es-CO"/>
            </w:rPr>
          </w:pPr>
          <w:hyperlink w:anchor="_Toc200447732" w:history="1">
            <w:r w:rsidR="00DC2C83" w:rsidRPr="00AF33CA">
              <w:rPr>
                <w:rStyle w:val="Hipervnculo"/>
              </w:rPr>
              <w:t>DE LA REGLAMENTACIÓN DE LOS PROYECTOS PRODUCTIVOS Y LA COMISIÓN EMPRESARIAL</w:t>
            </w:r>
            <w:r w:rsidR="00DC2C83">
              <w:rPr>
                <w:webHidden/>
              </w:rPr>
              <w:tab/>
            </w:r>
            <w:r w:rsidR="00DC2C83">
              <w:rPr>
                <w:webHidden/>
              </w:rPr>
              <w:fldChar w:fldCharType="begin"/>
            </w:r>
            <w:r w:rsidR="00DC2C83">
              <w:rPr>
                <w:webHidden/>
              </w:rPr>
              <w:instrText xml:space="preserve"> PAGEREF _Toc200447732 \h </w:instrText>
            </w:r>
            <w:r w:rsidR="00DC2C83">
              <w:rPr>
                <w:webHidden/>
              </w:rPr>
            </w:r>
            <w:r w:rsidR="00DC2C83">
              <w:rPr>
                <w:webHidden/>
              </w:rPr>
              <w:fldChar w:fldCharType="separate"/>
            </w:r>
            <w:r w:rsidR="00DC2C83">
              <w:rPr>
                <w:webHidden/>
              </w:rPr>
              <w:t>64</w:t>
            </w:r>
            <w:r w:rsidR="00DC2C83">
              <w:rPr>
                <w:webHidden/>
              </w:rPr>
              <w:fldChar w:fldCharType="end"/>
            </w:r>
          </w:hyperlink>
        </w:p>
        <w:p w14:paraId="7E18F0B3" w14:textId="77777777" w:rsidR="00DC2C83" w:rsidRDefault="007D5532">
          <w:pPr>
            <w:pStyle w:val="TDC1"/>
            <w:rPr>
              <w:rFonts w:asciiTheme="minorHAnsi" w:eastAsiaTheme="minorEastAsia" w:hAnsiTheme="minorHAnsi" w:cstheme="minorBidi"/>
              <w:sz w:val="22"/>
              <w:szCs w:val="22"/>
              <w:lang w:eastAsia="es-CO"/>
            </w:rPr>
          </w:pPr>
          <w:hyperlink w:anchor="_Toc200447733" w:history="1">
            <w:r w:rsidR="00DC2C83" w:rsidRPr="00AF33CA">
              <w:rPr>
                <w:rStyle w:val="Hipervnculo"/>
              </w:rPr>
              <w:t>CAPÍTULO XXII. DEL EMPRENDIMIENTO COMUNAL.</w:t>
            </w:r>
            <w:r w:rsidR="00DC2C83">
              <w:rPr>
                <w:webHidden/>
              </w:rPr>
              <w:tab/>
            </w:r>
            <w:r w:rsidR="00DC2C83">
              <w:rPr>
                <w:webHidden/>
              </w:rPr>
              <w:fldChar w:fldCharType="begin"/>
            </w:r>
            <w:r w:rsidR="00DC2C83">
              <w:rPr>
                <w:webHidden/>
              </w:rPr>
              <w:instrText xml:space="preserve"> PAGEREF _Toc200447733 \h </w:instrText>
            </w:r>
            <w:r w:rsidR="00DC2C83">
              <w:rPr>
                <w:webHidden/>
              </w:rPr>
            </w:r>
            <w:r w:rsidR="00DC2C83">
              <w:rPr>
                <w:webHidden/>
              </w:rPr>
              <w:fldChar w:fldCharType="separate"/>
            </w:r>
            <w:r w:rsidR="00DC2C83">
              <w:rPr>
                <w:webHidden/>
              </w:rPr>
              <w:t>64</w:t>
            </w:r>
            <w:r w:rsidR="00DC2C83">
              <w:rPr>
                <w:webHidden/>
              </w:rPr>
              <w:fldChar w:fldCharType="end"/>
            </w:r>
          </w:hyperlink>
        </w:p>
        <w:p w14:paraId="1DD70FAC" w14:textId="77777777" w:rsidR="00DC2C83" w:rsidRDefault="007D5532">
          <w:pPr>
            <w:pStyle w:val="TDC1"/>
            <w:rPr>
              <w:rFonts w:asciiTheme="minorHAnsi" w:eastAsiaTheme="minorEastAsia" w:hAnsiTheme="minorHAnsi" w:cstheme="minorBidi"/>
              <w:sz w:val="22"/>
              <w:szCs w:val="22"/>
              <w:lang w:eastAsia="es-CO"/>
            </w:rPr>
          </w:pPr>
          <w:hyperlink w:anchor="_Toc200447734" w:history="1">
            <w:r w:rsidR="00DC2C83" w:rsidRPr="00AF33CA">
              <w:rPr>
                <w:rStyle w:val="Hipervnculo"/>
              </w:rPr>
              <w:t>CAPÍTULO XXIII. SOBRE LA COORDINACIÓN DE LA COMISIÓN EMPRESARIAL.</w:t>
            </w:r>
            <w:r w:rsidR="00DC2C83">
              <w:rPr>
                <w:webHidden/>
              </w:rPr>
              <w:tab/>
            </w:r>
            <w:r w:rsidR="00DC2C83">
              <w:rPr>
                <w:webHidden/>
              </w:rPr>
              <w:fldChar w:fldCharType="begin"/>
            </w:r>
            <w:r w:rsidR="00DC2C83">
              <w:rPr>
                <w:webHidden/>
              </w:rPr>
              <w:instrText xml:space="preserve"> PAGEREF _Toc200447734 \h </w:instrText>
            </w:r>
            <w:r w:rsidR="00DC2C83">
              <w:rPr>
                <w:webHidden/>
              </w:rPr>
            </w:r>
            <w:r w:rsidR="00DC2C83">
              <w:rPr>
                <w:webHidden/>
              </w:rPr>
              <w:fldChar w:fldCharType="separate"/>
            </w:r>
            <w:r w:rsidR="00DC2C83">
              <w:rPr>
                <w:webHidden/>
              </w:rPr>
              <w:t>69</w:t>
            </w:r>
            <w:r w:rsidR="00DC2C83">
              <w:rPr>
                <w:webHidden/>
              </w:rPr>
              <w:fldChar w:fldCharType="end"/>
            </w:r>
          </w:hyperlink>
        </w:p>
        <w:p w14:paraId="5E80EAB6" w14:textId="77777777" w:rsidR="00DC2C83" w:rsidRDefault="007D5532">
          <w:pPr>
            <w:pStyle w:val="TDC1"/>
            <w:rPr>
              <w:rFonts w:asciiTheme="minorHAnsi" w:eastAsiaTheme="minorEastAsia" w:hAnsiTheme="minorHAnsi" w:cstheme="minorBidi"/>
              <w:sz w:val="22"/>
              <w:szCs w:val="22"/>
              <w:lang w:eastAsia="es-CO"/>
            </w:rPr>
          </w:pPr>
          <w:hyperlink w:anchor="_Toc200447735" w:history="1">
            <w:r w:rsidR="00DC2C83" w:rsidRPr="00AF33CA">
              <w:rPr>
                <w:rStyle w:val="Hipervnculo"/>
              </w:rPr>
              <w:t>CAPITULO XXIV. DE LOS PROYECTOS PRODUCTIVOS O RENTABLES.</w:t>
            </w:r>
            <w:r w:rsidR="00DC2C83">
              <w:rPr>
                <w:webHidden/>
              </w:rPr>
              <w:tab/>
            </w:r>
            <w:r w:rsidR="00DC2C83">
              <w:rPr>
                <w:webHidden/>
              </w:rPr>
              <w:fldChar w:fldCharType="begin"/>
            </w:r>
            <w:r w:rsidR="00DC2C83">
              <w:rPr>
                <w:webHidden/>
              </w:rPr>
              <w:instrText xml:space="preserve"> PAGEREF _Toc200447735 \h </w:instrText>
            </w:r>
            <w:r w:rsidR="00DC2C83">
              <w:rPr>
                <w:webHidden/>
              </w:rPr>
            </w:r>
            <w:r w:rsidR="00DC2C83">
              <w:rPr>
                <w:webHidden/>
              </w:rPr>
              <w:fldChar w:fldCharType="separate"/>
            </w:r>
            <w:r w:rsidR="00DC2C83">
              <w:rPr>
                <w:webHidden/>
              </w:rPr>
              <w:t>72</w:t>
            </w:r>
            <w:r w:rsidR="00DC2C83">
              <w:rPr>
                <w:webHidden/>
              </w:rPr>
              <w:fldChar w:fldCharType="end"/>
            </w:r>
          </w:hyperlink>
        </w:p>
        <w:p w14:paraId="12B92EEC" w14:textId="77777777" w:rsidR="00DC2C83" w:rsidRDefault="007D5532">
          <w:pPr>
            <w:pStyle w:val="TDC1"/>
            <w:rPr>
              <w:rFonts w:asciiTheme="minorHAnsi" w:eastAsiaTheme="minorEastAsia" w:hAnsiTheme="minorHAnsi" w:cstheme="minorBidi"/>
              <w:sz w:val="22"/>
              <w:szCs w:val="22"/>
              <w:lang w:eastAsia="es-CO"/>
            </w:rPr>
          </w:pPr>
          <w:hyperlink w:anchor="_Toc200447736" w:history="1">
            <w:r w:rsidR="00DC2C83" w:rsidRPr="00AF33CA">
              <w:rPr>
                <w:rStyle w:val="Hipervnculo"/>
              </w:rPr>
              <w:t>CAPITULO XXV. DE LAS EMPRESAS COMUNALES CON VOCACIÓN PRODUCTIVA O COMERCIAL, Y SOBRE SU PATRIMONIO.</w:t>
            </w:r>
            <w:r w:rsidR="00DC2C83">
              <w:rPr>
                <w:webHidden/>
              </w:rPr>
              <w:tab/>
            </w:r>
            <w:r w:rsidR="00DC2C83">
              <w:rPr>
                <w:webHidden/>
              </w:rPr>
              <w:fldChar w:fldCharType="begin"/>
            </w:r>
            <w:r w:rsidR="00DC2C83">
              <w:rPr>
                <w:webHidden/>
              </w:rPr>
              <w:instrText xml:space="preserve"> PAGEREF _Toc200447736 \h </w:instrText>
            </w:r>
            <w:r w:rsidR="00DC2C83">
              <w:rPr>
                <w:webHidden/>
              </w:rPr>
            </w:r>
            <w:r w:rsidR="00DC2C83">
              <w:rPr>
                <w:webHidden/>
              </w:rPr>
              <w:fldChar w:fldCharType="separate"/>
            </w:r>
            <w:r w:rsidR="00DC2C83">
              <w:rPr>
                <w:webHidden/>
              </w:rPr>
              <w:t>74</w:t>
            </w:r>
            <w:r w:rsidR="00DC2C83">
              <w:rPr>
                <w:webHidden/>
              </w:rPr>
              <w:fldChar w:fldCharType="end"/>
            </w:r>
          </w:hyperlink>
        </w:p>
        <w:p w14:paraId="6549CF4D" w14:textId="77777777" w:rsidR="00DC2C83" w:rsidRDefault="007D5532">
          <w:pPr>
            <w:pStyle w:val="TDC1"/>
            <w:rPr>
              <w:rFonts w:asciiTheme="minorHAnsi" w:eastAsiaTheme="minorEastAsia" w:hAnsiTheme="minorHAnsi" w:cstheme="minorBidi"/>
              <w:sz w:val="22"/>
              <w:szCs w:val="22"/>
              <w:lang w:eastAsia="es-CO"/>
            </w:rPr>
          </w:pPr>
          <w:hyperlink w:anchor="_Toc200447737" w:history="1">
            <w:r w:rsidR="00DC2C83" w:rsidRPr="00AF33CA">
              <w:rPr>
                <w:rStyle w:val="Hipervnculo"/>
              </w:rPr>
              <w:t>CAPITULO XXVI. DE LA JUNTA DIRECTIVA DE LA EMPRESA COMUNAL.</w:t>
            </w:r>
            <w:r w:rsidR="00DC2C83">
              <w:rPr>
                <w:webHidden/>
              </w:rPr>
              <w:tab/>
            </w:r>
            <w:r w:rsidR="00DC2C83">
              <w:rPr>
                <w:webHidden/>
              </w:rPr>
              <w:fldChar w:fldCharType="begin"/>
            </w:r>
            <w:r w:rsidR="00DC2C83">
              <w:rPr>
                <w:webHidden/>
              </w:rPr>
              <w:instrText xml:space="preserve"> PAGEREF _Toc200447737 \h </w:instrText>
            </w:r>
            <w:r w:rsidR="00DC2C83">
              <w:rPr>
                <w:webHidden/>
              </w:rPr>
            </w:r>
            <w:r w:rsidR="00DC2C83">
              <w:rPr>
                <w:webHidden/>
              </w:rPr>
              <w:fldChar w:fldCharType="separate"/>
            </w:r>
            <w:r w:rsidR="00DC2C83">
              <w:rPr>
                <w:webHidden/>
              </w:rPr>
              <w:t>76</w:t>
            </w:r>
            <w:r w:rsidR="00DC2C83">
              <w:rPr>
                <w:webHidden/>
              </w:rPr>
              <w:fldChar w:fldCharType="end"/>
            </w:r>
          </w:hyperlink>
        </w:p>
        <w:p w14:paraId="5BA2A652" w14:textId="77777777" w:rsidR="00DC2C83" w:rsidRDefault="007D5532">
          <w:pPr>
            <w:pStyle w:val="TDC1"/>
            <w:rPr>
              <w:rFonts w:asciiTheme="minorHAnsi" w:eastAsiaTheme="minorEastAsia" w:hAnsiTheme="minorHAnsi" w:cstheme="minorBidi"/>
              <w:sz w:val="22"/>
              <w:szCs w:val="22"/>
              <w:lang w:eastAsia="es-CO"/>
            </w:rPr>
          </w:pPr>
          <w:hyperlink w:anchor="_Toc200447738" w:history="1">
            <w:r w:rsidR="00DC2C83" w:rsidRPr="00AF33CA">
              <w:rPr>
                <w:rStyle w:val="Hipervnculo"/>
              </w:rPr>
              <w:t>CAPITULO XXVII. DEL REPRESENTANTE LEGAL DE LA EMPRESA COMUNAL.</w:t>
            </w:r>
            <w:r w:rsidR="00DC2C83">
              <w:rPr>
                <w:webHidden/>
              </w:rPr>
              <w:tab/>
            </w:r>
            <w:r w:rsidR="00DC2C83">
              <w:rPr>
                <w:webHidden/>
              </w:rPr>
              <w:fldChar w:fldCharType="begin"/>
            </w:r>
            <w:r w:rsidR="00DC2C83">
              <w:rPr>
                <w:webHidden/>
              </w:rPr>
              <w:instrText xml:space="preserve"> PAGEREF _Toc200447738 \h </w:instrText>
            </w:r>
            <w:r w:rsidR="00DC2C83">
              <w:rPr>
                <w:webHidden/>
              </w:rPr>
            </w:r>
            <w:r w:rsidR="00DC2C83">
              <w:rPr>
                <w:webHidden/>
              </w:rPr>
              <w:fldChar w:fldCharType="separate"/>
            </w:r>
            <w:r w:rsidR="00DC2C83">
              <w:rPr>
                <w:webHidden/>
              </w:rPr>
              <w:t>76</w:t>
            </w:r>
            <w:r w:rsidR="00DC2C83">
              <w:rPr>
                <w:webHidden/>
              </w:rPr>
              <w:fldChar w:fldCharType="end"/>
            </w:r>
          </w:hyperlink>
        </w:p>
        <w:p w14:paraId="09D38078" w14:textId="77777777" w:rsidR="00DC2C83" w:rsidRDefault="007D5532">
          <w:pPr>
            <w:pStyle w:val="TDC1"/>
            <w:rPr>
              <w:rFonts w:asciiTheme="minorHAnsi" w:eastAsiaTheme="minorEastAsia" w:hAnsiTheme="minorHAnsi" w:cstheme="minorBidi"/>
              <w:sz w:val="22"/>
              <w:szCs w:val="22"/>
              <w:lang w:eastAsia="es-CO"/>
            </w:rPr>
          </w:pPr>
          <w:hyperlink w:anchor="_Toc200447739" w:history="1">
            <w:r w:rsidR="00DC2C83" w:rsidRPr="00AF33CA">
              <w:rPr>
                <w:rStyle w:val="Hipervnculo"/>
              </w:rPr>
              <w:t>CAPITULO XXVIII. DE LOS DIVIDENDOS Y ESTÍMULOS A LA PARTICIPACIÓN EN LOS PROYECTOS PRODUCTIVOS Y/O EMPRESARIALES.</w:t>
            </w:r>
            <w:r w:rsidR="00DC2C83">
              <w:rPr>
                <w:webHidden/>
              </w:rPr>
              <w:tab/>
            </w:r>
            <w:r w:rsidR="00DC2C83">
              <w:rPr>
                <w:webHidden/>
              </w:rPr>
              <w:fldChar w:fldCharType="begin"/>
            </w:r>
            <w:r w:rsidR="00DC2C83">
              <w:rPr>
                <w:webHidden/>
              </w:rPr>
              <w:instrText xml:space="preserve"> PAGEREF _Toc200447739 \h </w:instrText>
            </w:r>
            <w:r w:rsidR="00DC2C83">
              <w:rPr>
                <w:webHidden/>
              </w:rPr>
            </w:r>
            <w:r w:rsidR="00DC2C83">
              <w:rPr>
                <w:webHidden/>
              </w:rPr>
              <w:fldChar w:fldCharType="separate"/>
            </w:r>
            <w:r w:rsidR="00DC2C83">
              <w:rPr>
                <w:webHidden/>
              </w:rPr>
              <w:t>78</w:t>
            </w:r>
            <w:r w:rsidR="00DC2C83">
              <w:rPr>
                <w:webHidden/>
              </w:rPr>
              <w:fldChar w:fldCharType="end"/>
            </w:r>
          </w:hyperlink>
        </w:p>
        <w:p w14:paraId="11F4258F" w14:textId="77777777" w:rsidR="00DC2C83" w:rsidRDefault="007D5532">
          <w:pPr>
            <w:pStyle w:val="TDC1"/>
            <w:rPr>
              <w:rFonts w:asciiTheme="minorHAnsi" w:eastAsiaTheme="minorEastAsia" w:hAnsiTheme="minorHAnsi" w:cstheme="minorBidi"/>
              <w:sz w:val="22"/>
              <w:szCs w:val="22"/>
              <w:lang w:eastAsia="es-CO"/>
            </w:rPr>
          </w:pPr>
          <w:hyperlink w:anchor="_Toc200447740" w:history="1">
            <w:r w:rsidR="00DC2C83" w:rsidRPr="00AF33CA">
              <w:rPr>
                <w:rStyle w:val="Hipervnculo"/>
              </w:rPr>
              <w:t>CAPITULO XXIX. DE LA FINANCIACIÓN Y LIQUIDACIÓN DE LOS PROYECTOS Y EMPRESAS.</w:t>
            </w:r>
            <w:r w:rsidR="00DC2C83">
              <w:rPr>
                <w:webHidden/>
              </w:rPr>
              <w:tab/>
            </w:r>
            <w:r w:rsidR="00DC2C83">
              <w:rPr>
                <w:webHidden/>
              </w:rPr>
              <w:fldChar w:fldCharType="begin"/>
            </w:r>
            <w:r w:rsidR="00DC2C83">
              <w:rPr>
                <w:webHidden/>
              </w:rPr>
              <w:instrText xml:space="preserve"> PAGEREF _Toc200447740 \h </w:instrText>
            </w:r>
            <w:r w:rsidR="00DC2C83">
              <w:rPr>
                <w:webHidden/>
              </w:rPr>
            </w:r>
            <w:r w:rsidR="00DC2C83">
              <w:rPr>
                <w:webHidden/>
              </w:rPr>
              <w:fldChar w:fldCharType="separate"/>
            </w:r>
            <w:r w:rsidR="00DC2C83">
              <w:rPr>
                <w:webHidden/>
              </w:rPr>
              <w:t>79</w:t>
            </w:r>
            <w:r w:rsidR="00DC2C83">
              <w:rPr>
                <w:webHidden/>
              </w:rPr>
              <w:fldChar w:fldCharType="end"/>
            </w:r>
          </w:hyperlink>
        </w:p>
        <w:p w14:paraId="5E5187A2" w14:textId="77777777" w:rsidR="00DC2C83" w:rsidRDefault="007D5532">
          <w:pPr>
            <w:pStyle w:val="TDC1"/>
            <w:rPr>
              <w:rFonts w:asciiTheme="minorHAnsi" w:eastAsiaTheme="minorEastAsia" w:hAnsiTheme="minorHAnsi" w:cstheme="minorBidi"/>
              <w:sz w:val="22"/>
              <w:szCs w:val="22"/>
              <w:lang w:eastAsia="es-CO"/>
            </w:rPr>
          </w:pPr>
          <w:hyperlink w:anchor="_Toc200447741" w:history="1">
            <w:r w:rsidR="00DC2C83" w:rsidRPr="00AF33CA">
              <w:rPr>
                <w:rStyle w:val="Hipervnculo"/>
              </w:rPr>
              <w:t>CAPÍTULO XXX. APROBACIÓN Y VIGENCIA.</w:t>
            </w:r>
            <w:r w:rsidR="00DC2C83">
              <w:rPr>
                <w:webHidden/>
              </w:rPr>
              <w:tab/>
            </w:r>
            <w:r w:rsidR="00DC2C83">
              <w:rPr>
                <w:webHidden/>
              </w:rPr>
              <w:fldChar w:fldCharType="begin"/>
            </w:r>
            <w:r w:rsidR="00DC2C83">
              <w:rPr>
                <w:webHidden/>
              </w:rPr>
              <w:instrText xml:space="preserve"> PAGEREF _Toc200447741 \h </w:instrText>
            </w:r>
            <w:r w:rsidR="00DC2C83">
              <w:rPr>
                <w:webHidden/>
              </w:rPr>
            </w:r>
            <w:r w:rsidR="00DC2C83">
              <w:rPr>
                <w:webHidden/>
              </w:rPr>
              <w:fldChar w:fldCharType="separate"/>
            </w:r>
            <w:r w:rsidR="00DC2C83">
              <w:rPr>
                <w:webHidden/>
              </w:rPr>
              <w:t>80</w:t>
            </w:r>
            <w:r w:rsidR="00DC2C83">
              <w:rPr>
                <w:webHidden/>
              </w:rPr>
              <w:fldChar w:fldCharType="end"/>
            </w:r>
          </w:hyperlink>
        </w:p>
        <w:p w14:paraId="091DBBE3" w14:textId="6A8D5A40" w:rsidR="0079249E" w:rsidRPr="00254E79" w:rsidRDefault="00B4396F" w:rsidP="0079249E">
          <w:pPr>
            <w:spacing w:line="276" w:lineRule="auto"/>
            <w:rPr>
              <w:rFonts w:ascii="Arial" w:hAnsi="Arial" w:cs="Arial"/>
              <w:sz w:val="20"/>
              <w:szCs w:val="20"/>
            </w:rPr>
          </w:pPr>
          <w:r w:rsidRPr="00254E79">
            <w:rPr>
              <w:rFonts w:ascii="Arial" w:hAnsi="Arial" w:cs="Arial"/>
              <w:b/>
              <w:bCs/>
              <w:sz w:val="20"/>
              <w:szCs w:val="20"/>
            </w:rPr>
            <w:fldChar w:fldCharType="end"/>
          </w:r>
        </w:p>
      </w:sdtContent>
    </w:sdt>
    <w:p w14:paraId="6167FB7E" w14:textId="77777777" w:rsidR="0079249E" w:rsidRPr="00254E79" w:rsidRDefault="0079249E">
      <w:pPr>
        <w:spacing w:after="200" w:line="276" w:lineRule="auto"/>
        <w:rPr>
          <w:rFonts w:ascii="Arial" w:hAnsi="Arial" w:cs="Arial"/>
          <w:b/>
          <w:bCs/>
          <w:sz w:val="20"/>
          <w:szCs w:val="20"/>
        </w:rPr>
      </w:pPr>
      <w:r w:rsidRPr="00254E79">
        <w:rPr>
          <w:rFonts w:ascii="Arial" w:hAnsi="Arial" w:cs="Arial"/>
          <w:b/>
          <w:bCs/>
          <w:sz w:val="20"/>
          <w:szCs w:val="20"/>
        </w:rPr>
        <w:br w:type="page"/>
      </w:r>
    </w:p>
    <w:p w14:paraId="7912231A" w14:textId="70A41289" w:rsidR="000640E0" w:rsidRPr="00254E79" w:rsidRDefault="00CE1DF1" w:rsidP="00F756B6">
      <w:pPr>
        <w:spacing w:line="276" w:lineRule="auto"/>
        <w:jc w:val="center"/>
        <w:rPr>
          <w:rFonts w:ascii="Arial" w:hAnsi="Arial" w:cs="Arial"/>
          <w:b/>
          <w:bCs/>
          <w:sz w:val="20"/>
          <w:szCs w:val="20"/>
        </w:rPr>
      </w:pPr>
      <w:r w:rsidRPr="00254E79">
        <w:rPr>
          <w:rFonts w:ascii="Arial" w:hAnsi="Arial" w:cs="Arial"/>
          <w:b/>
          <w:bCs/>
          <w:sz w:val="20"/>
          <w:szCs w:val="20"/>
        </w:rPr>
        <w:lastRenderedPageBreak/>
        <w:t>ESTATUTOS</w:t>
      </w:r>
      <w:r w:rsidR="00324BCE" w:rsidRPr="00254E79">
        <w:rPr>
          <w:rFonts w:ascii="Arial" w:hAnsi="Arial" w:cs="Arial"/>
          <w:b/>
          <w:bCs/>
          <w:sz w:val="20"/>
          <w:szCs w:val="20"/>
        </w:rPr>
        <w:t xml:space="preserve"> </w:t>
      </w:r>
      <w:r w:rsidR="00136D8E" w:rsidRPr="00254E79">
        <w:rPr>
          <w:rFonts w:ascii="Arial" w:hAnsi="Arial" w:cs="Arial"/>
          <w:b/>
          <w:bCs/>
          <w:sz w:val="20"/>
          <w:szCs w:val="20"/>
        </w:rPr>
        <w:t>JUNTA</w:t>
      </w:r>
      <w:r w:rsidR="003630A1" w:rsidRPr="00254E79">
        <w:rPr>
          <w:rFonts w:ascii="Arial" w:hAnsi="Arial" w:cs="Arial"/>
          <w:b/>
          <w:bCs/>
          <w:sz w:val="20"/>
          <w:szCs w:val="20"/>
        </w:rPr>
        <w:t xml:space="preserve"> DE </w:t>
      </w:r>
      <w:r w:rsidRPr="00254E79">
        <w:rPr>
          <w:rFonts w:ascii="Arial" w:hAnsi="Arial" w:cs="Arial"/>
          <w:b/>
          <w:bCs/>
          <w:sz w:val="20"/>
          <w:szCs w:val="20"/>
        </w:rPr>
        <w:t>ACCIÓN COMUNAL</w:t>
      </w:r>
    </w:p>
    <w:p w14:paraId="672A6659" w14:textId="60EEC472" w:rsidR="00CF2D3B" w:rsidRPr="00254E79" w:rsidRDefault="00E26817" w:rsidP="00F756B6">
      <w:pPr>
        <w:spacing w:line="276" w:lineRule="auto"/>
        <w:jc w:val="center"/>
        <w:rPr>
          <w:rFonts w:ascii="Arial" w:hAnsi="Arial" w:cs="Arial"/>
          <w:b/>
          <w:bCs/>
          <w:sz w:val="20"/>
          <w:szCs w:val="20"/>
        </w:rPr>
      </w:pPr>
      <w:r w:rsidRPr="00254E79">
        <w:rPr>
          <w:rFonts w:ascii="Arial" w:hAnsi="Arial" w:cs="Arial"/>
          <w:b/>
          <w:bCs/>
          <w:sz w:val="20"/>
          <w:szCs w:val="20"/>
        </w:rPr>
        <w:t>BARRIO / VEREDA _______________</w:t>
      </w:r>
      <w:r w:rsidR="00C35042" w:rsidRPr="00254E79">
        <w:rPr>
          <w:rFonts w:ascii="Arial" w:hAnsi="Arial" w:cs="Arial"/>
          <w:b/>
          <w:bCs/>
          <w:sz w:val="20"/>
          <w:szCs w:val="20"/>
        </w:rPr>
        <w:t>_____</w:t>
      </w:r>
      <w:r w:rsidR="00882158" w:rsidRPr="00254E79">
        <w:rPr>
          <w:rFonts w:ascii="Arial" w:hAnsi="Arial" w:cs="Arial"/>
          <w:b/>
          <w:bCs/>
          <w:sz w:val="20"/>
          <w:szCs w:val="20"/>
        </w:rPr>
        <w:t>____</w:t>
      </w:r>
    </w:p>
    <w:p w14:paraId="2160B2DC" w14:textId="19518891" w:rsidR="00882158" w:rsidRPr="00254E79" w:rsidRDefault="00882158" w:rsidP="00F756B6">
      <w:pPr>
        <w:spacing w:line="276" w:lineRule="auto"/>
        <w:jc w:val="center"/>
        <w:rPr>
          <w:rFonts w:ascii="Arial" w:hAnsi="Arial" w:cs="Arial"/>
          <w:bCs/>
          <w:sz w:val="20"/>
          <w:szCs w:val="20"/>
        </w:rPr>
      </w:pPr>
      <w:r w:rsidRPr="00254E79">
        <w:rPr>
          <w:rFonts w:ascii="Arial" w:hAnsi="Arial" w:cs="Arial"/>
          <w:bCs/>
          <w:sz w:val="20"/>
          <w:szCs w:val="20"/>
        </w:rPr>
        <w:t>Personería Jurídica No.____________</w:t>
      </w:r>
      <w:r w:rsidR="00245D2C" w:rsidRPr="00254E79">
        <w:rPr>
          <w:rFonts w:ascii="Arial" w:hAnsi="Arial" w:cs="Arial"/>
          <w:bCs/>
          <w:sz w:val="20"/>
          <w:szCs w:val="20"/>
        </w:rPr>
        <w:t>___</w:t>
      </w:r>
      <w:r w:rsidRPr="00254E79">
        <w:rPr>
          <w:rFonts w:ascii="Arial" w:hAnsi="Arial" w:cs="Arial"/>
          <w:bCs/>
          <w:sz w:val="20"/>
          <w:szCs w:val="20"/>
        </w:rPr>
        <w:t>, del día ___ del mes de _____ del año _______</w:t>
      </w:r>
    </w:p>
    <w:p w14:paraId="2194B119" w14:textId="6CD35835" w:rsidR="00882158" w:rsidRPr="00254E79" w:rsidRDefault="00882158" w:rsidP="00F756B6">
      <w:pPr>
        <w:spacing w:line="276" w:lineRule="auto"/>
        <w:jc w:val="center"/>
        <w:rPr>
          <w:rFonts w:ascii="Arial" w:hAnsi="Arial" w:cs="Arial"/>
          <w:bCs/>
          <w:sz w:val="20"/>
          <w:szCs w:val="20"/>
        </w:rPr>
      </w:pPr>
      <w:r w:rsidRPr="00254E79">
        <w:rPr>
          <w:rFonts w:ascii="Arial" w:hAnsi="Arial" w:cs="Arial"/>
          <w:bCs/>
          <w:sz w:val="20"/>
          <w:szCs w:val="20"/>
        </w:rPr>
        <w:t>Expedida por _____________________________</w:t>
      </w:r>
      <w:r w:rsidR="00672AC0" w:rsidRPr="00254E79">
        <w:rPr>
          <w:rFonts w:ascii="Arial" w:hAnsi="Arial" w:cs="Arial"/>
          <w:bCs/>
          <w:sz w:val="20"/>
          <w:szCs w:val="20"/>
        </w:rPr>
        <w:t>_________</w:t>
      </w:r>
      <w:r w:rsidRPr="00254E79">
        <w:rPr>
          <w:rFonts w:ascii="Arial" w:hAnsi="Arial" w:cs="Arial"/>
          <w:bCs/>
          <w:sz w:val="20"/>
          <w:szCs w:val="20"/>
        </w:rPr>
        <w:t>.</w:t>
      </w:r>
    </w:p>
    <w:p w14:paraId="0A37501D" w14:textId="6EF4F098" w:rsidR="00CF2D3B" w:rsidRPr="00254E79" w:rsidRDefault="00CF2D3B" w:rsidP="00F756B6">
      <w:pPr>
        <w:spacing w:line="276" w:lineRule="auto"/>
        <w:jc w:val="center"/>
        <w:rPr>
          <w:rFonts w:ascii="Arial" w:hAnsi="Arial" w:cs="Arial"/>
          <w:b/>
          <w:sz w:val="20"/>
          <w:szCs w:val="20"/>
        </w:rPr>
      </w:pPr>
    </w:p>
    <w:p w14:paraId="42F33F34" w14:textId="77777777" w:rsidR="00882158" w:rsidRPr="00254E79" w:rsidRDefault="00882158" w:rsidP="00F756B6">
      <w:pPr>
        <w:spacing w:line="276" w:lineRule="auto"/>
        <w:jc w:val="center"/>
        <w:rPr>
          <w:rFonts w:ascii="Arial" w:hAnsi="Arial" w:cs="Arial"/>
          <w:b/>
          <w:sz w:val="20"/>
          <w:szCs w:val="20"/>
        </w:rPr>
      </w:pPr>
    </w:p>
    <w:p w14:paraId="53B8FBD7" w14:textId="104F537B" w:rsidR="00CF2D3B" w:rsidRPr="00254E79" w:rsidRDefault="00B33B80" w:rsidP="00C74158">
      <w:pPr>
        <w:pStyle w:val="Ttulo1"/>
      </w:pPr>
      <w:bookmarkStart w:id="0" w:name="_Toc200447711"/>
      <w:r w:rsidRPr="00254E79">
        <w:t>CAPÍTULO</w:t>
      </w:r>
      <w:r w:rsidR="00CF2D3B" w:rsidRPr="00254E79">
        <w:t xml:space="preserve"> I.</w:t>
      </w:r>
      <w:r w:rsidR="00515B09" w:rsidRPr="00254E79">
        <w:t xml:space="preserve"> </w:t>
      </w:r>
      <w:r w:rsidR="00CF2D3B" w:rsidRPr="00254E79">
        <w:t>DENOMINACIÓN, NATURALEZA, TERRITORIO, DOMICILIO,</w:t>
      </w:r>
      <w:bookmarkEnd w:id="0"/>
    </w:p>
    <w:p w14:paraId="00FCDD0A" w14:textId="77777777" w:rsidR="00CF2D3B" w:rsidRPr="00254E79" w:rsidRDefault="00CF2D3B" w:rsidP="00F756B6">
      <w:pPr>
        <w:spacing w:line="276" w:lineRule="auto"/>
        <w:jc w:val="center"/>
        <w:rPr>
          <w:rFonts w:ascii="Arial" w:hAnsi="Arial" w:cs="Arial"/>
          <w:b/>
          <w:sz w:val="20"/>
          <w:szCs w:val="20"/>
        </w:rPr>
      </w:pPr>
      <w:r w:rsidRPr="00254E79">
        <w:rPr>
          <w:rFonts w:ascii="Arial" w:hAnsi="Arial" w:cs="Arial"/>
          <w:b/>
          <w:sz w:val="20"/>
          <w:szCs w:val="20"/>
        </w:rPr>
        <w:t>DURACIÓN, OBJETIVOS Y PRINCIPIOS.</w:t>
      </w:r>
    </w:p>
    <w:p w14:paraId="5DAB6C7B" w14:textId="77777777" w:rsidR="00CF2D3B" w:rsidRPr="00254E79" w:rsidRDefault="00CF2D3B" w:rsidP="00F756B6">
      <w:pPr>
        <w:spacing w:line="276" w:lineRule="auto"/>
        <w:jc w:val="both"/>
        <w:rPr>
          <w:rFonts w:ascii="Arial" w:hAnsi="Arial" w:cs="Arial"/>
          <w:b/>
          <w:sz w:val="20"/>
          <w:szCs w:val="20"/>
        </w:rPr>
      </w:pPr>
    </w:p>
    <w:p w14:paraId="2D71DDC1" w14:textId="3315F27E" w:rsidR="000B0E71" w:rsidRPr="00254E79" w:rsidRDefault="00B95E4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NOMBRE O</w:t>
      </w:r>
      <w:r w:rsidR="00882158" w:rsidRPr="00254E79">
        <w:rPr>
          <w:rFonts w:ascii="Arial" w:hAnsi="Arial" w:cs="Arial"/>
          <w:b/>
          <w:bCs/>
          <w:sz w:val="20"/>
          <w:szCs w:val="20"/>
        </w:rPr>
        <w:t xml:space="preserve"> </w:t>
      </w:r>
      <w:r w:rsidR="2E2C3559" w:rsidRPr="00254E79">
        <w:rPr>
          <w:rFonts w:ascii="Arial" w:hAnsi="Arial" w:cs="Arial"/>
          <w:b/>
          <w:bCs/>
          <w:sz w:val="20"/>
          <w:szCs w:val="20"/>
        </w:rPr>
        <w:t xml:space="preserve">DENOMINACIÓN. </w:t>
      </w:r>
      <w:r w:rsidR="00A22CD3" w:rsidRPr="00254E79">
        <w:rPr>
          <w:rFonts w:ascii="Arial" w:hAnsi="Arial" w:cs="Arial"/>
          <w:b/>
          <w:bCs/>
          <w:sz w:val="20"/>
          <w:szCs w:val="20"/>
        </w:rPr>
        <w:t xml:space="preserve"> </w:t>
      </w:r>
    </w:p>
    <w:p w14:paraId="5CE18D73" w14:textId="1033F7A5" w:rsidR="00882158" w:rsidRPr="00254E79" w:rsidRDefault="00B95E4A" w:rsidP="00F756B6">
      <w:pPr>
        <w:spacing w:line="276" w:lineRule="auto"/>
        <w:jc w:val="both"/>
        <w:rPr>
          <w:rFonts w:ascii="Arial" w:hAnsi="Arial" w:cs="Arial"/>
          <w:bCs/>
          <w:sz w:val="20"/>
          <w:szCs w:val="20"/>
        </w:rPr>
      </w:pPr>
      <w:r w:rsidRPr="00254E79">
        <w:rPr>
          <w:rFonts w:ascii="Arial" w:hAnsi="Arial" w:cs="Arial"/>
          <w:sz w:val="20"/>
          <w:szCs w:val="20"/>
        </w:rPr>
        <w:t>Para los efectos de los presentes Estatutos, en adelante l</w:t>
      </w:r>
      <w:r w:rsidR="00CF2D3B" w:rsidRPr="00254E79">
        <w:rPr>
          <w:rFonts w:ascii="Arial" w:hAnsi="Arial" w:cs="Arial"/>
          <w:sz w:val="20"/>
          <w:szCs w:val="20"/>
        </w:rPr>
        <w:t xml:space="preserve">a entidad regulada por estos </w:t>
      </w:r>
      <w:r w:rsidR="00CE1DF1" w:rsidRPr="00254E79">
        <w:rPr>
          <w:rFonts w:ascii="Arial" w:hAnsi="Arial" w:cs="Arial"/>
          <w:sz w:val="20"/>
          <w:szCs w:val="20"/>
        </w:rPr>
        <w:t>Estatutos</w:t>
      </w:r>
      <w:r w:rsidR="00CF2D3B" w:rsidRPr="00254E79">
        <w:rPr>
          <w:rFonts w:ascii="Arial" w:hAnsi="Arial" w:cs="Arial"/>
          <w:sz w:val="20"/>
          <w:szCs w:val="20"/>
        </w:rPr>
        <w:t xml:space="preserve"> se denominará: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CF2D3B" w:rsidRPr="00254E79">
        <w:rPr>
          <w:rFonts w:ascii="Arial" w:hAnsi="Arial" w:cs="Arial"/>
          <w:sz w:val="20"/>
          <w:szCs w:val="20"/>
        </w:rPr>
        <w:t xml:space="preserve"> DEL BARRIO</w:t>
      </w:r>
      <w:r w:rsidR="00882158" w:rsidRPr="00254E79">
        <w:rPr>
          <w:rFonts w:ascii="Arial" w:hAnsi="Arial" w:cs="Arial"/>
          <w:sz w:val="20"/>
          <w:szCs w:val="20"/>
        </w:rPr>
        <w:t>/VEREDA</w:t>
      </w:r>
      <w:r w:rsidR="00CF2D3B" w:rsidRPr="00254E79">
        <w:rPr>
          <w:rFonts w:ascii="Arial" w:hAnsi="Arial" w:cs="Arial"/>
          <w:sz w:val="20"/>
          <w:szCs w:val="20"/>
        </w:rPr>
        <w:t xml:space="preserve"> ____________</w:t>
      </w:r>
      <w:r w:rsidR="00882158" w:rsidRPr="00254E79">
        <w:rPr>
          <w:rFonts w:ascii="Arial" w:hAnsi="Arial" w:cs="Arial"/>
          <w:sz w:val="20"/>
          <w:szCs w:val="20"/>
        </w:rPr>
        <w:t>___________________________</w:t>
      </w:r>
      <w:r w:rsidR="00245D2C" w:rsidRPr="00254E79">
        <w:rPr>
          <w:rFonts w:ascii="Arial" w:hAnsi="Arial" w:cs="Arial"/>
          <w:sz w:val="20"/>
          <w:szCs w:val="20"/>
        </w:rPr>
        <w:t>_______</w:t>
      </w:r>
      <w:r w:rsidR="00CF2D3B" w:rsidRPr="00254E79">
        <w:rPr>
          <w:rFonts w:ascii="Arial" w:hAnsi="Arial" w:cs="Arial"/>
          <w:sz w:val="20"/>
          <w:szCs w:val="20"/>
        </w:rPr>
        <w:t xml:space="preserve">, </w:t>
      </w:r>
      <w:r w:rsidR="00B108AD" w:rsidRPr="00254E79">
        <w:rPr>
          <w:rFonts w:ascii="Arial" w:hAnsi="Arial" w:cs="Arial"/>
          <w:sz w:val="20"/>
          <w:szCs w:val="20"/>
        </w:rPr>
        <w:t>de</w:t>
      </w:r>
      <w:r w:rsidR="00882158" w:rsidRPr="00254E79">
        <w:rPr>
          <w:rFonts w:ascii="Arial" w:hAnsi="Arial" w:cs="Arial"/>
          <w:sz w:val="20"/>
          <w:szCs w:val="20"/>
        </w:rPr>
        <w:t>l Municipio de Chía, Cundinamarca. Con Personería Jurídica No. ____________________</w:t>
      </w:r>
      <w:r w:rsidR="00245D2C" w:rsidRPr="00254E79">
        <w:rPr>
          <w:rFonts w:ascii="Arial" w:hAnsi="Arial" w:cs="Arial"/>
          <w:sz w:val="20"/>
          <w:szCs w:val="20"/>
        </w:rPr>
        <w:t>___</w:t>
      </w:r>
      <w:r w:rsidR="00882158" w:rsidRPr="00254E79">
        <w:rPr>
          <w:rFonts w:ascii="Arial" w:hAnsi="Arial" w:cs="Arial"/>
          <w:bCs/>
          <w:sz w:val="20"/>
          <w:szCs w:val="20"/>
        </w:rPr>
        <w:t>, del día ___</w:t>
      </w:r>
      <w:r w:rsidR="00245D2C" w:rsidRPr="00254E79">
        <w:rPr>
          <w:rFonts w:ascii="Arial" w:hAnsi="Arial" w:cs="Arial"/>
          <w:bCs/>
          <w:sz w:val="20"/>
          <w:szCs w:val="20"/>
        </w:rPr>
        <w:t>_</w:t>
      </w:r>
      <w:r w:rsidR="00882158" w:rsidRPr="00254E79">
        <w:rPr>
          <w:rFonts w:ascii="Arial" w:hAnsi="Arial" w:cs="Arial"/>
          <w:bCs/>
          <w:sz w:val="20"/>
          <w:szCs w:val="20"/>
        </w:rPr>
        <w:t xml:space="preserve"> del mes de ________</w:t>
      </w:r>
      <w:r w:rsidR="00245D2C" w:rsidRPr="00254E79">
        <w:rPr>
          <w:rFonts w:ascii="Arial" w:hAnsi="Arial" w:cs="Arial"/>
          <w:bCs/>
          <w:sz w:val="20"/>
          <w:szCs w:val="20"/>
        </w:rPr>
        <w:t>____</w:t>
      </w:r>
      <w:r w:rsidR="00882158" w:rsidRPr="00254E79">
        <w:rPr>
          <w:rFonts w:ascii="Arial" w:hAnsi="Arial" w:cs="Arial"/>
          <w:bCs/>
          <w:sz w:val="20"/>
          <w:szCs w:val="20"/>
        </w:rPr>
        <w:t xml:space="preserve"> del año _______, expedida por ____________________________________.</w:t>
      </w:r>
    </w:p>
    <w:p w14:paraId="6693D5BE" w14:textId="27D27A8F" w:rsidR="00100624" w:rsidRPr="00254E79" w:rsidRDefault="00100624" w:rsidP="00F756B6">
      <w:pPr>
        <w:spacing w:line="276" w:lineRule="auto"/>
        <w:jc w:val="both"/>
        <w:rPr>
          <w:rFonts w:ascii="Arial" w:hAnsi="Arial" w:cs="Arial"/>
          <w:b/>
          <w:bCs/>
          <w:sz w:val="20"/>
          <w:szCs w:val="20"/>
        </w:rPr>
      </w:pPr>
    </w:p>
    <w:p w14:paraId="015B897E" w14:textId="655BF038" w:rsidR="000640E0" w:rsidRPr="00254E79" w:rsidRDefault="2E2C3559" w:rsidP="00755B6A">
      <w:pPr>
        <w:pStyle w:val="Textosinformato"/>
        <w:numPr>
          <w:ilvl w:val="0"/>
          <w:numId w:val="65"/>
        </w:numPr>
        <w:spacing w:line="276" w:lineRule="auto"/>
        <w:jc w:val="both"/>
        <w:rPr>
          <w:rFonts w:ascii="Arial" w:hAnsi="Arial" w:cs="Arial"/>
          <w:b/>
          <w:bCs/>
        </w:rPr>
      </w:pPr>
      <w:r w:rsidRPr="00254E79">
        <w:rPr>
          <w:rFonts w:ascii="Arial" w:hAnsi="Arial" w:cs="Arial"/>
          <w:b/>
          <w:bCs/>
        </w:rPr>
        <w:t>NATURALEZA.</w:t>
      </w:r>
      <w:r w:rsidR="00A22CD3" w:rsidRPr="00254E79">
        <w:rPr>
          <w:rFonts w:ascii="Arial" w:hAnsi="Arial" w:cs="Arial"/>
          <w:b/>
          <w:bCs/>
        </w:rPr>
        <w:t xml:space="preserve"> </w:t>
      </w:r>
    </w:p>
    <w:p w14:paraId="7F1918CB" w14:textId="513E1835" w:rsidR="000640E0" w:rsidRPr="00254E79" w:rsidRDefault="00AC0F68" w:rsidP="00F756B6">
      <w:pPr>
        <w:pStyle w:val="Textosinformato"/>
        <w:spacing w:line="276" w:lineRule="auto"/>
        <w:jc w:val="both"/>
        <w:rPr>
          <w:rFonts w:ascii="Arial" w:hAnsi="Arial" w:cs="Arial"/>
        </w:rPr>
      </w:pPr>
      <w:r w:rsidRPr="00254E79">
        <w:rPr>
          <w:rFonts w:ascii="Arial" w:hAnsi="Arial" w:cs="Arial"/>
        </w:rPr>
        <w:t>Se entiende</w:t>
      </w:r>
      <w:r w:rsidR="000640E0" w:rsidRPr="00254E79">
        <w:rPr>
          <w:rFonts w:ascii="Arial" w:hAnsi="Arial" w:cs="Arial"/>
        </w:rPr>
        <w:t xml:space="preserve"> </w:t>
      </w:r>
      <w:r w:rsidRPr="00254E79">
        <w:rPr>
          <w:rFonts w:ascii="Arial" w:hAnsi="Arial" w:cs="Arial"/>
        </w:rPr>
        <w:t>por</w:t>
      </w:r>
      <w:r w:rsidR="000640E0" w:rsidRPr="00254E79">
        <w:rPr>
          <w:rFonts w:ascii="Arial" w:hAnsi="Arial" w:cs="Arial"/>
        </w:rPr>
        <w:t xml:space="preserve"> </w:t>
      </w:r>
      <w:r w:rsidR="00CE1DF1" w:rsidRPr="00254E79">
        <w:rPr>
          <w:rFonts w:ascii="Arial" w:hAnsi="Arial" w:cs="Arial"/>
          <w:b/>
        </w:rPr>
        <w:t>ACCIÓN COMUNAL</w:t>
      </w:r>
      <w:r w:rsidR="000640E0" w:rsidRPr="00254E79">
        <w:rPr>
          <w:rFonts w:ascii="Arial" w:hAnsi="Arial" w:cs="Arial"/>
          <w:b/>
        </w:rPr>
        <w:t xml:space="preserve"> </w:t>
      </w:r>
      <w:r w:rsidRPr="00254E79">
        <w:rPr>
          <w:rFonts w:ascii="Arial" w:hAnsi="Arial" w:cs="Arial"/>
        </w:rPr>
        <w:t>a</w:t>
      </w:r>
      <w:r w:rsidRPr="00254E79">
        <w:rPr>
          <w:rFonts w:ascii="Arial" w:hAnsi="Arial" w:cs="Arial"/>
          <w:b/>
        </w:rPr>
        <w:t xml:space="preserve"> </w:t>
      </w:r>
      <w:r w:rsidR="000640E0" w:rsidRPr="00254E79">
        <w:rPr>
          <w:rFonts w:ascii="Arial" w:hAnsi="Arial" w:cs="Arial"/>
        </w:rPr>
        <w:t>la expresión social organizada, autónoma, multiétnica, multicultural, solidaria, defensora de los Derechos Humanos, la comunidad, el medio ambiente y la sociedad civil, cuyo propósito es promover la conv</w:t>
      </w:r>
      <w:r w:rsidR="007670C2" w:rsidRPr="00254E79">
        <w:rPr>
          <w:rFonts w:ascii="Arial" w:hAnsi="Arial" w:cs="Arial"/>
        </w:rPr>
        <w:t>i</w:t>
      </w:r>
      <w:r w:rsidR="000E7836" w:rsidRPr="00254E79">
        <w:rPr>
          <w:rFonts w:ascii="Arial" w:hAnsi="Arial" w:cs="Arial"/>
        </w:rPr>
        <w:t xml:space="preserve">vencia pacífica, la reconciliación y la construcción de paz, así como el desarrollo integral, sostenible y sustentable </w:t>
      </w:r>
      <w:r w:rsidR="000640E0" w:rsidRPr="00254E79">
        <w:rPr>
          <w:rFonts w:ascii="Arial" w:hAnsi="Arial" w:cs="Arial"/>
        </w:rPr>
        <w:t>de la comunidad, a partir del ejercicio de la democracia participativa.</w:t>
      </w:r>
    </w:p>
    <w:p w14:paraId="00D927E3" w14:textId="77777777" w:rsidR="000640E0" w:rsidRPr="00254E79" w:rsidRDefault="000640E0" w:rsidP="00F756B6">
      <w:pPr>
        <w:pStyle w:val="Textosinformato"/>
        <w:spacing w:line="276" w:lineRule="auto"/>
        <w:jc w:val="both"/>
        <w:rPr>
          <w:rFonts w:ascii="Arial" w:hAnsi="Arial" w:cs="Arial"/>
        </w:rPr>
      </w:pPr>
    </w:p>
    <w:p w14:paraId="624F96C8" w14:textId="6A36818A" w:rsidR="00AA7D1D" w:rsidRPr="00254E79" w:rsidRDefault="00CB5BA2" w:rsidP="00F756B6">
      <w:pPr>
        <w:pStyle w:val="Textosinformato"/>
        <w:spacing w:line="276" w:lineRule="auto"/>
        <w:jc w:val="both"/>
        <w:rPr>
          <w:rFonts w:ascii="Arial" w:hAnsi="Arial" w:cs="Arial"/>
          <w:b/>
          <w:bCs/>
        </w:rPr>
      </w:pPr>
      <w:r w:rsidRPr="00254E79">
        <w:rPr>
          <w:rFonts w:ascii="Arial" w:hAnsi="Arial" w:cs="Arial"/>
        </w:rPr>
        <w:t xml:space="preserve">A su turno, la </w:t>
      </w:r>
      <w:r w:rsidR="00136D8E" w:rsidRPr="00254E79">
        <w:rPr>
          <w:rFonts w:ascii="Arial" w:hAnsi="Arial" w:cs="Arial"/>
        </w:rPr>
        <w:t>Junta</w:t>
      </w:r>
      <w:r w:rsidRPr="00254E79">
        <w:rPr>
          <w:rFonts w:ascii="Arial" w:hAnsi="Arial" w:cs="Arial"/>
        </w:rPr>
        <w:t xml:space="preserve"> de </w:t>
      </w:r>
      <w:r w:rsidR="00CE1DF1" w:rsidRPr="00254E79">
        <w:rPr>
          <w:rFonts w:ascii="Arial" w:hAnsi="Arial" w:cs="Arial"/>
        </w:rPr>
        <w:t>Acción Comunal</w:t>
      </w:r>
      <w:r w:rsidRPr="00254E79">
        <w:rPr>
          <w:rFonts w:ascii="Arial" w:hAnsi="Arial" w:cs="Arial"/>
        </w:rPr>
        <w:t xml:space="preserve"> </w:t>
      </w:r>
      <w:r w:rsidR="00AC0F68" w:rsidRPr="00254E79">
        <w:rPr>
          <w:rFonts w:ascii="Arial" w:hAnsi="Arial" w:cs="Arial"/>
        </w:rPr>
        <w:t>e</w:t>
      </w:r>
      <w:r w:rsidR="00882158" w:rsidRPr="00254E79">
        <w:rPr>
          <w:rFonts w:ascii="Arial" w:hAnsi="Arial" w:cs="Arial"/>
        </w:rPr>
        <w:t xml:space="preserve">s un </w:t>
      </w:r>
      <w:r w:rsidR="006D2311" w:rsidRPr="00254E79">
        <w:rPr>
          <w:rFonts w:ascii="Arial" w:hAnsi="Arial" w:cs="Arial"/>
        </w:rPr>
        <w:t xml:space="preserve">Organismo de </w:t>
      </w:r>
      <w:r w:rsidR="00CE1DF1" w:rsidRPr="00254E79">
        <w:rPr>
          <w:rFonts w:ascii="Arial" w:hAnsi="Arial" w:cs="Arial"/>
        </w:rPr>
        <w:t>Acción Comunal</w:t>
      </w:r>
      <w:r w:rsidR="000640E0" w:rsidRPr="00254E79">
        <w:rPr>
          <w:rFonts w:ascii="Arial" w:hAnsi="Arial" w:cs="Arial"/>
        </w:rPr>
        <w:t xml:space="preserve"> de primer grado</w:t>
      </w:r>
      <w:r w:rsidR="00CF2D3B" w:rsidRPr="00254E79">
        <w:rPr>
          <w:rFonts w:ascii="Arial" w:hAnsi="Arial" w:cs="Arial"/>
        </w:rPr>
        <w:t xml:space="preserve">, que en adelante se denominará </w:t>
      </w:r>
      <w:r w:rsidR="00D358C1" w:rsidRPr="00254E79">
        <w:rPr>
          <w:rFonts w:ascii="Arial" w:hAnsi="Arial" w:cs="Arial"/>
          <w:bCs/>
        </w:rPr>
        <w:t>la</w:t>
      </w:r>
      <w:r w:rsidR="00B108AD" w:rsidRPr="00254E79">
        <w:rPr>
          <w:rFonts w:ascii="Arial" w:hAnsi="Arial" w:cs="Arial"/>
          <w:b/>
        </w:rPr>
        <w:t xml:space="preserve"> </w:t>
      </w:r>
      <w:r w:rsidR="00136D8E" w:rsidRPr="00254E79">
        <w:rPr>
          <w:rFonts w:ascii="Arial" w:hAnsi="Arial" w:cs="Arial"/>
          <w:b/>
        </w:rPr>
        <w:t>JUNTA</w:t>
      </w:r>
      <w:r w:rsidRPr="00254E79">
        <w:rPr>
          <w:rFonts w:ascii="Arial" w:hAnsi="Arial" w:cs="Arial"/>
        </w:rPr>
        <w:t>.</w:t>
      </w:r>
      <w:r w:rsidR="00CF2D3B" w:rsidRPr="00254E79">
        <w:rPr>
          <w:rFonts w:ascii="Arial" w:hAnsi="Arial" w:cs="Arial"/>
        </w:rPr>
        <w:t xml:space="preserve"> </w:t>
      </w:r>
      <w:r w:rsidRPr="00254E79">
        <w:rPr>
          <w:rFonts w:ascii="Arial" w:hAnsi="Arial" w:cs="Arial"/>
        </w:rPr>
        <w:t>E</w:t>
      </w:r>
      <w:r w:rsidR="00AC0F68" w:rsidRPr="00254E79">
        <w:rPr>
          <w:rFonts w:ascii="Arial" w:hAnsi="Arial" w:cs="Arial"/>
        </w:rPr>
        <w:t xml:space="preserve">sta </w:t>
      </w:r>
      <w:r w:rsidR="00CF2D3B" w:rsidRPr="00254E79">
        <w:rPr>
          <w:rFonts w:ascii="Arial" w:hAnsi="Arial" w:cs="Arial"/>
        </w:rPr>
        <w:t xml:space="preserve">es </w:t>
      </w:r>
      <w:r w:rsidR="00AC0F68" w:rsidRPr="00254E79">
        <w:rPr>
          <w:rFonts w:ascii="Arial" w:hAnsi="Arial" w:cs="Arial"/>
        </w:rPr>
        <w:t>una organización cívica, social y comunitaria de gestión social, sin ánimo de lucro, de naturaleza solidaria, con personería jurídica y patrimonio propio, integrada voluntariamente por los residentes de un lugar que aúnan esfuerzos y recursos para procurar un desarrollo integral, sostenible y sustentable con fundamento en el ejercicio de la democracia participativa</w:t>
      </w:r>
      <w:r w:rsidR="00AA7D1D" w:rsidRPr="00254E79">
        <w:rPr>
          <w:rFonts w:ascii="Arial" w:hAnsi="Arial" w:cs="Arial"/>
        </w:rPr>
        <w:t>.</w:t>
      </w:r>
    </w:p>
    <w:p w14:paraId="6A05A809" w14:textId="77777777" w:rsidR="00CF2D3B" w:rsidRPr="00254E79" w:rsidRDefault="00CF2D3B" w:rsidP="00F756B6">
      <w:pPr>
        <w:pStyle w:val="Textosinformato"/>
        <w:spacing w:line="276" w:lineRule="auto"/>
        <w:jc w:val="both"/>
        <w:rPr>
          <w:rFonts w:ascii="Arial" w:hAnsi="Arial" w:cs="Arial"/>
        </w:rPr>
      </w:pPr>
    </w:p>
    <w:p w14:paraId="653A6D5E" w14:textId="16DDC325" w:rsidR="00882158" w:rsidRPr="00254E79" w:rsidRDefault="00882158"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DEFINICIÓN Y FUNDAMENTOS DEL DESARROLLO DE LA COMUNIDAD. </w:t>
      </w:r>
    </w:p>
    <w:p w14:paraId="0D828A0A" w14:textId="66EE8E0E" w:rsidR="00882158" w:rsidRPr="00254E79" w:rsidRDefault="00882158" w:rsidP="00F756B6">
      <w:pPr>
        <w:spacing w:line="276" w:lineRule="auto"/>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El desarrollo de la comunidad es el conjunto de procesos territoriales, económicos, políticos, ambientales, culturales y sociales que integran los esfuerzos de la población, sus </w:t>
      </w:r>
      <w:r w:rsidR="006D2311" w:rsidRPr="00254E79">
        <w:rPr>
          <w:rFonts w:ascii="Arial" w:eastAsiaTheme="minorHAnsi" w:hAnsi="Arial" w:cs="Arial"/>
          <w:sz w:val="20"/>
          <w:szCs w:val="20"/>
          <w:lang w:eastAsia="en-US"/>
        </w:rPr>
        <w:t>Organismo</w:t>
      </w:r>
      <w:r w:rsidRPr="00254E79">
        <w:rPr>
          <w:rFonts w:ascii="Arial" w:eastAsiaTheme="minorHAnsi" w:hAnsi="Arial" w:cs="Arial"/>
          <w:sz w:val="20"/>
          <w:szCs w:val="20"/>
          <w:lang w:eastAsia="en-US"/>
        </w:rPr>
        <w:t>s y las del Estado, para mejorar la calidad de vida de las comunidades, fortaleciendo la construcción de las mismas, a partir de los planes de desarrollo comunales y comunitarios</w:t>
      </w:r>
      <w:r w:rsidR="00490A58" w:rsidRPr="00254E79">
        <w:rPr>
          <w:rFonts w:ascii="Arial" w:eastAsiaTheme="minorHAnsi" w:hAnsi="Arial" w:cs="Arial"/>
          <w:sz w:val="20"/>
          <w:szCs w:val="20"/>
          <w:lang w:eastAsia="en-US"/>
        </w:rPr>
        <w:t>,</w:t>
      </w:r>
      <w:r w:rsidRPr="00254E79">
        <w:rPr>
          <w:rFonts w:ascii="Arial" w:eastAsiaTheme="minorHAnsi" w:hAnsi="Arial" w:cs="Arial"/>
          <w:sz w:val="20"/>
          <w:szCs w:val="20"/>
          <w:lang w:eastAsia="en-US"/>
        </w:rPr>
        <w:t xml:space="preserve"> construidos y concertados por </w:t>
      </w:r>
      <w:r w:rsidR="00490A58" w:rsidRPr="00254E79">
        <w:rPr>
          <w:rFonts w:ascii="Arial" w:eastAsiaTheme="minorHAnsi" w:hAnsi="Arial" w:cs="Arial"/>
          <w:sz w:val="20"/>
          <w:szCs w:val="20"/>
          <w:lang w:eastAsia="en-US"/>
        </w:rPr>
        <w:t xml:space="preserve">los </w:t>
      </w:r>
      <w:r w:rsidR="003A2A5C" w:rsidRPr="00254E79">
        <w:rPr>
          <w:rFonts w:ascii="Arial" w:eastAsiaTheme="minorHAnsi" w:hAnsi="Arial" w:cs="Arial"/>
          <w:sz w:val="20"/>
          <w:szCs w:val="20"/>
          <w:lang w:eastAsia="en-US"/>
        </w:rPr>
        <w:t>Afiliado</w:t>
      </w:r>
      <w:r w:rsidR="00D570B4" w:rsidRPr="00254E79">
        <w:rPr>
          <w:rFonts w:ascii="Arial" w:eastAsiaTheme="minorHAnsi" w:hAnsi="Arial" w:cs="Arial"/>
          <w:sz w:val="20"/>
          <w:szCs w:val="20"/>
          <w:lang w:eastAsia="en-US"/>
        </w:rPr>
        <w:t>s</w:t>
      </w:r>
      <w:r w:rsidRPr="00254E79">
        <w:rPr>
          <w:rFonts w:ascii="Arial" w:eastAsiaTheme="minorHAnsi" w:hAnsi="Arial" w:cs="Arial"/>
          <w:sz w:val="20"/>
          <w:szCs w:val="20"/>
          <w:lang w:eastAsia="en-US"/>
        </w:rPr>
        <w:t xml:space="preserve"> a los </w:t>
      </w:r>
      <w:r w:rsidR="006D2311" w:rsidRPr="00254E79">
        <w:rPr>
          <w:rFonts w:ascii="Arial" w:eastAsiaTheme="minorHAnsi" w:hAnsi="Arial" w:cs="Arial"/>
          <w:sz w:val="20"/>
          <w:szCs w:val="20"/>
          <w:lang w:eastAsia="en-US"/>
        </w:rPr>
        <w:t>Organismos Comunales</w:t>
      </w:r>
      <w:r w:rsidRPr="00254E79">
        <w:rPr>
          <w:rFonts w:ascii="Arial" w:eastAsiaTheme="minorHAnsi" w:hAnsi="Arial" w:cs="Arial"/>
          <w:sz w:val="20"/>
          <w:szCs w:val="20"/>
          <w:lang w:eastAsia="en-US"/>
        </w:rPr>
        <w:t xml:space="preserve"> en articulación con las autoridades de cada uno de sus territorios. </w:t>
      </w:r>
    </w:p>
    <w:p w14:paraId="63F661C5" w14:textId="77777777" w:rsidR="00882158" w:rsidRPr="00254E79" w:rsidRDefault="00882158" w:rsidP="00F756B6">
      <w:pPr>
        <w:spacing w:line="276" w:lineRule="auto"/>
        <w:jc w:val="both"/>
        <w:rPr>
          <w:rFonts w:ascii="Arial" w:eastAsiaTheme="minorHAnsi" w:hAnsi="Arial" w:cs="Arial"/>
          <w:sz w:val="20"/>
          <w:szCs w:val="20"/>
          <w:lang w:eastAsia="en-US"/>
        </w:rPr>
      </w:pPr>
    </w:p>
    <w:p w14:paraId="7E11AEFC" w14:textId="6C3CA0D3" w:rsidR="00882158" w:rsidRPr="00254E79" w:rsidRDefault="00882158" w:rsidP="00F756B6">
      <w:pPr>
        <w:spacing w:line="276" w:lineRule="auto"/>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El desarrollo de la comunidad </w:t>
      </w:r>
      <w:r w:rsidR="00AF6851" w:rsidRPr="00254E79">
        <w:rPr>
          <w:rFonts w:ascii="Arial" w:eastAsiaTheme="minorHAnsi" w:hAnsi="Arial" w:cs="Arial"/>
          <w:sz w:val="20"/>
          <w:szCs w:val="20"/>
          <w:lang w:eastAsia="en-US"/>
        </w:rPr>
        <w:t>se desarrollará bajo</w:t>
      </w:r>
      <w:r w:rsidRPr="00254E79">
        <w:rPr>
          <w:rFonts w:ascii="Arial" w:eastAsiaTheme="minorHAnsi" w:hAnsi="Arial" w:cs="Arial"/>
          <w:sz w:val="20"/>
          <w:szCs w:val="20"/>
          <w:lang w:eastAsia="en-US"/>
        </w:rPr>
        <w:t xml:space="preserve"> los siguientes fundamentos: </w:t>
      </w:r>
    </w:p>
    <w:p w14:paraId="0772F362" w14:textId="77777777" w:rsidR="00882158" w:rsidRPr="00254E79" w:rsidRDefault="00882158" w:rsidP="00F756B6">
      <w:pPr>
        <w:spacing w:line="276" w:lineRule="auto"/>
        <w:jc w:val="both"/>
        <w:rPr>
          <w:rFonts w:ascii="Arial" w:hAnsi="Arial" w:cs="Arial"/>
          <w:b/>
          <w:bCs/>
          <w:sz w:val="20"/>
          <w:szCs w:val="20"/>
        </w:rPr>
      </w:pPr>
    </w:p>
    <w:p w14:paraId="5FEFB790" w14:textId="3421CB3C"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Fomentar la construcción de comunidad como factor de respeto, tolerancia, convivencia, protección integral del ambiente, inclusión, resiliencia y solidaridad para el logro de la pacífica convivencia, por lo que se req</w:t>
      </w:r>
      <w:r w:rsidR="00CB5BA2" w:rsidRPr="00254E79">
        <w:rPr>
          <w:rFonts w:ascii="Arial" w:hAnsi="Arial" w:cs="Arial"/>
          <w:sz w:val="20"/>
          <w:szCs w:val="20"/>
          <w:lang w:eastAsia="es-CO"/>
        </w:rPr>
        <w:t>uiere la formación ciudadana y c</w:t>
      </w:r>
      <w:r w:rsidRPr="00254E79">
        <w:rPr>
          <w:rFonts w:ascii="Arial" w:hAnsi="Arial" w:cs="Arial"/>
          <w:sz w:val="20"/>
          <w:szCs w:val="20"/>
          <w:lang w:eastAsia="es-CO"/>
        </w:rPr>
        <w:t>omunal, así como asumir la no violencia como estrategia que preserva la vida y garantiza las condiciones de convivencia en comunidad;</w:t>
      </w:r>
    </w:p>
    <w:p w14:paraId="0A61FBAA" w14:textId="77777777" w:rsidR="00882158" w:rsidRPr="00254E79" w:rsidRDefault="00882158" w:rsidP="00F756B6">
      <w:pPr>
        <w:pStyle w:val="Prrafodelista"/>
        <w:shd w:val="clear" w:color="auto" w:fill="FFFFFF"/>
        <w:spacing w:after="0"/>
        <w:ind w:left="786"/>
        <w:jc w:val="both"/>
        <w:rPr>
          <w:rFonts w:ascii="Arial" w:hAnsi="Arial" w:cs="Arial"/>
          <w:sz w:val="20"/>
          <w:szCs w:val="20"/>
          <w:lang w:eastAsia="es-CO"/>
        </w:rPr>
      </w:pPr>
    </w:p>
    <w:p w14:paraId="6C004EE5" w14:textId="6AB6545B"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Promover la priorización, protección y la salvaguarda de la vida e intereses de los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Pr="00254E79">
        <w:rPr>
          <w:rFonts w:ascii="Arial" w:hAnsi="Arial" w:cs="Arial"/>
          <w:sz w:val="20"/>
          <w:szCs w:val="20"/>
          <w:lang w:eastAsia="es-CO"/>
        </w:rPr>
        <w:t xml:space="preserve"> comunales </w:t>
      </w:r>
      <w:r w:rsidR="004E124B" w:rsidRPr="00254E79">
        <w:rPr>
          <w:rFonts w:ascii="Arial" w:hAnsi="Arial" w:cs="Arial"/>
          <w:sz w:val="20"/>
          <w:szCs w:val="20"/>
          <w:lang w:eastAsia="es-CO"/>
        </w:rPr>
        <w:t xml:space="preserve">en </w:t>
      </w:r>
      <w:r w:rsidRPr="00254E79">
        <w:rPr>
          <w:rFonts w:ascii="Arial" w:hAnsi="Arial" w:cs="Arial"/>
          <w:sz w:val="20"/>
          <w:szCs w:val="20"/>
          <w:lang w:eastAsia="es-CO"/>
        </w:rPr>
        <w:t xml:space="preserve">el territorio nacional, para garantizar el adecuado desarrollo de la </w:t>
      </w:r>
      <w:r w:rsidR="00CE1DF1" w:rsidRPr="00254E79">
        <w:rPr>
          <w:rFonts w:ascii="Arial" w:hAnsi="Arial" w:cs="Arial"/>
          <w:sz w:val="20"/>
          <w:szCs w:val="20"/>
          <w:lang w:eastAsia="es-CO"/>
        </w:rPr>
        <w:t>Acción Comunal</w:t>
      </w:r>
      <w:r w:rsidRPr="00254E79">
        <w:rPr>
          <w:rFonts w:ascii="Arial" w:hAnsi="Arial" w:cs="Arial"/>
          <w:sz w:val="20"/>
          <w:szCs w:val="20"/>
          <w:lang w:eastAsia="es-CO"/>
        </w:rPr>
        <w:t>;</w:t>
      </w:r>
    </w:p>
    <w:p w14:paraId="62DF927D" w14:textId="77777777" w:rsidR="00882158" w:rsidRPr="00254E79" w:rsidRDefault="00882158" w:rsidP="00F756B6">
      <w:pPr>
        <w:pStyle w:val="Prrafodelista"/>
        <w:shd w:val="clear" w:color="auto" w:fill="FFFFFF"/>
        <w:spacing w:after="0"/>
        <w:ind w:left="786"/>
        <w:jc w:val="both"/>
        <w:rPr>
          <w:rFonts w:ascii="Arial" w:hAnsi="Arial" w:cs="Arial"/>
          <w:sz w:val="20"/>
          <w:szCs w:val="20"/>
          <w:lang w:eastAsia="es-CO"/>
        </w:rPr>
      </w:pPr>
    </w:p>
    <w:p w14:paraId="3603A372"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Promover la concertación, los diálogos y los pactos como estrategias del desarrollo de la comunidad;</w:t>
      </w:r>
    </w:p>
    <w:p w14:paraId="44A224AE" w14:textId="77777777" w:rsidR="00882158" w:rsidRPr="00254E79" w:rsidRDefault="00882158" w:rsidP="00F756B6">
      <w:pPr>
        <w:pStyle w:val="Prrafodelista"/>
        <w:spacing w:after="0"/>
        <w:jc w:val="both"/>
        <w:rPr>
          <w:rFonts w:ascii="Arial" w:hAnsi="Arial" w:cs="Arial"/>
          <w:sz w:val="20"/>
          <w:szCs w:val="20"/>
          <w:lang w:eastAsia="es-CO"/>
        </w:rPr>
      </w:pPr>
    </w:p>
    <w:p w14:paraId="1B660001"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Validar la planeación como instrumento de gestión del desarrollo de la comunidad;</w:t>
      </w:r>
    </w:p>
    <w:p w14:paraId="331AE335" w14:textId="77777777" w:rsidR="00882158" w:rsidRPr="00254E79" w:rsidRDefault="00882158" w:rsidP="00F756B6">
      <w:pPr>
        <w:pStyle w:val="Prrafodelista"/>
        <w:spacing w:after="0"/>
        <w:jc w:val="both"/>
        <w:rPr>
          <w:rFonts w:ascii="Arial" w:hAnsi="Arial" w:cs="Arial"/>
          <w:sz w:val="20"/>
          <w:szCs w:val="20"/>
          <w:lang w:eastAsia="es-CO"/>
        </w:rPr>
      </w:pPr>
    </w:p>
    <w:p w14:paraId="298B2E9D"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Incrementar la capacidad de gestión, autogestión y cogestión de la comunidad;</w:t>
      </w:r>
    </w:p>
    <w:p w14:paraId="5B880604" w14:textId="77777777" w:rsidR="00882158" w:rsidRPr="00254E79" w:rsidRDefault="00882158" w:rsidP="00F756B6">
      <w:pPr>
        <w:pStyle w:val="Prrafodelista"/>
        <w:spacing w:after="0"/>
        <w:jc w:val="both"/>
        <w:rPr>
          <w:rFonts w:ascii="Arial" w:hAnsi="Arial" w:cs="Arial"/>
          <w:sz w:val="20"/>
          <w:szCs w:val="20"/>
          <w:lang w:eastAsia="es-CO"/>
        </w:rPr>
      </w:pPr>
    </w:p>
    <w:p w14:paraId="0C5B9E26" w14:textId="1D7C1C66"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Promover la educación y capacitación comunitaria como instrumentos necesarios para recrear y revalorizar su participación en los asuntos locales, municipales, departamentales</w:t>
      </w:r>
      <w:r w:rsidR="004E124B" w:rsidRPr="00254E79">
        <w:rPr>
          <w:rFonts w:ascii="Arial" w:hAnsi="Arial" w:cs="Arial"/>
          <w:sz w:val="20"/>
          <w:szCs w:val="20"/>
          <w:lang w:eastAsia="es-CO"/>
        </w:rPr>
        <w:t>,</w:t>
      </w:r>
      <w:r w:rsidRPr="00254E79">
        <w:rPr>
          <w:rFonts w:ascii="Arial" w:hAnsi="Arial" w:cs="Arial"/>
          <w:sz w:val="20"/>
          <w:szCs w:val="20"/>
          <w:lang w:eastAsia="es-CO"/>
        </w:rPr>
        <w:t xml:space="preserve"> regionales y nacionales;</w:t>
      </w:r>
    </w:p>
    <w:p w14:paraId="31CED15A" w14:textId="77777777" w:rsidR="00882158" w:rsidRPr="00254E79" w:rsidRDefault="00882158" w:rsidP="00F756B6">
      <w:pPr>
        <w:pStyle w:val="Prrafodelista"/>
        <w:spacing w:after="0"/>
        <w:jc w:val="both"/>
        <w:rPr>
          <w:rFonts w:ascii="Arial" w:hAnsi="Arial" w:cs="Arial"/>
          <w:sz w:val="20"/>
          <w:szCs w:val="20"/>
          <w:lang w:eastAsia="es-CO"/>
        </w:rPr>
      </w:pPr>
    </w:p>
    <w:p w14:paraId="6642305A" w14:textId="75550C53"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Promover la constitución de </w:t>
      </w:r>
      <w:r w:rsidR="006D2311" w:rsidRPr="00254E79">
        <w:rPr>
          <w:rFonts w:ascii="Arial" w:hAnsi="Arial" w:cs="Arial"/>
          <w:sz w:val="20"/>
          <w:szCs w:val="20"/>
          <w:lang w:eastAsia="es-CO"/>
        </w:rPr>
        <w:t>Organismo</w:t>
      </w:r>
      <w:r w:rsidRPr="00254E79">
        <w:rPr>
          <w:rFonts w:ascii="Arial" w:hAnsi="Arial" w:cs="Arial"/>
          <w:sz w:val="20"/>
          <w:szCs w:val="20"/>
          <w:lang w:eastAsia="es-CO"/>
        </w:rPr>
        <w:t xml:space="preserve">s de base y </w:t>
      </w:r>
      <w:r w:rsidR="007573A8" w:rsidRPr="00254E79">
        <w:rPr>
          <w:rFonts w:ascii="Arial" w:hAnsi="Arial" w:cs="Arial"/>
          <w:sz w:val="20"/>
          <w:szCs w:val="20"/>
          <w:lang w:eastAsia="es-CO"/>
        </w:rPr>
        <w:t>Empresa</w:t>
      </w:r>
      <w:r w:rsidRPr="00254E79">
        <w:rPr>
          <w:rFonts w:ascii="Arial" w:hAnsi="Arial" w:cs="Arial"/>
          <w:sz w:val="20"/>
          <w:szCs w:val="20"/>
          <w:lang w:eastAsia="es-CO"/>
        </w:rPr>
        <w:t>s comunitarias y comunales;</w:t>
      </w:r>
    </w:p>
    <w:p w14:paraId="1445D18D" w14:textId="77777777" w:rsidR="00882158" w:rsidRPr="00254E79" w:rsidRDefault="00882158" w:rsidP="00F756B6">
      <w:pPr>
        <w:pStyle w:val="Prrafodelista"/>
        <w:spacing w:after="0"/>
        <w:jc w:val="both"/>
        <w:rPr>
          <w:rFonts w:ascii="Arial" w:hAnsi="Arial" w:cs="Arial"/>
          <w:sz w:val="20"/>
          <w:szCs w:val="20"/>
          <w:lang w:eastAsia="es-CO"/>
        </w:rPr>
      </w:pPr>
    </w:p>
    <w:p w14:paraId="5584D46E"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Propiciar formas colectivas y rotatorias de liderazgo con remoción del cargo previo debido proceso;</w:t>
      </w:r>
    </w:p>
    <w:p w14:paraId="63D6615E" w14:textId="77777777" w:rsidR="00882158" w:rsidRPr="00254E79" w:rsidRDefault="00882158" w:rsidP="00F756B6">
      <w:pPr>
        <w:pStyle w:val="Prrafodelista"/>
        <w:spacing w:after="0"/>
        <w:jc w:val="both"/>
        <w:rPr>
          <w:rFonts w:ascii="Arial" w:hAnsi="Arial" w:cs="Arial"/>
          <w:sz w:val="20"/>
          <w:szCs w:val="20"/>
          <w:lang w:eastAsia="es-CO"/>
        </w:rPr>
      </w:pPr>
    </w:p>
    <w:p w14:paraId="32623215" w14:textId="77777777" w:rsidR="00882158" w:rsidRPr="00254E79" w:rsidRDefault="00882158" w:rsidP="00755B6A">
      <w:pPr>
        <w:pStyle w:val="Prrafodelista"/>
        <w:numPr>
          <w:ilvl w:val="0"/>
          <w:numId w:val="62"/>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Promover la restauración y cuidado del medio ambiente como estrategia del desarrollo de la comunidad.</w:t>
      </w:r>
    </w:p>
    <w:p w14:paraId="7C282EC9" w14:textId="77777777" w:rsidR="00882158" w:rsidRPr="00254E79" w:rsidRDefault="00882158" w:rsidP="00F756B6">
      <w:pPr>
        <w:shd w:val="clear" w:color="auto" w:fill="FFFFFF"/>
        <w:spacing w:line="276" w:lineRule="auto"/>
        <w:jc w:val="both"/>
        <w:rPr>
          <w:rFonts w:ascii="Arial" w:hAnsi="Arial" w:cs="Arial"/>
          <w:sz w:val="20"/>
          <w:szCs w:val="20"/>
          <w:lang w:eastAsia="es-CO"/>
        </w:rPr>
      </w:pPr>
    </w:p>
    <w:p w14:paraId="2C97C916" w14:textId="77777777" w:rsidR="00882158" w:rsidRPr="00254E79" w:rsidRDefault="00882158" w:rsidP="00F756B6">
      <w:pPr>
        <w:shd w:val="clear" w:color="auto" w:fill="FFFFFF"/>
        <w:spacing w:line="276" w:lineRule="auto"/>
        <w:jc w:val="both"/>
        <w:rPr>
          <w:rFonts w:ascii="Arial" w:hAnsi="Arial" w:cs="Arial"/>
          <w:sz w:val="20"/>
          <w:szCs w:val="20"/>
          <w:lang w:eastAsia="es-CO"/>
        </w:rPr>
      </w:pPr>
      <w:r w:rsidRPr="00254E79">
        <w:rPr>
          <w:rFonts w:ascii="Arial" w:hAnsi="Arial" w:cs="Arial"/>
          <w:b/>
          <w:bCs/>
          <w:sz w:val="20"/>
          <w:szCs w:val="20"/>
          <w:lang w:eastAsia="es-CO"/>
        </w:rPr>
        <w:t>PARÁGRAFO 1.</w:t>
      </w:r>
      <w:r w:rsidRPr="00254E79">
        <w:rPr>
          <w:rFonts w:ascii="Arial" w:hAnsi="Arial" w:cs="Arial"/>
          <w:sz w:val="20"/>
          <w:szCs w:val="20"/>
          <w:lang w:eastAsia="es-CO"/>
        </w:rPr>
        <w:t> </w:t>
      </w:r>
    </w:p>
    <w:p w14:paraId="560A1267" w14:textId="77777777" w:rsidR="00882158" w:rsidRPr="00254E79" w:rsidRDefault="00882158"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Los procesos de desarrollo de la comunidad, buscarán el fortalecimiento de la integración, autogestión, solidaridad y participación de la comunidad con el propósito de avanzar en el alcance de un desarrollo integral, a través de acciones encaminadas al desarrollo organizacional, la garantía y respeto de los derechos humanos, el género, la población, el territorio, el medio ambiente y el desarrollo sostenible, para la transformación particular y de la sociedad en su conjunto.</w:t>
      </w:r>
    </w:p>
    <w:p w14:paraId="5B70E936" w14:textId="77777777" w:rsidR="00882158" w:rsidRPr="00254E79" w:rsidRDefault="00882158" w:rsidP="00F756B6">
      <w:pPr>
        <w:pStyle w:val="Textosinformato"/>
        <w:spacing w:line="276" w:lineRule="auto"/>
        <w:jc w:val="both"/>
        <w:rPr>
          <w:rFonts w:ascii="Arial" w:hAnsi="Arial" w:cs="Arial"/>
          <w:b/>
          <w:bCs/>
        </w:rPr>
      </w:pPr>
    </w:p>
    <w:p w14:paraId="2D7ADC84" w14:textId="77777777" w:rsidR="00594AD6" w:rsidRPr="00254E79" w:rsidRDefault="2E2C3559" w:rsidP="00755B6A">
      <w:pPr>
        <w:pStyle w:val="Textosinformato"/>
        <w:numPr>
          <w:ilvl w:val="0"/>
          <w:numId w:val="65"/>
        </w:numPr>
        <w:spacing w:line="276" w:lineRule="auto"/>
        <w:jc w:val="both"/>
        <w:rPr>
          <w:rFonts w:ascii="Arial" w:hAnsi="Arial" w:cs="Arial"/>
          <w:b/>
          <w:bCs/>
        </w:rPr>
      </w:pPr>
      <w:r w:rsidRPr="00254E79">
        <w:rPr>
          <w:rFonts w:ascii="Arial" w:hAnsi="Arial" w:cs="Arial"/>
          <w:b/>
          <w:bCs/>
        </w:rPr>
        <w:t>TERRITORIO.</w:t>
      </w:r>
      <w:r w:rsidR="00A22CD3" w:rsidRPr="00254E79">
        <w:rPr>
          <w:rFonts w:ascii="Arial" w:hAnsi="Arial" w:cs="Arial"/>
          <w:b/>
          <w:bCs/>
        </w:rPr>
        <w:t xml:space="preserve"> </w:t>
      </w:r>
    </w:p>
    <w:p w14:paraId="63D1A7CA" w14:textId="44466026" w:rsidR="00CF2D3B" w:rsidRPr="00254E79" w:rsidRDefault="00197911" w:rsidP="00F756B6">
      <w:pPr>
        <w:pStyle w:val="Textosinformato"/>
        <w:spacing w:line="276" w:lineRule="auto"/>
        <w:jc w:val="both"/>
        <w:rPr>
          <w:rFonts w:ascii="Arial" w:hAnsi="Arial" w:cs="Arial"/>
          <w:b/>
          <w:bCs/>
        </w:rPr>
      </w:pPr>
      <w:r w:rsidRPr="00254E79">
        <w:rPr>
          <w:rFonts w:ascii="Arial" w:hAnsi="Arial" w:cs="Arial"/>
        </w:rPr>
        <w:t>Esta</w:t>
      </w:r>
      <w:r w:rsidR="00CF2D3B" w:rsidRPr="00254E79">
        <w:rPr>
          <w:rFonts w:ascii="Arial" w:hAnsi="Arial" w:cs="Arial"/>
        </w:rPr>
        <w:t xml:space="preserve"> </w:t>
      </w:r>
      <w:r w:rsidR="00136D8E" w:rsidRPr="00254E79">
        <w:rPr>
          <w:rFonts w:ascii="Arial" w:hAnsi="Arial" w:cs="Arial"/>
          <w:b/>
          <w:bCs/>
        </w:rPr>
        <w:t>JUNTA</w:t>
      </w:r>
      <w:r w:rsidR="00CF2D3B" w:rsidRPr="00254E79">
        <w:rPr>
          <w:rFonts w:ascii="Arial" w:hAnsi="Arial" w:cs="Arial"/>
        </w:rPr>
        <w:t xml:space="preserve"> </w:t>
      </w:r>
      <w:r w:rsidRPr="00254E79">
        <w:rPr>
          <w:rFonts w:ascii="Arial" w:hAnsi="Arial" w:cs="Arial"/>
        </w:rPr>
        <w:t>desarrollará las actividades dentro del territorio comprendido en los siguientes límites:</w:t>
      </w:r>
    </w:p>
    <w:p w14:paraId="28A25492" w14:textId="77777777" w:rsidR="00802915" w:rsidRPr="00254E79" w:rsidRDefault="00802915" w:rsidP="00F756B6">
      <w:pPr>
        <w:pStyle w:val="Textosinformato"/>
        <w:spacing w:line="276" w:lineRule="auto"/>
        <w:jc w:val="both"/>
        <w:rPr>
          <w:rFonts w:ascii="Arial" w:hAnsi="Arial" w:cs="Arial"/>
        </w:rPr>
      </w:pPr>
    </w:p>
    <w:p w14:paraId="5970A80C" w14:textId="02EBCBDD" w:rsidR="00CF2D3B"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NORTE:</w:t>
      </w:r>
      <w:r w:rsidR="00672AC0" w:rsidRPr="00254E79">
        <w:rPr>
          <w:rFonts w:ascii="Arial" w:hAnsi="Arial" w:cs="Arial"/>
        </w:rPr>
        <w:t xml:space="preserve"> _______________________________________________________</w:t>
      </w:r>
      <w:r w:rsidRPr="00254E79">
        <w:rPr>
          <w:rFonts w:ascii="Arial" w:hAnsi="Arial" w:cs="Arial"/>
        </w:rPr>
        <w:tab/>
      </w:r>
    </w:p>
    <w:p w14:paraId="2C0D42DD" w14:textId="3E0AD45E" w:rsidR="00CF2D3B"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SUR:</w:t>
      </w:r>
      <w:r w:rsidR="00672AC0" w:rsidRPr="00254E79">
        <w:rPr>
          <w:rFonts w:ascii="Arial" w:hAnsi="Arial" w:cs="Arial"/>
        </w:rPr>
        <w:t xml:space="preserve"> _________________________________________________________</w:t>
      </w:r>
      <w:r w:rsidRPr="00254E79">
        <w:rPr>
          <w:rFonts w:ascii="Arial" w:hAnsi="Arial" w:cs="Arial"/>
          <w:b/>
        </w:rPr>
        <w:tab/>
      </w:r>
      <w:r w:rsidRPr="00254E79">
        <w:rPr>
          <w:rFonts w:ascii="Arial" w:hAnsi="Arial" w:cs="Arial"/>
          <w:b/>
        </w:rPr>
        <w:tab/>
      </w:r>
    </w:p>
    <w:p w14:paraId="5C80C73A" w14:textId="1D0FD7EE" w:rsidR="00CF2D3B"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ORIENTE:</w:t>
      </w:r>
      <w:r w:rsidR="00672AC0" w:rsidRPr="00254E79">
        <w:rPr>
          <w:rFonts w:ascii="Arial" w:hAnsi="Arial" w:cs="Arial"/>
        </w:rPr>
        <w:t xml:space="preserve"> _____________________________________________________</w:t>
      </w:r>
      <w:r w:rsidRPr="00254E79">
        <w:rPr>
          <w:rFonts w:ascii="Arial" w:hAnsi="Arial" w:cs="Arial"/>
          <w:b/>
        </w:rPr>
        <w:tab/>
      </w:r>
      <w:r w:rsidRPr="00254E79">
        <w:rPr>
          <w:rFonts w:ascii="Arial" w:hAnsi="Arial" w:cs="Arial"/>
          <w:b/>
        </w:rPr>
        <w:tab/>
      </w:r>
    </w:p>
    <w:p w14:paraId="4445ADBB" w14:textId="03DB89CD" w:rsidR="00802915" w:rsidRPr="00254E79" w:rsidRDefault="00CF2D3B" w:rsidP="00DC2C83">
      <w:pPr>
        <w:pStyle w:val="Textosinformato"/>
        <w:spacing w:line="276" w:lineRule="auto"/>
        <w:ind w:left="708"/>
        <w:jc w:val="both"/>
        <w:rPr>
          <w:rFonts w:ascii="Arial" w:hAnsi="Arial" w:cs="Arial"/>
        </w:rPr>
      </w:pPr>
      <w:r w:rsidRPr="00254E79">
        <w:rPr>
          <w:rFonts w:ascii="Arial" w:hAnsi="Arial" w:cs="Arial"/>
        </w:rPr>
        <w:t>POR EL OCCIDENTE:</w:t>
      </w:r>
      <w:r w:rsidR="00025A57" w:rsidRPr="00254E79">
        <w:rPr>
          <w:rFonts w:ascii="Arial" w:hAnsi="Arial" w:cs="Arial"/>
        </w:rPr>
        <w:t xml:space="preserve"> </w:t>
      </w:r>
      <w:r w:rsidR="00672AC0" w:rsidRPr="00254E79">
        <w:rPr>
          <w:rFonts w:ascii="Arial" w:hAnsi="Arial" w:cs="Arial"/>
        </w:rPr>
        <w:t>___________________________________________________</w:t>
      </w:r>
    </w:p>
    <w:p w14:paraId="0E27B00A" w14:textId="1DB8C0F1" w:rsidR="00CF2D3B" w:rsidRPr="00254E79" w:rsidRDefault="00CF2D3B" w:rsidP="00F756B6">
      <w:pPr>
        <w:pStyle w:val="Textosinformato"/>
        <w:spacing w:line="276" w:lineRule="auto"/>
        <w:jc w:val="both"/>
        <w:rPr>
          <w:rFonts w:ascii="Arial" w:hAnsi="Arial" w:cs="Arial"/>
        </w:rPr>
      </w:pPr>
      <w:r w:rsidRPr="00254E79">
        <w:rPr>
          <w:rFonts w:ascii="Arial" w:hAnsi="Arial" w:cs="Arial"/>
          <w:b/>
        </w:rPr>
        <w:tab/>
      </w:r>
    </w:p>
    <w:p w14:paraId="437A9755" w14:textId="77777777" w:rsidR="003630A1"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DOMICILIO.</w:t>
      </w:r>
      <w:r w:rsidR="00A22CD3" w:rsidRPr="00254E79">
        <w:rPr>
          <w:rFonts w:ascii="Arial" w:hAnsi="Arial" w:cs="Arial"/>
          <w:b/>
          <w:bCs/>
          <w:sz w:val="20"/>
          <w:szCs w:val="20"/>
        </w:rPr>
        <w:t xml:space="preserve"> </w:t>
      </w:r>
    </w:p>
    <w:p w14:paraId="26952690" w14:textId="11E54BE5" w:rsidR="00CF2D3B" w:rsidRPr="00254E79" w:rsidRDefault="2E2C3559" w:rsidP="00F756B6">
      <w:pPr>
        <w:spacing w:line="276" w:lineRule="auto"/>
        <w:jc w:val="both"/>
        <w:rPr>
          <w:rFonts w:ascii="Arial" w:hAnsi="Arial" w:cs="Arial"/>
          <w:b/>
          <w:bCs/>
          <w:sz w:val="20"/>
          <w:szCs w:val="20"/>
        </w:rPr>
      </w:pPr>
      <w:r w:rsidRPr="00254E79">
        <w:rPr>
          <w:rFonts w:ascii="Arial" w:hAnsi="Arial" w:cs="Arial"/>
          <w:sz w:val="20"/>
          <w:szCs w:val="20"/>
        </w:rPr>
        <w:t xml:space="preserve">Para todos los efectos legales, el domicilio de la </w:t>
      </w:r>
      <w:r w:rsidR="00136D8E" w:rsidRPr="00254E79">
        <w:rPr>
          <w:rFonts w:ascii="Arial" w:hAnsi="Arial" w:cs="Arial"/>
          <w:b/>
          <w:bCs/>
          <w:sz w:val="20"/>
          <w:szCs w:val="20"/>
        </w:rPr>
        <w:t>JUNTA</w:t>
      </w:r>
      <w:r w:rsidRPr="00254E79">
        <w:rPr>
          <w:rFonts w:ascii="Arial" w:hAnsi="Arial" w:cs="Arial"/>
          <w:sz w:val="20"/>
          <w:szCs w:val="20"/>
        </w:rPr>
        <w:t xml:space="preserve"> es </w:t>
      </w:r>
      <w:r w:rsidR="0097467E" w:rsidRPr="00254E79">
        <w:rPr>
          <w:rFonts w:ascii="Arial" w:hAnsi="Arial" w:cs="Arial"/>
          <w:sz w:val="20"/>
          <w:szCs w:val="20"/>
        </w:rPr>
        <w:t>el Municipio de Chía, Cundinamarca, salón comunal del Barrio/Vereda _____________________</w:t>
      </w:r>
      <w:r w:rsidR="00132E19" w:rsidRPr="00254E79">
        <w:rPr>
          <w:rFonts w:ascii="Arial" w:hAnsi="Arial" w:cs="Arial"/>
          <w:sz w:val="20"/>
          <w:szCs w:val="20"/>
        </w:rPr>
        <w:t>_________________________________</w:t>
      </w:r>
      <w:r w:rsidR="0097467E" w:rsidRPr="00254E79">
        <w:rPr>
          <w:rFonts w:ascii="Arial" w:hAnsi="Arial" w:cs="Arial"/>
          <w:sz w:val="20"/>
          <w:szCs w:val="20"/>
        </w:rPr>
        <w:t>, ubicado en la dirección _________________________________________________________</w:t>
      </w:r>
      <w:r w:rsidR="003630A1" w:rsidRPr="00254E79">
        <w:rPr>
          <w:rFonts w:ascii="Arial" w:hAnsi="Arial" w:cs="Arial"/>
          <w:sz w:val="20"/>
          <w:szCs w:val="20"/>
        </w:rPr>
        <w:t>______________________________</w:t>
      </w:r>
    </w:p>
    <w:p w14:paraId="1CF92A4D" w14:textId="77777777" w:rsidR="00D358C1" w:rsidRPr="00254E79" w:rsidRDefault="00D358C1" w:rsidP="00F756B6">
      <w:pPr>
        <w:pStyle w:val="Textosinformato"/>
        <w:spacing w:line="276" w:lineRule="auto"/>
        <w:jc w:val="both"/>
        <w:rPr>
          <w:rFonts w:ascii="Arial" w:hAnsi="Arial" w:cs="Arial"/>
          <w:lang w:val="es-CO"/>
        </w:rPr>
      </w:pPr>
    </w:p>
    <w:p w14:paraId="514422FB" w14:textId="77777777" w:rsidR="00D570B4"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DURACIÓN.</w:t>
      </w:r>
      <w:r w:rsidR="00A22CD3" w:rsidRPr="00254E79">
        <w:rPr>
          <w:rFonts w:ascii="Arial" w:hAnsi="Arial" w:cs="Arial"/>
          <w:b/>
          <w:bCs/>
          <w:sz w:val="20"/>
          <w:szCs w:val="20"/>
        </w:rPr>
        <w:t xml:space="preserve"> </w:t>
      </w:r>
    </w:p>
    <w:p w14:paraId="2B2CE98E" w14:textId="6ECEEDAA" w:rsidR="00CF2D3B" w:rsidRPr="00254E79" w:rsidRDefault="00CF2D3B" w:rsidP="00F756B6">
      <w:pPr>
        <w:spacing w:line="276" w:lineRule="auto"/>
        <w:jc w:val="both"/>
        <w:rPr>
          <w:rFonts w:ascii="Arial" w:hAnsi="Arial" w:cs="Arial"/>
          <w:b/>
          <w:bCs/>
          <w:sz w:val="20"/>
          <w:szCs w:val="20"/>
        </w:rPr>
      </w:pPr>
      <w:r w:rsidRPr="00254E79">
        <w:rPr>
          <w:rFonts w:ascii="Arial" w:hAnsi="Arial" w:cs="Arial"/>
          <w:sz w:val="20"/>
          <w:szCs w:val="20"/>
        </w:rPr>
        <w:t xml:space="preserve">La </w:t>
      </w:r>
      <w:r w:rsidR="00136D8E" w:rsidRPr="00254E79">
        <w:rPr>
          <w:rFonts w:ascii="Arial" w:hAnsi="Arial" w:cs="Arial"/>
          <w:bCs/>
          <w:sz w:val="20"/>
          <w:szCs w:val="20"/>
        </w:rPr>
        <w:t>Junta</w:t>
      </w:r>
      <w:r w:rsidRPr="00254E79">
        <w:rPr>
          <w:rFonts w:ascii="Arial" w:hAnsi="Arial" w:cs="Arial"/>
          <w:sz w:val="20"/>
          <w:szCs w:val="20"/>
        </w:rPr>
        <w:t xml:space="preserve"> tendrá una duración indefinida, pero se disolverá</w:t>
      </w:r>
      <w:r w:rsidR="00C43280" w:rsidRPr="00254E79">
        <w:rPr>
          <w:rFonts w:ascii="Arial" w:hAnsi="Arial" w:cs="Arial"/>
          <w:sz w:val="20"/>
          <w:szCs w:val="20"/>
        </w:rPr>
        <w:t>,</w:t>
      </w:r>
      <w:r w:rsidRPr="00254E79">
        <w:rPr>
          <w:rFonts w:ascii="Arial" w:hAnsi="Arial" w:cs="Arial"/>
          <w:sz w:val="20"/>
          <w:szCs w:val="20"/>
        </w:rPr>
        <w:t xml:space="preserve"> liquidará</w:t>
      </w:r>
      <w:r w:rsidR="00C43280" w:rsidRPr="00254E79">
        <w:rPr>
          <w:rFonts w:ascii="Arial" w:hAnsi="Arial" w:cs="Arial"/>
          <w:sz w:val="20"/>
          <w:szCs w:val="20"/>
        </w:rPr>
        <w:t xml:space="preserve"> o cancelará</w:t>
      </w:r>
      <w:r w:rsidR="00B34F9E" w:rsidRPr="00254E79">
        <w:rPr>
          <w:rFonts w:ascii="Arial" w:hAnsi="Arial" w:cs="Arial"/>
          <w:sz w:val="20"/>
          <w:szCs w:val="20"/>
        </w:rPr>
        <w:t xml:space="preserve">, por voluntad de sus </w:t>
      </w:r>
      <w:r w:rsidR="003A2A5C" w:rsidRPr="00254E79">
        <w:rPr>
          <w:rFonts w:ascii="Arial" w:hAnsi="Arial" w:cs="Arial"/>
          <w:sz w:val="20"/>
          <w:szCs w:val="20"/>
        </w:rPr>
        <w:t>Afiliado</w:t>
      </w:r>
      <w:r w:rsidR="00D570B4" w:rsidRPr="00254E79">
        <w:rPr>
          <w:rFonts w:ascii="Arial" w:hAnsi="Arial" w:cs="Arial"/>
          <w:sz w:val="20"/>
          <w:szCs w:val="20"/>
        </w:rPr>
        <w:t>s</w:t>
      </w:r>
      <w:r w:rsidR="00D358C1" w:rsidRPr="00254E79">
        <w:rPr>
          <w:rFonts w:ascii="Arial" w:hAnsi="Arial" w:cs="Arial"/>
          <w:sz w:val="20"/>
          <w:szCs w:val="20"/>
        </w:rPr>
        <w:t>,</w:t>
      </w:r>
      <w:r w:rsidRPr="00254E79">
        <w:rPr>
          <w:rFonts w:ascii="Arial" w:hAnsi="Arial" w:cs="Arial"/>
          <w:sz w:val="20"/>
          <w:szCs w:val="20"/>
        </w:rPr>
        <w:t xml:space="preserve"> </w:t>
      </w:r>
      <w:r w:rsidR="00DE0D7F" w:rsidRPr="00254E79">
        <w:rPr>
          <w:rFonts w:ascii="Arial" w:hAnsi="Arial" w:cs="Arial"/>
          <w:sz w:val="20"/>
          <w:szCs w:val="20"/>
        </w:rPr>
        <w:t>en</w:t>
      </w:r>
      <w:r w:rsidR="00C43280" w:rsidRPr="00254E79">
        <w:rPr>
          <w:rFonts w:ascii="Arial" w:hAnsi="Arial" w:cs="Arial"/>
          <w:sz w:val="20"/>
          <w:szCs w:val="20"/>
        </w:rPr>
        <w:t xml:space="preserve"> decisión tomada en </w:t>
      </w:r>
      <w:r w:rsidR="006D2311" w:rsidRPr="00254E79">
        <w:rPr>
          <w:rFonts w:ascii="Arial" w:hAnsi="Arial" w:cs="Arial"/>
          <w:sz w:val="20"/>
          <w:szCs w:val="20"/>
        </w:rPr>
        <w:t>Asamblea</w:t>
      </w:r>
      <w:r w:rsidR="00DE0D7F" w:rsidRPr="00254E79">
        <w:rPr>
          <w:rFonts w:ascii="Arial" w:hAnsi="Arial" w:cs="Arial"/>
          <w:sz w:val="20"/>
          <w:szCs w:val="20"/>
        </w:rPr>
        <w:t xml:space="preserve"> con </w:t>
      </w:r>
      <w:r w:rsidR="00C414AB" w:rsidRPr="00254E79">
        <w:rPr>
          <w:rFonts w:ascii="Arial" w:hAnsi="Arial" w:cs="Arial"/>
          <w:sz w:val="20"/>
          <w:szCs w:val="20"/>
        </w:rPr>
        <w:t>quórum</w:t>
      </w:r>
      <w:r w:rsidR="00DE0D7F" w:rsidRPr="00254E79">
        <w:rPr>
          <w:rFonts w:ascii="Arial" w:hAnsi="Arial" w:cs="Arial"/>
          <w:sz w:val="20"/>
          <w:szCs w:val="20"/>
        </w:rPr>
        <w:t xml:space="preserve"> requerido</w:t>
      </w:r>
      <w:r w:rsidR="00C43280" w:rsidRPr="00254E79">
        <w:rPr>
          <w:rFonts w:ascii="Arial" w:hAnsi="Arial" w:cs="Arial"/>
          <w:sz w:val="20"/>
          <w:szCs w:val="20"/>
        </w:rPr>
        <w:t xml:space="preserve"> para tal fin</w:t>
      </w:r>
      <w:r w:rsidR="003630A1" w:rsidRPr="00254E79">
        <w:rPr>
          <w:rFonts w:ascii="Arial" w:hAnsi="Arial" w:cs="Arial"/>
          <w:sz w:val="20"/>
          <w:szCs w:val="20"/>
        </w:rPr>
        <w:t xml:space="preserve"> conforme a estos </w:t>
      </w:r>
      <w:r w:rsidR="00CE1DF1" w:rsidRPr="00254E79">
        <w:rPr>
          <w:rFonts w:ascii="Arial" w:hAnsi="Arial" w:cs="Arial"/>
          <w:sz w:val="20"/>
          <w:szCs w:val="20"/>
        </w:rPr>
        <w:t>Estatutos</w:t>
      </w:r>
      <w:r w:rsidRPr="00254E79">
        <w:rPr>
          <w:rFonts w:ascii="Arial" w:hAnsi="Arial" w:cs="Arial"/>
          <w:sz w:val="20"/>
          <w:szCs w:val="20"/>
        </w:rPr>
        <w:t>,</w:t>
      </w:r>
      <w:r w:rsidR="00C43280" w:rsidRPr="00254E79">
        <w:rPr>
          <w:rFonts w:ascii="Arial" w:hAnsi="Arial" w:cs="Arial"/>
          <w:sz w:val="20"/>
          <w:szCs w:val="20"/>
        </w:rPr>
        <w:t xml:space="preserve"> o por decisión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C43280" w:rsidRPr="00254E79">
        <w:rPr>
          <w:rFonts w:ascii="Arial" w:hAnsi="Arial" w:cs="Arial"/>
          <w:sz w:val="20"/>
          <w:szCs w:val="20"/>
        </w:rPr>
        <w:t xml:space="preserve"> competente, </w:t>
      </w:r>
      <w:r w:rsidR="004D0586" w:rsidRPr="00254E79">
        <w:rPr>
          <w:rFonts w:ascii="Arial" w:hAnsi="Arial" w:cs="Arial"/>
          <w:sz w:val="20"/>
          <w:szCs w:val="20"/>
        </w:rPr>
        <w:t xml:space="preserve">de conformidad con lo expresado en </w:t>
      </w:r>
      <w:r w:rsidR="00C43280" w:rsidRPr="00254E79">
        <w:rPr>
          <w:rFonts w:ascii="Arial" w:hAnsi="Arial" w:cs="Arial"/>
          <w:sz w:val="20"/>
          <w:szCs w:val="20"/>
        </w:rPr>
        <w:t xml:space="preserve">los  </w:t>
      </w:r>
      <w:r w:rsidR="00D358C1" w:rsidRPr="00254E79">
        <w:rPr>
          <w:rFonts w:ascii="Arial" w:hAnsi="Arial" w:cs="Arial"/>
          <w:sz w:val="20"/>
          <w:szCs w:val="20"/>
        </w:rPr>
        <w:t>artículo</w:t>
      </w:r>
      <w:r w:rsidR="00C43280" w:rsidRPr="00254E79">
        <w:rPr>
          <w:rFonts w:ascii="Arial" w:hAnsi="Arial" w:cs="Arial"/>
          <w:sz w:val="20"/>
          <w:szCs w:val="20"/>
        </w:rPr>
        <w:t>s</w:t>
      </w:r>
      <w:r w:rsidR="006572FC" w:rsidRPr="00254E79">
        <w:rPr>
          <w:rFonts w:ascii="Arial" w:hAnsi="Arial" w:cs="Arial"/>
          <w:sz w:val="20"/>
          <w:szCs w:val="20"/>
        </w:rPr>
        <w:t xml:space="preserve"> 69</w:t>
      </w:r>
      <w:r w:rsidR="00C43280" w:rsidRPr="00254E79">
        <w:rPr>
          <w:rFonts w:ascii="Arial" w:hAnsi="Arial" w:cs="Arial"/>
          <w:sz w:val="20"/>
          <w:szCs w:val="20"/>
        </w:rPr>
        <w:t>, 70, 71 y 72</w:t>
      </w:r>
      <w:r w:rsidR="006572FC" w:rsidRPr="00254E79">
        <w:rPr>
          <w:rFonts w:ascii="Arial" w:hAnsi="Arial" w:cs="Arial"/>
          <w:sz w:val="20"/>
          <w:szCs w:val="20"/>
        </w:rPr>
        <w:t xml:space="preserve"> de la </w:t>
      </w:r>
      <w:r w:rsidR="00A5507F" w:rsidRPr="00254E79">
        <w:rPr>
          <w:rFonts w:ascii="Arial" w:hAnsi="Arial" w:cs="Arial"/>
          <w:sz w:val="20"/>
          <w:szCs w:val="20"/>
        </w:rPr>
        <w:t>Ley</w:t>
      </w:r>
      <w:r w:rsidR="006572FC" w:rsidRPr="00254E79">
        <w:rPr>
          <w:rFonts w:ascii="Arial" w:hAnsi="Arial" w:cs="Arial"/>
          <w:sz w:val="20"/>
          <w:szCs w:val="20"/>
        </w:rPr>
        <w:t xml:space="preserve"> 2166 de 2021</w:t>
      </w:r>
      <w:r w:rsidR="00E232F0" w:rsidRPr="00254E79">
        <w:rPr>
          <w:rFonts w:ascii="Arial" w:hAnsi="Arial" w:cs="Arial"/>
          <w:sz w:val="20"/>
          <w:szCs w:val="20"/>
        </w:rPr>
        <w:t xml:space="preserve"> </w:t>
      </w:r>
      <w:r w:rsidR="00C43280" w:rsidRPr="00254E79">
        <w:rPr>
          <w:rFonts w:ascii="Arial" w:hAnsi="Arial" w:cs="Arial"/>
          <w:sz w:val="20"/>
          <w:szCs w:val="20"/>
        </w:rPr>
        <w:t xml:space="preserve"> y demás normatividad vigente</w:t>
      </w:r>
      <w:r w:rsidR="00E232F0" w:rsidRPr="00254E79">
        <w:rPr>
          <w:rFonts w:ascii="Arial" w:hAnsi="Arial" w:cs="Arial"/>
          <w:sz w:val="20"/>
          <w:szCs w:val="20"/>
        </w:rPr>
        <w:t>.</w:t>
      </w:r>
    </w:p>
    <w:p w14:paraId="44EAFD9C" w14:textId="77777777" w:rsidR="00CF2D3B" w:rsidRPr="00254E79" w:rsidRDefault="00CF2D3B" w:rsidP="00F756B6">
      <w:pPr>
        <w:spacing w:line="276" w:lineRule="auto"/>
        <w:jc w:val="both"/>
        <w:rPr>
          <w:rFonts w:ascii="Arial" w:hAnsi="Arial" w:cs="Arial"/>
          <w:sz w:val="20"/>
          <w:szCs w:val="20"/>
        </w:rPr>
      </w:pPr>
    </w:p>
    <w:p w14:paraId="6F96EEF1" w14:textId="3CA24881" w:rsidR="00C43280"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t>PARÁGRAFO 1.</w:t>
      </w:r>
    </w:p>
    <w:p w14:paraId="49CC53D3" w14:textId="6A4ED4F3" w:rsidR="006B02F5" w:rsidRPr="00254E79"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bCs/>
          <w:sz w:val="20"/>
          <w:szCs w:val="20"/>
        </w:rPr>
        <w:t>Junta</w:t>
      </w:r>
      <w:r w:rsidRPr="00254E79">
        <w:rPr>
          <w:rFonts w:ascii="Arial" w:hAnsi="Arial" w:cs="Arial"/>
          <w:sz w:val="20"/>
          <w:szCs w:val="20"/>
        </w:rPr>
        <w:t xml:space="preserve"> no podrá subsistir con un número plural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inferior del cincuenta por ciento (50%) del requerido para su constitución</w:t>
      </w:r>
      <w:r w:rsidR="006B02F5" w:rsidRPr="00254E79">
        <w:rPr>
          <w:rFonts w:ascii="Arial" w:hAnsi="Arial" w:cs="Arial"/>
          <w:sz w:val="20"/>
          <w:szCs w:val="20"/>
        </w:rPr>
        <w:t xml:space="preserve">, siempre y cuando el número resultante de </w:t>
      </w:r>
      <w:r w:rsidR="003A2A5C" w:rsidRPr="00254E79">
        <w:rPr>
          <w:rFonts w:ascii="Arial" w:hAnsi="Arial" w:cs="Arial"/>
          <w:sz w:val="20"/>
          <w:szCs w:val="20"/>
        </w:rPr>
        <w:t>Afiliado</w:t>
      </w:r>
      <w:r w:rsidR="00D570B4" w:rsidRPr="00254E79">
        <w:rPr>
          <w:rFonts w:ascii="Arial" w:hAnsi="Arial" w:cs="Arial"/>
          <w:sz w:val="20"/>
          <w:szCs w:val="20"/>
        </w:rPr>
        <w:t>s</w:t>
      </w:r>
      <w:r w:rsidR="006B02F5" w:rsidRPr="00254E79">
        <w:rPr>
          <w:rFonts w:ascii="Arial" w:hAnsi="Arial" w:cs="Arial"/>
          <w:sz w:val="20"/>
          <w:szCs w:val="20"/>
        </w:rPr>
        <w:t xml:space="preserve"> le permita a la persona jurídica continuar con el cumplimiento de las obli</w:t>
      </w:r>
      <w:r w:rsidR="005D56B4" w:rsidRPr="00254E79">
        <w:rPr>
          <w:rFonts w:ascii="Arial" w:hAnsi="Arial" w:cs="Arial"/>
          <w:sz w:val="20"/>
          <w:szCs w:val="20"/>
        </w:rPr>
        <w:t>gaciones legales y estatutarias, en concordancia con</w:t>
      </w:r>
      <w:r w:rsidR="005D56B4" w:rsidRPr="00254E79">
        <w:rPr>
          <w:rFonts w:ascii="Arial" w:hAnsi="Arial" w:cs="Arial"/>
        </w:rPr>
        <w:t xml:space="preserve"> </w:t>
      </w:r>
      <w:r w:rsidR="005D56B4" w:rsidRPr="00254E79">
        <w:rPr>
          <w:rFonts w:ascii="Arial" w:hAnsi="Arial" w:cs="Arial"/>
          <w:sz w:val="20"/>
          <w:szCs w:val="20"/>
        </w:rPr>
        <w:t>el parágrafo 1 del artículo 11 de la ley 2166 de 2021.</w:t>
      </w:r>
    </w:p>
    <w:p w14:paraId="00892C2A" w14:textId="3EB8B0A6" w:rsidR="00CF2D3B" w:rsidRPr="00254E79" w:rsidRDefault="00CF2D3B" w:rsidP="00F756B6">
      <w:pPr>
        <w:pStyle w:val="CUERPOTEXTO"/>
        <w:spacing w:before="0" w:after="0" w:line="276" w:lineRule="auto"/>
        <w:ind w:firstLine="0"/>
        <w:rPr>
          <w:rFonts w:ascii="Arial" w:hAnsi="Arial" w:cs="Arial"/>
          <w:color w:val="auto"/>
          <w:lang w:val="es-CO"/>
        </w:rPr>
      </w:pPr>
    </w:p>
    <w:p w14:paraId="203B81B9" w14:textId="377C1DBB" w:rsidR="00C43280" w:rsidRPr="00254E79" w:rsidRDefault="00C80D20" w:rsidP="00F756B6">
      <w:pPr>
        <w:pStyle w:val="CUERPOTEXTO"/>
        <w:spacing w:before="0" w:after="0" w:line="276" w:lineRule="auto"/>
        <w:ind w:firstLine="0"/>
        <w:rPr>
          <w:rFonts w:ascii="Arial" w:hAnsi="Arial" w:cs="Arial"/>
          <w:b/>
          <w:bCs/>
          <w:color w:val="auto"/>
        </w:rPr>
      </w:pPr>
      <w:r w:rsidRPr="00254E79">
        <w:rPr>
          <w:rFonts w:ascii="Arial" w:hAnsi="Arial" w:cs="Arial"/>
          <w:b/>
          <w:bCs/>
          <w:color w:val="auto"/>
        </w:rPr>
        <w:t>PARÁGRAFO 2.</w:t>
      </w:r>
    </w:p>
    <w:p w14:paraId="631DF9AB" w14:textId="767D8243" w:rsidR="00197911" w:rsidRPr="00254E79" w:rsidRDefault="00197911" w:rsidP="00F756B6">
      <w:pPr>
        <w:pStyle w:val="CUERPOTEXTO"/>
        <w:spacing w:before="0" w:after="0" w:line="276" w:lineRule="auto"/>
        <w:ind w:firstLine="0"/>
        <w:rPr>
          <w:rFonts w:ascii="Arial" w:hAnsi="Arial" w:cs="Arial"/>
          <w:bCs/>
          <w:color w:val="auto"/>
        </w:rPr>
      </w:pPr>
      <w:r w:rsidRPr="00254E79">
        <w:rPr>
          <w:rFonts w:ascii="Arial" w:hAnsi="Arial" w:cs="Arial"/>
          <w:bCs/>
          <w:color w:val="auto"/>
        </w:rPr>
        <w:t>En concordancia con el artículo 11 de la Ley 2166 de 2021, literal b, La Junta de Acción Comunal que se constituya en las divisiones urbanas de las demás cabeceras de municipio y en las de corregimientos e inspecciones de policía, requiere un número mínimo de cincuenta (50) afiliados;</w:t>
      </w:r>
      <w:r w:rsidR="00635E74" w:rsidRPr="00254E79">
        <w:rPr>
          <w:rFonts w:ascii="Arial" w:hAnsi="Arial" w:cs="Arial"/>
          <w:bCs/>
          <w:color w:val="auto"/>
        </w:rPr>
        <w:t xml:space="preserve"> así mismo, de acuerdo con el literal d, la Junta de Acción Comunal que se constituya en los caseríos o veredas requiere un número mínimo de veinte (20) afiliados.</w:t>
      </w:r>
    </w:p>
    <w:p w14:paraId="1000121B" w14:textId="77777777" w:rsidR="00197911" w:rsidRPr="00254E79" w:rsidRDefault="00197911" w:rsidP="00F756B6">
      <w:pPr>
        <w:pStyle w:val="CUERPOTEXTO"/>
        <w:spacing w:before="0" w:after="0" w:line="276" w:lineRule="auto"/>
        <w:ind w:firstLine="0"/>
        <w:rPr>
          <w:rFonts w:ascii="Arial" w:hAnsi="Arial" w:cs="Arial"/>
          <w:b/>
          <w:bCs/>
          <w:color w:val="auto"/>
        </w:rPr>
      </w:pPr>
    </w:p>
    <w:p w14:paraId="3936F60D" w14:textId="72B23267" w:rsidR="00197911" w:rsidRPr="00254E79" w:rsidRDefault="00197911" w:rsidP="00F756B6">
      <w:pPr>
        <w:pStyle w:val="CUERPOTEXTO"/>
        <w:spacing w:before="0" w:after="0" w:line="276" w:lineRule="auto"/>
        <w:ind w:firstLine="0"/>
        <w:rPr>
          <w:rFonts w:ascii="Arial" w:hAnsi="Arial" w:cs="Arial"/>
          <w:b/>
          <w:bCs/>
          <w:color w:val="auto"/>
        </w:rPr>
      </w:pPr>
      <w:r w:rsidRPr="00254E79">
        <w:rPr>
          <w:rFonts w:ascii="Arial" w:hAnsi="Arial" w:cs="Arial"/>
          <w:b/>
          <w:bCs/>
          <w:color w:val="auto"/>
        </w:rPr>
        <w:t>PARÁGRAFO 3.</w:t>
      </w:r>
    </w:p>
    <w:p w14:paraId="3FBBBC84" w14:textId="11EA06FC" w:rsidR="00CF2D3B" w:rsidRPr="00254E79" w:rsidRDefault="00CF2D3B" w:rsidP="00F756B6">
      <w:pPr>
        <w:pStyle w:val="CUERPOTEXTO"/>
        <w:spacing w:before="0" w:after="0" w:line="276" w:lineRule="auto"/>
        <w:ind w:firstLine="0"/>
        <w:rPr>
          <w:rFonts w:ascii="Arial" w:hAnsi="Arial" w:cs="Arial"/>
          <w:b/>
          <w:bCs/>
          <w:color w:val="auto"/>
        </w:rPr>
      </w:pPr>
      <w:r w:rsidRPr="00254E79">
        <w:rPr>
          <w:rFonts w:ascii="Arial" w:hAnsi="Arial" w:cs="Arial"/>
          <w:color w:val="auto"/>
        </w:rPr>
        <w:lastRenderedPageBreak/>
        <w:t xml:space="preserve">En el evento en que la </w:t>
      </w:r>
      <w:r w:rsidR="00136D8E" w:rsidRPr="00254E79">
        <w:rPr>
          <w:rFonts w:ascii="Arial" w:hAnsi="Arial" w:cs="Arial"/>
          <w:bCs/>
          <w:color w:val="auto"/>
        </w:rPr>
        <w:t>Junta</w:t>
      </w:r>
      <w:r w:rsidRPr="00254E79">
        <w:rPr>
          <w:rFonts w:ascii="Arial" w:hAnsi="Arial" w:cs="Arial"/>
          <w:color w:val="auto"/>
        </w:rPr>
        <w:t xml:space="preserve"> no cuente con el número mínimo de </w:t>
      </w:r>
      <w:r w:rsidR="003A2A5C" w:rsidRPr="00254E79">
        <w:rPr>
          <w:rFonts w:ascii="Arial" w:hAnsi="Arial" w:cs="Arial"/>
          <w:color w:val="auto"/>
        </w:rPr>
        <w:t>Afiliado</w:t>
      </w:r>
      <w:r w:rsidR="00D570B4" w:rsidRPr="00254E79">
        <w:rPr>
          <w:rFonts w:ascii="Arial" w:hAnsi="Arial" w:cs="Arial"/>
          <w:color w:val="auto"/>
        </w:rPr>
        <w:t>s</w:t>
      </w:r>
      <w:r w:rsidRPr="00254E79">
        <w:rPr>
          <w:rFonts w:ascii="Arial" w:hAnsi="Arial" w:cs="Arial"/>
          <w:color w:val="auto"/>
        </w:rPr>
        <w:t xml:space="preserve"> para subsistir, se entenderá suspendida su personería jurídica y corresponderá al último </w:t>
      </w:r>
      <w:r w:rsidR="00CE1DF1" w:rsidRPr="00254E79">
        <w:rPr>
          <w:rFonts w:ascii="Arial" w:hAnsi="Arial" w:cs="Arial"/>
          <w:color w:val="auto"/>
        </w:rPr>
        <w:t>Representante Legal</w:t>
      </w:r>
      <w:r w:rsidRPr="00254E79">
        <w:rPr>
          <w:rFonts w:ascii="Arial" w:hAnsi="Arial" w:cs="Arial"/>
          <w:color w:val="auto"/>
        </w:rPr>
        <w:t xml:space="preserve"> informar del hecho a la entidad de inspección, control y vigilancia correspondiente</w:t>
      </w:r>
      <w:r w:rsidR="00A22CD3" w:rsidRPr="00254E79">
        <w:rPr>
          <w:rFonts w:ascii="Arial" w:hAnsi="Arial" w:cs="Arial"/>
          <w:color w:val="auto"/>
        </w:rPr>
        <w:t>,</w:t>
      </w:r>
      <w:r w:rsidRPr="00254E79">
        <w:rPr>
          <w:rFonts w:ascii="Arial" w:hAnsi="Arial" w:cs="Arial"/>
          <w:color w:val="auto"/>
        </w:rPr>
        <w:t xml:space="preserve"> dentro de los tres (3) meses siguientes a su ocurrencia, sin perjuicio de que pueda h</w:t>
      </w:r>
      <w:r w:rsidR="00026620" w:rsidRPr="00254E79">
        <w:rPr>
          <w:rFonts w:ascii="Arial" w:hAnsi="Arial" w:cs="Arial"/>
          <w:color w:val="auto"/>
        </w:rPr>
        <w:t xml:space="preserve">acerlo cualquiera de los demás </w:t>
      </w:r>
      <w:r w:rsidR="006D2311" w:rsidRPr="00254E79">
        <w:rPr>
          <w:rFonts w:ascii="Arial" w:hAnsi="Arial" w:cs="Arial"/>
          <w:color w:val="auto"/>
        </w:rPr>
        <w:t>Dignatario</w:t>
      </w:r>
      <w:r w:rsidR="00D079A3" w:rsidRPr="00254E79">
        <w:rPr>
          <w:rFonts w:ascii="Arial" w:hAnsi="Arial" w:cs="Arial"/>
          <w:color w:val="auto"/>
        </w:rPr>
        <w:t>s</w:t>
      </w:r>
      <w:r w:rsidRPr="00254E79">
        <w:rPr>
          <w:rFonts w:ascii="Arial" w:hAnsi="Arial" w:cs="Arial"/>
          <w:color w:val="auto"/>
        </w:rPr>
        <w:t xml:space="preserve"> o ex </w:t>
      </w:r>
      <w:r w:rsidR="006D2311" w:rsidRPr="00254E79">
        <w:rPr>
          <w:rFonts w:ascii="Arial" w:hAnsi="Arial" w:cs="Arial"/>
          <w:color w:val="auto"/>
        </w:rPr>
        <w:t>Dignatario</w:t>
      </w:r>
      <w:r w:rsidR="00D079A3" w:rsidRPr="00254E79">
        <w:rPr>
          <w:rFonts w:ascii="Arial" w:hAnsi="Arial" w:cs="Arial"/>
          <w:color w:val="auto"/>
        </w:rPr>
        <w:t>s</w:t>
      </w:r>
      <w:r w:rsidRPr="00254E79">
        <w:rPr>
          <w:rFonts w:ascii="Arial" w:hAnsi="Arial" w:cs="Arial"/>
          <w:color w:val="auto"/>
        </w:rPr>
        <w:t xml:space="preserve"> de la </w:t>
      </w:r>
      <w:r w:rsidR="00136D8E" w:rsidRPr="00254E79">
        <w:rPr>
          <w:rFonts w:ascii="Arial" w:hAnsi="Arial" w:cs="Arial"/>
          <w:color w:val="auto"/>
        </w:rPr>
        <w:t>Junta</w:t>
      </w:r>
      <w:r w:rsidRPr="00254E79">
        <w:rPr>
          <w:rFonts w:ascii="Arial" w:hAnsi="Arial" w:cs="Arial"/>
          <w:color w:val="auto"/>
        </w:rPr>
        <w:t xml:space="preserve">. Una vez se produzca el hecho generador de la suspensión, </w:t>
      </w:r>
      <w:r w:rsidR="00706914" w:rsidRPr="00254E79">
        <w:rPr>
          <w:rFonts w:ascii="Arial" w:hAnsi="Arial" w:cs="Arial"/>
          <w:color w:val="auto"/>
        </w:rPr>
        <w:t xml:space="preserve">se procederá a realizar la liquidación de la </w:t>
      </w:r>
      <w:r w:rsidR="00136D8E" w:rsidRPr="00254E79">
        <w:rPr>
          <w:rFonts w:ascii="Arial" w:hAnsi="Arial" w:cs="Arial"/>
          <w:color w:val="auto"/>
        </w:rPr>
        <w:t>Junta</w:t>
      </w:r>
      <w:r w:rsidR="00706914" w:rsidRPr="00254E79">
        <w:rPr>
          <w:rFonts w:ascii="Arial" w:hAnsi="Arial" w:cs="Arial"/>
          <w:color w:val="auto"/>
        </w:rPr>
        <w:t xml:space="preserve"> de acuerdo a los procedimientos normativos y estatutarios vigentes</w:t>
      </w:r>
      <w:r w:rsidRPr="00254E79">
        <w:rPr>
          <w:rFonts w:ascii="Arial" w:hAnsi="Arial" w:cs="Arial"/>
          <w:color w:val="auto"/>
        </w:rPr>
        <w:t>.</w:t>
      </w:r>
    </w:p>
    <w:p w14:paraId="3DEEC669" w14:textId="77777777" w:rsidR="00CF2D3B" w:rsidRPr="00254E79" w:rsidRDefault="00CF2D3B" w:rsidP="00F756B6">
      <w:pPr>
        <w:spacing w:line="276" w:lineRule="auto"/>
        <w:jc w:val="both"/>
        <w:rPr>
          <w:rFonts w:ascii="Arial" w:hAnsi="Arial" w:cs="Arial"/>
          <w:sz w:val="20"/>
          <w:szCs w:val="20"/>
          <w:lang w:val="es-ES"/>
        </w:rPr>
      </w:pPr>
    </w:p>
    <w:p w14:paraId="2C322B5F" w14:textId="43F0A24E" w:rsidR="006D7FA2"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OBJETIVOS.</w:t>
      </w:r>
      <w:r w:rsidR="00A22CD3" w:rsidRPr="00254E79">
        <w:rPr>
          <w:rFonts w:ascii="Arial" w:hAnsi="Arial" w:cs="Arial"/>
          <w:b/>
          <w:bCs/>
          <w:sz w:val="20"/>
          <w:szCs w:val="20"/>
        </w:rPr>
        <w:t xml:space="preserve"> </w:t>
      </w:r>
    </w:p>
    <w:p w14:paraId="75A4D9DD" w14:textId="4B9B6474" w:rsidR="00CF2D3B" w:rsidRPr="00254E79" w:rsidRDefault="00CF2D3B" w:rsidP="00F756B6">
      <w:pPr>
        <w:spacing w:line="276" w:lineRule="auto"/>
        <w:jc w:val="both"/>
        <w:rPr>
          <w:rFonts w:ascii="Arial" w:hAnsi="Arial" w:cs="Arial"/>
          <w:b/>
          <w:bCs/>
          <w:sz w:val="20"/>
          <w:szCs w:val="20"/>
        </w:rPr>
      </w:pPr>
      <w:r w:rsidRPr="00254E79">
        <w:rPr>
          <w:rFonts w:ascii="Arial" w:hAnsi="Arial" w:cs="Arial"/>
          <w:sz w:val="20"/>
          <w:szCs w:val="20"/>
        </w:rPr>
        <w:t xml:space="preserve">Los objetivos de la </w:t>
      </w:r>
      <w:r w:rsidR="00136D8E" w:rsidRPr="00254E79">
        <w:rPr>
          <w:rFonts w:ascii="Arial" w:hAnsi="Arial" w:cs="Arial"/>
          <w:sz w:val="20"/>
          <w:szCs w:val="20"/>
        </w:rPr>
        <w:t>Junta</w:t>
      </w:r>
      <w:r w:rsidRPr="00254E79">
        <w:rPr>
          <w:rFonts w:ascii="Arial" w:hAnsi="Arial" w:cs="Arial"/>
          <w:sz w:val="20"/>
          <w:szCs w:val="20"/>
        </w:rPr>
        <w:t xml:space="preserve"> son:</w:t>
      </w:r>
    </w:p>
    <w:p w14:paraId="66A2AD8A" w14:textId="77777777" w:rsidR="001762DE" w:rsidRPr="00254E79" w:rsidRDefault="001762DE" w:rsidP="00F756B6">
      <w:pPr>
        <w:spacing w:line="276" w:lineRule="auto"/>
        <w:jc w:val="both"/>
        <w:rPr>
          <w:rFonts w:ascii="Arial" w:hAnsi="Arial" w:cs="Arial"/>
          <w:sz w:val="20"/>
          <w:szCs w:val="20"/>
        </w:rPr>
      </w:pPr>
    </w:p>
    <w:p w14:paraId="5F2B75EB"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fortalecer en el individuo el sentido de pertenencia frente a su comunidad, localidad, distrito o municipio a través del ejercicio de la democracia participativa; </w:t>
      </w:r>
    </w:p>
    <w:p w14:paraId="38E703E6"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23F86F3B"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Crear y desarrollar procesos de formación para el ejercicio de la democracia; </w:t>
      </w:r>
    </w:p>
    <w:p w14:paraId="0CCFE7A7"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340BC47C"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Planificar el desarrollo integral, sostenible y sustentable de la comunidad articulándose con las competencias de los entes territoriales, promoviendo la conservación del medio ambiente y los recursos naturales renovables y no renovables; </w:t>
      </w:r>
    </w:p>
    <w:p w14:paraId="427D9F11"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1266AF75"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Establecer los canales de comunicación necesarios para el desarrollo de sus actividades; </w:t>
      </w:r>
    </w:p>
    <w:p w14:paraId="0865DAAC"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2CB6C9AB" w14:textId="792CF1E6"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Generar procesos comunitarios autónomos de identificación, formulación, ejecución, administración y evaluación de planes, programas y proyectos de desarrollo comunal y comunitario, podrán contar con el apoyo y acompañamiento del Departamento Nacional de</w:t>
      </w:r>
      <w:r w:rsidR="00A5507F" w:rsidRPr="00254E79">
        <w:rPr>
          <w:rFonts w:ascii="Arial" w:eastAsia="Times New Roman" w:hAnsi="Arial" w:cs="Arial"/>
          <w:sz w:val="20"/>
          <w:szCs w:val="20"/>
          <w:lang w:eastAsia="es-MX"/>
        </w:rPr>
        <w:t xml:space="preserve"> Planeación a la Confederación N</w:t>
      </w:r>
      <w:r w:rsidRPr="00254E79">
        <w:rPr>
          <w:rFonts w:ascii="Arial" w:eastAsia="Times New Roman" w:hAnsi="Arial" w:cs="Arial"/>
          <w:sz w:val="20"/>
          <w:szCs w:val="20"/>
          <w:lang w:eastAsia="es-MX"/>
        </w:rPr>
        <w:t xml:space="preserve">acional de </w:t>
      </w:r>
      <w:r w:rsidR="00CE1DF1" w:rsidRPr="00254E79">
        <w:rPr>
          <w:rFonts w:ascii="Arial" w:eastAsia="Times New Roman" w:hAnsi="Arial" w:cs="Arial"/>
          <w:sz w:val="20"/>
          <w:szCs w:val="20"/>
          <w:lang w:eastAsia="es-MX"/>
        </w:rPr>
        <w:t>Acción Comunal</w:t>
      </w:r>
      <w:r w:rsidR="00A5507F" w:rsidRPr="00254E79">
        <w:rPr>
          <w:rFonts w:ascii="Arial" w:eastAsia="Times New Roman" w:hAnsi="Arial" w:cs="Arial"/>
          <w:sz w:val="20"/>
          <w:szCs w:val="20"/>
          <w:lang w:eastAsia="es-MX"/>
        </w:rPr>
        <w:t xml:space="preserve"> y las Secretarías de P</w:t>
      </w:r>
      <w:r w:rsidRPr="00254E79">
        <w:rPr>
          <w:rFonts w:ascii="Arial" w:eastAsia="Times New Roman" w:hAnsi="Arial" w:cs="Arial"/>
          <w:sz w:val="20"/>
          <w:szCs w:val="20"/>
          <w:lang w:eastAsia="es-MX"/>
        </w:rPr>
        <w:t xml:space="preserve">laneación territoriales, o quien haga sus veces a los </w:t>
      </w:r>
      <w:r w:rsidR="006D2311" w:rsidRPr="00254E79">
        <w:rPr>
          <w:rFonts w:ascii="Arial" w:eastAsia="Times New Roman" w:hAnsi="Arial" w:cs="Arial"/>
          <w:sz w:val="20"/>
          <w:szCs w:val="20"/>
          <w:lang w:eastAsia="es-MX"/>
        </w:rPr>
        <w:t>Organismo</w:t>
      </w:r>
      <w:r w:rsidRPr="00254E79">
        <w:rPr>
          <w:rFonts w:ascii="Arial" w:eastAsia="Times New Roman" w:hAnsi="Arial" w:cs="Arial"/>
          <w:sz w:val="20"/>
          <w:szCs w:val="20"/>
          <w:lang w:eastAsia="es-MX"/>
        </w:rPr>
        <w:t xml:space="preserve">s de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de la respectiva entidad territorial; </w:t>
      </w:r>
    </w:p>
    <w:p w14:paraId="7B636B8D"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3AF04D36" w14:textId="17E54D72"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Celebrar contratos, convenio</w:t>
      </w:r>
      <w:r w:rsidR="00A14D71" w:rsidRPr="00254E79">
        <w:rPr>
          <w:rFonts w:ascii="Arial" w:eastAsia="Times New Roman" w:hAnsi="Arial" w:cs="Arial"/>
          <w:sz w:val="20"/>
          <w:szCs w:val="20"/>
          <w:lang w:eastAsia="es-MX"/>
        </w:rPr>
        <w:t>s y alianzas con entidades del E</w:t>
      </w:r>
      <w:r w:rsidRPr="00254E79">
        <w:rPr>
          <w:rFonts w:ascii="Arial" w:eastAsia="Times New Roman" w:hAnsi="Arial" w:cs="Arial"/>
          <w:sz w:val="20"/>
          <w:szCs w:val="20"/>
          <w:lang w:eastAsia="es-MX"/>
        </w:rPr>
        <w:t xml:space="preserve">stado,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públicas y privadas del orden internacional, nacional, departamental, distrital, municipal y local, hasta de menor cuantía con el fin de impulsar planes, programas y proyectos acordes con los planes comunales y comunitarios de desarrollo territorial; </w:t>
      </w:r>
    </w:p>
    <w:p w14:paraId="2A467C28" w14:textId="77777777" w:rsidR="00032B2E" w:rsidRPr="00254E79" w:rsidRDefault="00032B2E" w:rsidP="00F756B6">
      <w:pPr>
        <w:spacing w:line="276" w:lineRule="auto"/>
        <w:jc w:val="both"/>
        <w:rPr>
          <w:rFonts w:ascii="Arial" w:hAnsi="Arial" w:cs="Arial"/>
          <w:sz w:val="20"/>
          <w:szCs w:val="20"/>
        </w:rPr>
      </w:pPr>
    </w:p>
    <w:p w14:paraId="76EE4F09" w14:textId="306B7AD6"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Crear y desarrollar procesos económicos de carácter colectivo y solidario, para lo cual podrán celebrar contratos de empréstito con entidades nacionales o internacionales; </w:t>
      </w:r>
    </w:p>
    <w:p w14:paraId="2F5AFEFC"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227D67B2" w14:textId="77777777"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Desarrollar procesos para la recuperación, recreación y fomento de las diferentes manifestaciones culturales, recreativas y deportivas, que fortalezcan la identidad comunal y nacional en coordinación con las organizaciones que fomenten y promuevan las acciones deportivas, recreativas y de actividad física en todo el territorio nacional; </w:t>
      </w:r>
    </w:p>
    <w:p w14:paraId="3FFFE990"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7A16D648" w14:textId="202B37DB"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Construir y preservar la armonía en las relaciones interpersonales y colectivas dentro de la comunidad, a partir del reconocimiento y respeto de la diversidad dentro de un clima de respeto y tolerancia para una sana convivencia; </w:t>
      </w:r>
    </w:p>
    <w:p w14:paraId="2D013BF7" w14:textId="77777777" w:rsidR="00571003" w:rsidRPr="00254E79" w:rsidRDefault="00571003" w:rsidP="00F756B6">
      <w:pPr>
        <w:spacing w:line="276" w:lineRule="auto"/>
        <w:ind w:left="360"/>
        <w:jc w:val="both"/>
        <w:rPr>
          <w:rFonts w:ascii="Arial" w:hAnsi="Arial" w:cs="Arial"/>
          <w:sz w:val="20"/>
          <w:szCs w:val="20"/>
        </w:rPr>
      </w:pPr>
    </w:p>
    <w:p w14:paraId="0FE1A38E" w14:textId="562AB9D5" w:rsidR="00032B2E" w:rsidRPr="00254E79" w:rsidRDefault="00A5507F"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L</w:t>
      </w:r>
      <w:r w:rsidR="00032B2E" w:rsidRPr="00254E79">
        <w:rPr>
          <w:rFonts w:ascii="Arial" w:eastAsia="Times New Roman" w:hAnsi="Arial" w:cs="Arial"/>
          <w:sz w:val="20"/>
          <w:szCs w:val="20"/>
          <w:lang w:eastAsia="es-MX"/>
        </w:rPr>
        <w:t xml:space="preserve">ograr que la comunidad esté permanentemente informada sobre el desarrollo de los hechos, políticas, programas y servicios del Estado y de las entidades que incidan en su bienestar y desarrollo; </w:t>
      </w:r>
    </w:p>
    <w:p w14:paraId="5E4C3150"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751109CB" w14:textId="7932F2C1"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ejercitar las acciones ciudadanas y de cumplimiento como mecanismos previstos por la Constitución y la </w:t>
      </w:r>
      <w:r w:rsidR="00A5507F" w:rsidRPr="00254E79">
        <w:rPr>
          <w:rFonts w:ascii="Arial" w:eastAsia="Times New Roman" w:hAnsi="Arial" w:cs="Arial"/>
          <w:sz w:val="20"/>
          <w:szCs w:val="20"/>
          <w:lang w:eastAsia="es-MX"/>
        </w:rPr>
        <w:t>Ley</w:t>
      </w:r>
      <w:r w:rsidRPr="00254E79">
        <w:rPr>
          <w:rFonts w:ascii="Arial" w:eastAsia="Times New Roman" w:hAnsi="Arial" w:cs="Arial"/>
          <w:sz w:val="20"/>
          <w:szCs w:val="20"/>
          <w:lang w:eastAsia="es-MX"/>
        </w:rPr>
        <w:t xml:space="preserve"> para el respeto de los derechos de los asociados; </w:t>
      </w:r>
    </w:p>
    <w:p w14:paraId="29B1AC14"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3C295345" w14:textId="145FE199"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lastRenderedPageBreak/>
        <w:t xml:space="preserve">Divulgar, promover, velar y generar espacios de protección para el ejercicio de los derechos humanos, derechos fundamentales y medio ambiente consagrados en la Constitución y la </w:t>
      </w:r>
      <w:r w:rsidR="00A5507F" w:rsidRPr="00254E79">
        <w:rPr>
          <w:rFonts w:ascii="Arial" w:eastAsia="Times New Roman" w:hAnsi="Arial" w:cs="Arial"/>
          <w:sz w:val="20"/>
          <w:szCs w:val="20"/>
          <w:lang w:eastAsia="es-MX"/>
        </w:rPr>
        <w:t>Ley</w:t>
      </w:r>
      <w:r w:rsidRPr="00254E79">
        <w:rPr>
          <w:rFonts w:ascii="Arial" w:eastAsia="Times New Roman" w:hAnsi="Arial" w:cs="Arial"/>
          <w:sz w:val="20"/>
          <w:szCs w:val="20"/>
          <w:lang w:eastAsia="es-MX"/>
        </w:rPr>
        <w:t xml:space="preserve">; </w:t>
      </w:r>
    </w:p>
    <w:p w14:paraId="186C5523"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17D8B3C5" w14:textId="25CD14E2"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Generar y promover procesos de organización y mecanismos de interacción con las diferentes expresiones de la sociedad civil, en procura del cumplimiento de los objetivos de la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w:t>
      </w:r>
    </w:p>
    <w:p w14:paraId="6F753F24"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0F5D7C73" w14:textId="3EDA9928" w:rsidR="00032B2E"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facilitar la participación de todos los sectores sociales, en especial de las mujeres, brindando prelación a las mujeres cabeza de familia, los jóvenes, personas en situación de discapacidad y población perteneciente a comunidades étnicas, en los </w:t>
      </w:r>
      <w:r w:rsidR="006D2311" w:rsidRPr="00254E79">
        <w:rPr>
          <w:rFonts w:ascii="Arial" w:eastAsia="Times New Roman" w:hAnsi="Arial" w:cs="Arial"/>
          <w:sz w:val="20"/>
          <w:szCs w:val="20"/>
          <w:lang w:eastAsia="es-MX"/>
        </w:rPr>
        <w:t>Organismo</w:t>
      </w:r>
      <w:r w:rsidRPr="00254E79">
        <w:rPr>
          <w:rFonts w:ascii="Arial" w:eastAsia="Times New Roman" w:hAnsi="Arial" w:cs="Arial"/>
          <w:sz w:val="20"/>
          <w:szCs w:val="20"/>
          <w:lang w:eastAsia="es-MX"/>
        </w:rPr>
        <w:t xml:space="preserve">s </w:t>
      </w:r>
      <w:r w:rsidR="0072549E" w:rsidRPr="00254E79">
        <w:rPr>
          <w:rFonts w:ascii="Arial" w:eastAsia="Times New Roman" w:hAnsi="Arial" w:cs="Arial"/>
          <w:sz w:val="20"/>
          <w:szCs w:val="20"/>
          <w:lang w:eastAsia="es-MX"/>
        </w:rPr>
        <w:t>Directivos</w:t>
      </w:r>
      <w:r w:rsidRPr="00254E79">
        <w:rPr>
          <w:rFonts w:ascii="Arial" w:eastAsia="Times New Roman" w:hAnsi="Arial" w:cs="Arial"/>
          <w:sz w:val="20"/>
          <w:szCs w:val="20"/>
          <w:lang w:eastAsia="es-MX"/>
        </w:rPr>
        <w:t xml:space="preserve"> de la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w:t>
      </w:r>
    </w:p>
    <w:p w14:paraId="107BF5DD" w14:textId="77777777" w:rsidR="00032B2E" w:rsidRPr="00254E79" w:rsidRDefault="00032B2E" w:rsidP="00F756B6">
      <w:pPr>
        <w:pStyle w:val="Prrafodelista"/>
        <w:spacing w:after="0"/>
        <w:jc w:val="both"/>
        <w:rPr>
          <w:rFonts w:ascii="Arial" w:eastAsia="Times New Roman" w:hAnsi="Arial" w:cs="Arial"/>
          <w:sz w:val="20"/>
          <w:szCs w:val="20"/>
          <w:lang w:eastAsia="es-MX"/>
        </w:rPr>
      </w:pPr>
    </w:p>
    <w:p w14:paraId="4D7DB7E3" w14:textId="77777777" w:rsidR="00164BCB" w:rsidRPr="00254E79" w:rsidRDefault="00032B2E"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Procurar una mayor cobertura y calidad en los servicios públicos, buscar el acceso de la comunidad a la seguridad social y generar una mejor calidad de vida en su jurisdicción;</w:t>
      </w:r>
    </w:p>
    <w:p w14:paraId="6B046A89"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0DEFEF1F" w14:textId="62BDE08A"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Incentivar y promover la creación, participación y consolidación de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que generen valor agregado por medio de la cultura, el arte, el cine, la innovación y la capacidad de generar bienes y servicios que impulsen la propiedad intelectual; </w:t>
      </w:r>
    </w:p>
    <w:p w14:paraId="48B533FB"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12BEE109" w14:textId="47579C30"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Estimular, promover y apoyar a los </w:t>
      </w:r>
      <w:r w:rsidR="003A2A5C" w:rsidRPr="00254E79">
        <w:rPr>
          <w:rFonts w:ascii="Arial" w:eastAsia="Times New Roman" w:hAnsi="Arial" w:cs="Arial"/>
          <w:sz w:val="20"/>
          <w:szCs w:val="20"/>
          <w:lang w:eastAsia="es-MX"/>
        </w:rPr>
        <w:t>Afiliado</w:t>
      </w:r>
      <w:r w:rsidR="00D570B4" w:rsidRPr="00254E79">
        <w:rPr>
          <w:rFonts w:ascii="Arial" w:eastAsia="Times New Roman" w:hAnsi="Arial" w:cs="Arial"/>
          <w:sz w:val="20"/>
          <w:szCs w:val="20"/>
          <w:lang w:eastAsia="es-MX"/>
        </w:rPr>
        <w:t>s</w:t>
      </w:r>
      <w:r w:rsidRPr="00254E79">
        <w:rPr>
          <w:rFonts w:ascii="Arial" w:eastAsia="Times New Roman" w:hAnsi="Arial" w:cs="Arial"/>
          <w:sz w:val="20"/>
          <w:szCs w:val="20"/>
          <w:lang w:eastAsia="es-MX"/>
        </w:rPr>
        <w:t xml:space="preserve"> y asociados en generación de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comunales y emprendimientos familiares y/o solidarios; </w:t>
      </w:r>
    </w:p>
    <w:p w14:paraId="3FCBCDA4"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408F6B7F" w14:textId="007B5608"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Incentivar, promover y fortalecer la asociatividad de los </w:t>
      </w:r>
      <w:r w:rsidR="003A2A5C" w:rsidRPr="00254E79">
        <w:rPr>
          <w:rFonts w:ascii="Arial" w:eastAsia="Times New Roman" w:hAnsi="Arial" w:cs="Arial"/>
          <w:sz w:val="20"/>
          <w:szCs w:val="20"/>
          <w:lang w:eastAsia="es-MX"/>
        </w:rPr>
        <w:t>Afiliado</w:t>
      </w:r>
      <w:r w:rsidR="00D570B4" w:rsidRPr="00254E79">
        <w:rPr>
          <w:rFonts w:ascii="Arial" w:eastAsia="Times New Roman" w:hAnsi="Arial" w:cs="Arial"/>
          <w:sz w:val="20"/>
          <w:szCs w:val="20"/>
          <w:lang w:eastAsia="es-MX"/>
        </w:rPr>
        <w:t>s</w:t>
      </w:r>
      <w:r w:rsidRPr="00254E79">
        <w:rPr>
          <w:rFonts w:ascii="Arial" w:eastAsia="Times New Roman" w:hAnsi="Arial" w:cs="Arial"/>
          <w:sz w:val="20"/>
          <w:szCs w:val="20"/>
          <w:lang w:eastAsia="es-MX"/>
        </w:rPr>
        <w:t xml:space="preserve">, procurando el emprendimiento con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comunales; </w:t>
      </w:r>
    </w:p>
    <w:p w14:paraId="591BBD74"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59356816" w14:textId="77777777"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Consolidar espacios de formación para el liderazgo comunal que fortalezca el encuentro cotidiano de la comunidad, en torno al conocimiento y ejercicio de derechos; </w:t>
      </w:r>
    </w:p>
    <w:p w14:paraId="70E6F792"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70E354BF" w14:textId="2749C106"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Ejercer control ciudadano a la gestión pública, políticas, planes, programas, proyectos o acciones inherentes o relacionadas al desarrollo de la comunidad y los objetivos del </w:t>
      </w:r>
      <w:r w:rsidR="006D2311" w:rsidRPr="00254E79">
        <w:rPr>
          <w:rFonts w:ascii="Arial" w:eastAsia="Times New Roman" w:hAnsi="Arial" w:cs="Arial"/>
          <w:sz w:val="20"/>
          <w:szCs w:val="20"/>
          <w:lang w:eastAsia="es-MX"/>
        </w:rPr>
        <w:t xml:space="preserve">Organismo de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de acuerdo al territorio donde desarrollan sus actividades;</w:t>
      </w:r>
    </w:p>
    <w:p w14:paraId="5C3720D1"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43AFC600" w14:textId="77777777"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Promover y crear espacios para la resolución de conflictos y restablecimiento de la convivencia, para ello se debe contar con el apoyo y acompañamiento de las entidades pertinentes; </w:t>
      </w:r>
    </w:p>
    <w:p w14:paraId="494BC032"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4FEE4240" w14:textId="77777777"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Apoyar los programas y proyectos derivados de la implementación del Acuerdo Final; </w:t>
      </w:r>
    </w:p>
    <w:p w14:paraId="0270797B"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375BE6AE" w14:textId="41EAFCA1"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Promover la participación comunitaria, la cu</w:t>
      </w:r>
      <w:r w:rsidR="00A5507F" w:rsidRPr="00254E79">
        <w:rPr>
          <w:rFonts w:ascii="Arial" w:eastAsia="Times New Roman" w:hAnsi="Arial" w:cs="Arial"/>
          <w:sz w:val="20"/>
          <w:szCs w:val="20"/>
          <w:lang w:eastAsia="es-MX"/>
        </w:rPr>
        <w:t>ltura ciudadana, la cultura de derechos h</w:t>
      </w:r>
      <w:r w:rsidRPr="00254E79">
        <w:rPr>
          <w:rFonts w:ascii="Arial" w:eastAsia="Times New Roman" w:hAnsi="Arial" w:cs="Arial"/>
          <w:sz w:val="20"/>
          <w:szCs w:val="20"/>
          <w:lang w:eastAsia="es-MX"/>
        </w:rPr>
        <w:t xml:space="preserve">umanos, y el mejoramiento social y comunitario; </w:t>
      </w:r>
    </w:p>
    <w:p w14:paraId="5BAD853D"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1F9E7D48" w14:textId="165ECF46"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Podrán gestionar y ejecutar proyectos, ante y con las entidades del estado, </w:t>
      </w:r>
      <w:r w:rsidR="007573A8" w:rsidRPr="00254E79">
        <w:rPr>
          <w:rFonts w:ascii="Arial" w:eastAsia="Times New Roman" w:hAnsi="Arial" w:cs="Arial"/>
          <w:sz w:val="20"/>
          <w:szCs w:val="20"/>
          <w:lang w:eastAsia="es-MX"/>
        </w:rPr>
        <w:t>Empresa</w:t>
      </w:r>
      <w:r w:rsidRPr="00254E79">
        <w:rPr>
          <w:rFonts w:ascii="Arial" w:eastAsia="Times New Roman" w:hAnsi="Arial" w:cs="Arial"/>
          <w:sz w:val="20"/>
          <w:szCs w:val="20"/>
          <w:lang w:eastAsia="es-MX"/>
        </w:rPr>
        <w:t xml:space="preserve">s públicas y privadas, institutos descentralizados, comunidad internacional, para procurar la solución de las necesidades básicas insatisfechas de las comunidades de los territorios de los </w:t>
      </w:r>
      <w:r w:rsidR="006D2311" w:rsidRPr="00254E79">
        <w:rPr>
          <w:rFonts w:ascii="Arial" w:eastAsia="Times New Roman" w:hAnsi="Arial" w:cs="Arial"/>
          <w:sz w:val="20"/>
          <w:szCs w:val="20"/>
          <w:lang w:eastAsia="es-MX"/>
        </w:rPr>
        <w:t>Organismos Comunales</w:t>
      </w:r>
      <w:r w:rsidRPr="00254E79">
        <w:rPr>
          <w:rFonts w:ascii="Arial" w:eastAsia="Times New Roman" w:hAnsi="Arial" w:cs="Arial"/>
          <w:sz w:val="20"/>
          <w:szCs w:val="20"/>
          <w:lang w:eastAsia="es-MX"/>
        </w:rPr>
        <w:t xml:space="preserve">; </w:t>
      </w:r>
    </w:p>
    <w:p w14:paraId="1E38F972"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2E69FD50" w14:textId="4106A7A0"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Los demás que se den los </w:t>
      </w:r>
      <w:r w:rsidR="006D2311" w:rsidRPr="00254E79">
        <w:rPr>
          <w:rFonts w:ascii="Arial" w:eastAsia="Times New Roman" w:hAnsi="Arial" w:cs="Arial"/>
          <w:sz w:val="20"/>
          <w:szCs w:val="20"/>
          <w:lang w:eastAsia="es-MX"/>
        </w:rPr>
        <w:t>Organismo</w:t>
      </w:r>
      <w:r w:rsidRPr="00254E79">
        <w:rPr>
          <w:rFonts w:ascii="Arial" w:eastAsia="Times New Roman" w:hAnsi="Arial" w:cs="Arial"/>
          <w:sz w:val="20"/>
          <w:szCs w:val="20"/>
          <w:lang w:eastAsia="es-MX"/>
        </w:rPr>
        <w:t xml:space="preserve">s de </w:t>
      </w:r>
      <w:r w:rsidR="00CE1DF1" w:rsidRPr="00254E79">
        <w:rPr>
          <w:rFonts w:ascii="Arial" w:eastAsia="Times New Roman" w:hAnsi="Arial" w:cs="Arial"/>
          <w:sz w:val="20"/>
          <w:szCs w:val="20"/>
          <w:lang w:eastAsia="es-MX"/>
        </w:rPr>
        <w:t>Acción Comunal</w:t>
      </w:r>
      <w:r w:rsidRPr="00254E79">
        <w:rPr>
          <w:rFonts w:ascii="Arial" w:eastAsia="Times New Roman" w:hAnsi="Arial" w:cs="Arial"/>
          <w:sz w:val="20"/>
          <w:szCs w:val="20"/>
          <w:lang w:eastAsia="es-MX"/>
        </w:rPr>
        <w:t xml:space="preserve"> respectivos en el marco de sus derechos, naturaleza y autonomía; </w:t>
      </w:r>
    </w:p>
    <w:p w14:paraId="3327C1B3" w14:textId="77777777" w:rsidR="00164BCB" w:rsidRPr="00254E79" w:rsidRDefault="00164BCB" w:rsidP="00F756B6">
      <w:pPr>
        <w:pStyle w:val="Prrafodelista"/>
        <w:spacing w:after="0"/>
        <w:jc w:val="both"/>
        <w:rPr>
          <w:rFonts w:ascii="Arial" w:eastAsia="Times New Roman" w:hAnsi="Arial" w:cs="Arial"/>
          <w:sz w:val="20"/>
          <w:szCs w:val="20"/>
          <w:lang w:eastAsia="es-MX"/>
        </w:rPr>
      </w:pPr>
    </w:p>
    <w:p w14:paraId="38A97781" w14:textId="3735ED6B" w:rsidR="00164BCB" w:rsidRPr="00254E79" w:rsidRDefault="00164BCB" w:rsidP="00755B6A">
      <w:pPr>
        <w:pStyle w:val="Prrafodelista"/>
        <w:numPr>
          <w:ilvl w:val="0"/>
          <w:numId w:val="60"/>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Participar y promover la participación activa de las comunidades, en los ejercicios de planeación que desarrollen los gobiernos departamentales y municipales</w:t>
      </w:r>
      <w:r w:rsidR="00A14D71" w:rsidRPr="00254E79">
        <w:rPr>
          <w:rFonts w:ascii="Arial" w:eastAsia="Times New Roman" w:hAnsi="Arial" w:cs="Arial"/>
          <w:sz w:val="20"/>
          <w:szCs w:val="20"/>
          <w:lang w:eastAsia="es-MX"/>
        </w:rPr>
        <w:t>,</w:t>
      </w:r>
      <w:r w:rsidRPr="00254E79">
        <w:rPr>
          <w:rFonts w:ascii="Arial" w:eastAsia="Times New Roman" w:hAnsi="Arial" w:cs="Arial"/>
          <w:sz w:val="20"/>
          <w:szCs w:val="20"/>
          <w:lang w:eastAsia="es-MX"/>
        </w:rPr>
        <w:t xml:space="preserve"> en el marco de la formulación de los planes de desarrollo territoriales. </w:t>
      </w:r>
    </w:p>
    <w:p w14:paraId="41A9AF64" w14:textId="77777777" w:rsidR="00410076" w:rsidRPr="00254E79" w:rsidRDefault="00410076" w:rsidP="00F756B6">
      <w:pPr>
        <w:spacing w:line="276" w:lineRule="auto"/>
        <w:jc w:val="both"/>
        <w:rPr>
          <w:rFonts w:ascii="Arial" w:hAnsi="Arial" w:cs="Arial"/>
          <w:b/>
          <w:bCs/>
          <w:sz w:val="20"/>
          <w:szCs w:val="20"/>
          <w:highlight w:val="cyan"/>
          <w:shd w:val="clear" w:color="auto" w:fill="FFFFFF"/>
        </w:rPr>
      </w:pPr>
    </w:p>
    <w:p w14:paraId="496F655A" w14:textId="7C691DEE" w:rsidR="006D7FA2" w:rsidRPr="00254E79" w:rsidRDefault="006D231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ORGANISMO</w:t>
      </w:r>
      <w:r w:rsidR="00911033" w:rsidRPr="00254E79">
        <w:rPr>
          <w:rFonts w:ascii="Arial" w:hAnsi="Arial" w:cs="Arial"/>
          <w:b/>
          <w:bCs/>
          <w:sz w:val="20"/>
          <w:szCs w:val="20"/>
        </w:rPr>
        <w:t xml:space="preserve">S DE </w:t>
      </w:r>
      <w:r w:rsidR="00CE1DF1" w:rsidRPr="00254E79">
        <w:rPr>
          <w:rFonts w:ascii="Arial" w:hAnsi="Arial" w:cs="Arial"/>
          <w:b/>
          <w:bCs/>
          <w:sz w:val="20"/>
          <w:szCs w:val="20"/>
        </w:rPr>
        <w:t>ACCIÓN COMUNAL</w:t>
      </w:r>
      <w:r w:rsidR="00911033" w:rsidRPr="00254E79">
        <w:rPr>
          <w:rFonts w:ascii="Arial" w:hAnsi="Arial" w:cs="Arial"/>
          <w:b/>
          <w:bCs/>
          <w:sz w:val="20"/>
          <w:szCs w:val="20"/>
        </w:rPr>
        <w:t xml:space="preserve"> PARA LA CONSTRUCCIÓN DE PAZ.</w:t>
      </w:r>
    </w:p>
    <w:p w14:paraId="6E6DD877" w14:textId="25B3CB9D" w:rsidR="00905EA2" w:rsidRPr="00254E79" w:rsidRDefault="003A2A5C" w:rsidP="00F756B6">
      <w:pPr>
        <w:spacing w:line="276" w:lineRule="auto"/>
        <w:jc w:val="both"/>
        <w:rPr>
          <w:rFonts w:ascii="Arial" w:hAnsi="Arial" w:cs="Arial"/>
          <w:b/>
          <w:bCs/>
          <w:sz w:val="20"/>
          <w:szCs w:val="20"/>
        </w:rPr>
      </w:pPr>
      <w:r w:rsidRPr="00254E79">
        <w:rPr>
          <w:rFonts w:ascii="Arial" w:hAnsi="Arial" w:cs="Arial"/>
          <w:sz w:val="20"/>
          <w:szCs w:val="20"/>
          <w:shd w:val="clear" w:color="auto" w:fill="FFFFFF"/>
        </w:rPr>
        <w:lastRenderedPageBreak/>
        <w:t xml:space="preserve">De acuerdo con el artículo 17 de la </w:t>
      </w:r>
      <w:r w:rsidR="00A5507F" w:rsidRPr="00254E79">
        <w:rPr>
          <w:rFonts w:ascii="Arial" w:hAnsi="Arial" w:cs="Arial"/>
          <w:sz w:val="20"/>
          <w:szCs w:val="20"/>
          <w:shd w:val="clear" w:color="auto" w:fill="FFFFFF"/>
        </w:rPr>
        <w:t>Ley</w:t>
      </w:r>
      <w:r w:rsidRPr="00254E79">
        <w:rPr>
          <w:rFonts w:ascii="Arial" w:hAnsi="Arial" w:cs="Arial"/>
          <w:sz w:val="20"/>
          <w:szCs w:val="20"/>
          <w:shd w:val="clear" w:color="auto" w:fill="FFFFFF"/>
        </w:rPr>
        <w:t xml:space="preserve"> 2166 de 2021, l</w:t>
      </w:r>
      <w:r w:rsidR="00D36310" w:rsidRPr="00254E79">
        <w:rPr>
          <w:rFonts w:ascii="Arial" w:hAnsi="Arial" w:cs="Arial"/>
          <w:sz w:val="20"/>
          <w:szCs w:val="20"/>
          <w:shd w:val="clear" w:color="auto" w:fill="FFFFFF"/>
        </w:rPr>
        <w:t xml:space="preserve">a </w:t>
      </w:r>
      <w:r w:rsidR="00136D8E" w:rsidRPr="00254E79">
        <w:rPr>
          <w:rFonts w:ascii="Arial" w:hAnsi="Arial" w:cs="Arial"/>
          <w:bCs/>
          <w:sz w:val="20"/>
          <w:szCs w:val="20"/>
          <w:shd w:val="clear" w:color="auto" w:fill="FFFFFF"/>
        </w:rPr>
        <w:t>Junta</w:t>
      </w:r>
      <w:r w:rsidRPr="00254E79">
        <w:rPr>
          <w:rFonts w:ascii="Arial" w:hAnsi="Arial" w:cs="Arial"/>
          <w:bCs/>
          <w:sz w:val="20"/>
          <w:szCs w:val="20"/>
          <w:shd w:val="clear" w:color="auto" w:fill="FFFFFF"/>
        </w:rPr>
        <w:t xml:space="preserve"> </w:t>
      </w:r>
      <w:r w:rsidR="00905EA2" w:rsidRPr="00254E79">
        <w:rPr>
          <w:rFonts w:ascii="Arial" w:hAnsi="Arial" w:cs="Arial"/>
          <w:sz w:val="20"/>
          <w:szCs w:val="20"/>
          <w:shd w:val="clear" w:color="auto" w:fill="FFFFFF"/>
        </w:rPr>
        <w:t xml:space="preserve">contribuirá en la consecución y estabilización de la paz, impulsando la ejecución de programas y proyectos en los territorios, para ello, </w:t>
      </w:r>
      <w:r w:rsidR="001C4264" w:rsidRPr="00254E79">
        <w:rPr>
          <w:rFonts w:ascii="Arial" w:hAnsi="Arial" w:cs="Arial"/>
          <w:sz w:val="20"/>
          <w:szCs w:val="20"/>
          <w:shd w:val="clear" w:color="auto" w:fill="FFFFFF"/>
        </w:rPr>
        <w:t>podrá solicitar</w:t>
      </w:r>
      <w:r w:rsidR="00D36310" w:rsidRPr="00254E79">
        <w:rPr>
          <w:rFonts w:ascii="Arial" w:hAnsi="Arial" w:cs="Arial"/>
          <w:sz w:val="20"/>
          <w:szCs w:val="20"/>
          <w:shd w:val="clear" w:color="auto" w:fill="FFFFFF"/>
        </w:rPr>
        <w:t xml:space="preserve"> a</w:t>
      </w:r>
      <w:r w:rsidR="003630A1" w:rsidRPr="00254E79">
        <w:rPr>
          <w:rFonts w:ascii="Arial" w:hAnsi="Arial" w:cs="Arial"/>
          <w:sz w:val="20"/>
          <w:szCs w:val="20"/>
          <w:shd w:val="clear" w:color="auto" w:fill="FFFFFF"/>
        </w:rPr>
        <w:t>l Gobierno N</w:t>
      </w:r>
      <w:r w:rsidR="00905EA2" w:rsidRPr="00254E79">
        <w:rPr>
          <w:rFonts w:ascii="Arial" w:hAnsi="Arial" w:cs="Arial"/>
          <w:sz w:val="20"/>
          <w:szCs w:val="20"/>
          <w:shd w:val="clear" w:color="auto" w:fill="FFFFFF"/>
        </w:rPr>
        <w:t xml:space="preserve">acional y </w:t>
      </w:r>
      <w:r w:rsidR="00D36310" w:rsidRPr="00254E79">
        <w:rPr>
          <w:rFonts w:ascii="Arial" w:hAnsi="Arial" w:cs="Arial"/>
          <w:sz w:val="20"/>
          <w:szCs w:val="20"/>
          <w:shd w:val="clear" w:color="auto" w:fill="FFFFFF"/>
        </w:rPr>
        <w:t xml:space="preserve">a </w:t>
      </w:r>
      <w:r w:rsidR="00905EA2" w:rsidRPr="00254E79">
        <w:rPr>
          <w:rFonts w:ascii="Arial" w:hAnsi="Arial" w:cs="Arial"/>
          <w:sz w:val="20"/>
          <w:szCs w:val="20"/>
          <w:shd w:val="clear" w:color="auto" w:fill="FFFFFF"/>
        </w:rPr>
        <w:t>las autoridades locales las herramientas, formación comunitaria y espacios necesarios para avanzar en el cumplimiento de esta tarea.</w:t>
      </w:r>
    </w:p>
    <w:p w14:paraId="160AAFF1" w14:textId="77777777" w:rsidR="004A0CCF" w:rsidRPr="00254E79" w:rsidRDefault="004A0CCF" w:rsidP="00F756B6">
      <w:pPr>
        <w:spacing w:line="276" w:lineRule="auto"/>
        <w:jc w:val="both"/>
        <w:rPr>
          <w:rFonts w:ascii="Arial" w:hAnsi="Arial" w:cs="Arial"/>
          <w:sz w:val="20"/>
          <w:szCs w:val="20"/>
        </w:rPr>
      </w:pPr>
    </w:p>
    <w:p w14:paraId="74CBBDBB" w14:textId="77777777" w:rsidR="00D570B4"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PRINCIPIOS.</w:t>
      </w:r>
      <w:r w:rsidR="00D36310" w:rsidRPr="00254E79">
        <w:rPr>
          <w:rFonts w:ascii="Arial" w:hAnsi="Arial" w:cs="Arial"/>
          <w:b/>
          <w:bCs/>
          <w:sz w:val="20"/>
          <w:szCs w:val="20"/>
        </w:rPr>
        <w:t xml:space="preserve"> </w:t>
      </w:r>
    </w:p>
    <w:p w14:paraId="1DA9EC08" w14:textId="26E00661" w:rsidR="00DA1897" w:rsidRPr="00254E79" w:rsidRDefault="00DA1897" w:rsidP="00F756B6">
      <w:pPr>
        <w:spacing w:line="276" w:lineRule="auto"/>
        <w:jc w:val="both"/>
        <w:rPr>
          <w:rFonts w:ascii="Arial" w:hAnsi="Arial" w:cs="Arial"/>
          <w:b/>
          <w:bCs/>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se orientará por los siguientes principios:</w:t>
      </w:r>
    </w:p>
    <w:p w14:paraId="37A47677" w14:textId="77777777" w:rsidR="001762DE" w:rsidRPr="00254E79" w:rsidRDefault="001762DE" w:rsidP="00F756B6">
      <w:pPr>
        <w:spacing w:line="276" w:lineRule="auto"/>
        <w:jc w:val="both"/>
        <w:rPr>
          <w:rFonts w:ascii="Arial" w:hAnsi="Arial" w:cs="Arial"/>
          <w:sz w:val="20"/>
          <w:szCs w:val="20"/>
        </w:rPr>
      </w:pPr>
    </w:p>
    <w:p w14:paraId="2196A0CF" w14:textId="3815E055" w:rsidR="009D6CD8" w:rsidRPr="00254E79" w:rsidRDefault="005D4321"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14D71" w:rsidRPr="00254E79">
        <w:rPr>
          <w:rFonts w:ascii="Arial" w:hAnsi="Arial" w:cs="Arial"/>
          <w:b/>
          <w:bCs/>
          <w:sz w:val="20"/>
          <w:szCs w:val="20"/>
          <w:lang w:eastAsia="es-CO"/>
        </w:rPr>
        <w:t>democracia</w:t>
      </w:r>
      <w:r w:rsidRPr="00254E79">
        <w:rPr>
          <w:rFonts w:ascii="Arial" w:hAnsi="Arial" w:cs="Arial"/>
          <w:b/>
          <w:bCs/>
          <w:sz w:val="20"/>
          <w:szCs w:val="20"/>
          <w:lang w:eastAsia="es-CO"/>
        </w:rPr>
        <w:t xml:space="preserve">: </w:t>
      </w:r>
      <w:r w:rsidR="00A5507F" w:rsidRPr="00254E79">
        <w:rPr>
          <w:rFonts w:ascii="Arial" w:hAnsi="Arial" w:cs="Arial"/>
          <w:bCs/>
          <w:sz w:val="20"/>
          <w:szCs w:val="20"/>
          <w:lang w:eastAsia="es-CO"/>
        </w:rPr>
        <w:t>p</w:t>
      </w:r>
      <w:r w:rsidR="009D6CD8" w:rsidRPr="00254E79">
        <w:rPr>
          <w:rFonts w:ascii="Arial" w:hAnsi="Arial" w:cs="Arial"/>
          <w:sz w:val="20"/>
          <w:szCs w:val="20"/>
        </w:rPr>
        <w:t>articipación democrática en las deliberaciones y decisiones;</w:t>
      </w:r>
    </w:p>
    <w:p w14:paraId="28DAB4A3" w14:textId="77777777" w:rsidR="001C4264" w:rsidRPr="00254E79" w:rsidRDefault="001C4264" w:rsidP="00F756B6">
      <w:pPr>
        <w:spacing w:line="276" w:lineRule="auto"/>
        <w:ind w:left="709"/>
        <w:jc w:val="both"/>
        <w:rPr>
          <w:rFonts w:ascii="Arial" w:hAnsi="Arial" w:cs="Arial"/>
          <w:sz w:val="20"/>
          <w:szCs w:val="20"/>
        </w:rPr>
      </w:pPr>
    </w:p>
    <w:p w14:paraId="31472681" w14:textId="3CB2B713" w:rsidR="00DA1897" w:rsidRPr="00254E79" w:rsidRDefault="00A14D71"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 xml:space="preserve">Principio de </w:t>
      </w:r>
      <w:r w:rsidR="00DA1897" w:rsidRPr="00254E79">
        <w:rPr>
          <w:rFonts w:ascii="Arial" w:hAnsi="Arial" w:cs="Arial"/>
          <w:b/>
          <w:bCs/>
          <w:sz w:val="20"/>
          <w:szCs w:val="20"/>
        </w:rPr>
        <w:t>autonomía:</w:t>
      </w:r>
      <w:r w:rsidR="00DA1897" w:rsidRPr="00254E79">
        <w:rPr>
          <w:rFonts w:ascii="Arial" w:hAnsi="Arial" w:cs="Arial"/>
          <w:sz w:val="20"/>
          <w:szCs w:val="20"/>
        </w:rPr>
        <w:t xml:space="preserve"> autonomía para participar en la planeación, decisión, </w:t>
      </w:r>
      <w:r w:rsidR="00AF2F20" w:rsidRPr="00254E79">
        <w:rPr>
          <w:rFonts w:ascii="Arial" w:hAnsi="Arial" w:cs="Arial"/>
          <w:sz w:val="20"/>
          <w:szCs w:val="20"/>
        </w:rPr>
        <w:t>Fiscal</w:t>
      </w:r>
      <w:r w:rsidR="00DA1897" w:rsidRPr="00254E79">
        <w:rPr>
          <w:rFonts w:ascii="Arial" w:hAnsi="Arial" w:cs="Arial"/>
          <w:sz w:val="20"/>
          <w:szCs w:val="20"/>
        </w:rPr>
        <w:t xml:space="preserve">ización y control de la gestión pública, y en los asuntos internos de </w:t>
      </w:r>
      <w:r w:rsidR="006D2311" w:rsidRPr="00254E79">
        <w:rPr>
          <w:rFonts w:ascii="Arial" w:hAnsi="Arial" w:cs="Arial"/>
          <w:sz w:val="20"/>
          <w:szCs w:val="20"/>
        </w:rPr>
        <w:t>la Organización</w:t>
      </w:r>
      <w:r w:rsidR="00DA1897" w:rsidRPr="00254E79">
        <w:rPr>
          <w:rFonts w:ascii="Arial" w:hAnsi="Arial" w:cs="Arial"/>
          <w:sz w:val="20"/>
          <w:szCs w:val="20"/>
        </w:rPr>
        <w:t xml:space="preserve"> comunitaria conforme a </w:t>
      </w:r>
      <w:r w:rsidR="005D4321" w:rsidRPr="00254E79">
        <w:rPr>
          <w:rFonts w:ascii="Arial" w:hAnsi="Arial" w:cs="Arial"/>
          <w:sz w:val="20"/>
          <w:szCs w:val="20"/>
        </w:rPr>
        <w:t xml:space="preserve">estos </w:t>
      </w:r>
      <w:r w:rsidR="00CE1DF1" w:rsidRPr="00254E79">
        <w:rPr>
          <w:rFonts w:ascii="Arial" w:hAnsi="Arial" w:cs="Arial"/>
          <w:sz w:val="20"/>
          <w:szCs w:val="20"/>
        </w:rPr>
        <w:t>Estatutos</w:t>
      </w:r>
      <w:r w:rsidR="00DA1897" w:rsidRPr="00254E79">
        <w:rPr>
          <w:rFonts w:ascii="Arial" w:hAnsi="Arial" w:cs="Arial"/>
          <w:sz w:val="20"/>
          <w:szCs w:val="20"/>
        </w:rPr>
        <w:t xml:space="preserve"> y </w:t>
      </w:r>
      <w:r w:rsidR="005D4321" w:rsidRPr="00254E79">
        <w:rPr>
          <w:rFonts w:ascii="Arial" w:hAnsi="Arial" w:cs="Arial"/>
          <w:sz w:val="20"/>
          <w:szCs w:val="20"/>
        </w:rPr>
        <w:t xml:space="preserve">los </w:t>
      </w:r>
      <w:r w:rsidR="00DA1897" w:rsidRPr="00254E79">
        <w:rPr>
          <w:rFonts w:ascii="Arial" w:hAnsi="Arial" w:cs="Arial"/>
          <w:sz w:val="20"/>
          <w:szCs w:val="20"/>
        </w:rPr>
        <w:t>reglamentos;</w:t>
      </w:r>
    </w:p>
    <w:p w14:paraId="5474A424" w14:textId="77777777" w:rsidR="001C4264" w:rsidRPr="00254E79" w:rsidRDefault="001C4264" w:rsidP="00F756B6">
      <w:pPr>
        <w:spacing w:line="276" w:lineRule="auto"/>
        <w:jc w:val="both"/>
        <w:rPr>
          <w:rFonts w:ascii="Arial" w:hAnsi="Arial" w:cs="Arial"/>
          <w:sz w:val="20"/>
          <w:szCs w:val="20"/>
        </w:rPr>
      </w:pPr>
    </w:p>
    <w:p w14:paraId="1293627D" w14:textId="2DB74F59" w:rsidR="009D6CD8" w:rsidRPr="00254E79" w:rsidRDefault="00DA1897"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libertad:</w:t>
      </w:r>
      <w:r w:rsidRPr="00254E79">
        <w:rPr>
          <w:rFonts w:ascii="Arial" w:hAnsi="Arial" w:cs="Arial"/>
          <w:sz w:val="20"/>
          <w:szCs w:val="20"/>
        </w:rPr>
        <w:t xml:space="preserve"> libertad de afiliación y retiro de sus </w:t>
      </w:r>
      <w:r w:rsidR="00132E19" w:rsidRPr="00254E79">
        <w:rPr>
          <w:rFonts w:ascii="Arial" w:hAnsi="Arial" w:cs="Arial"/>
          <w:sz w:val="20"/>
          <w:szCs w:val="20"/>
        </w:rPr>
        <w:t>integrantes</w:t>
      </w:r>
      <w:r w:rsidRPr="00254E79">
        <w:rPr>
          <w:rFonts w:ascii="Arial" w:hAnsi="Arial" w:cs="Arial"/>
          <w:sz w:val="20"/>
          <w:szCs w:val="20"/>
        </w:rPr>
        <w:t>;</w:t>
      </w:r>
    </w:p>
    <w:p w14:paraId="3B36195F" w14:textId="77777777" w:rsidR="009D6CD8" w:rsidRPr="00254E79" w:rsidRDefault="009D6CD8" w:rsidP="00F756B6">
      <w:pPr>
        <w:spacing w:line="276" w:lineRule="auto"/>
        <w:jc w:val="both"/>
        <w:rPr>
          <w:rFonts w:ascii="Arial" w:hAnsi="Arial" w:cs="Arial"/>
          <w:b/>
          <w:bCs/>
          <w:sz w:val="20"/>
          <w:szCs w:val="20"/>
        </w:rPr>
      </w:pPr>
    </w:p>
    <w:p w14:paraId="54176737" w14:textId="2B6AF375" w:rsidR="009D6CD8" w:rsidRPr="00254E79" w:rsidRDefault="00DA1897"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igualdad y respeto:</w:t>
      </w:r>
      <w:r w:rsidRPr="00254E79">
        <w:rPr>
          <w:rFonts w:ascii="Arial" w:hAnsi="Arial" w:cs="Arial"/>
          <w:sz w:val="20"/>
          <w:szCs w:val="20"/>
        </w:rPr>
        <w:t xml:space="preserve"> </w:t>
      </w:r>
      <w:r w:rsidR="009D6CD8" w:rsidRPr="00254E79">
        <w:rPr>
          <w:rFonts w:ascii="Arial" w:hAnsi="Arial" w:cs="Arial"/>
          <w:sz w:val="20"/>
          <w:szCs w:val="20"/>
        </w:rPr>
        <w:t xml:space="preserve">igualdad de derechos, obligaciones y oportunidades en la gestión y beneficios alcanzados por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9D6CD8" w:rsidRPr="00254E79">
        <w:rPr>
          <w:rFonts w:ascii="Arial" w:hAnsi="Arial" w:cs="Arial"/>
          <w:sz w:val="20"/>
          <w:szCs w:val="20"/>
        </w:rPr>
        <w:t>;</w:t>
      </w:r>
    </w:p>
    <w:p w14:paraId="45203099" w14:textId="77777777" w:rsidR="001C4264" w:rsidRPr="00254E79" w:rsidRDefault="001C4264" w:rsidP="00F756B6">
      <w:pPr>
        <w:spacing w:line="276" w:lineRule="auto"/>
        <w:jc w:val="both"/>
        <w:rPr>
          <w:rFonts w:ascii="Arial" w:hAnsi="Arial" w:cs="Arial"/>
          <w:sz w:val="20"/>
          <w:szCs w:val="20"/>
        </w:rPr>
      </w:pPr>
    </w:p>
    <w:p w14:paraId="582DCAD3" w14:textId="1DC119EA" w:rsidR="00A276EC" w:rsidRPr="00254E79" w:rsidRDefault="00DA1897" w:rsidP="00F756B6">
      <w:pPr>
        <w:numPr>
          <w:ilvl w:val="0"/>
          <w:numId w:val="5"/>
        </w:numPr>
        <w:shd w:val="clear" w:color="auto" w:fill="FFFFFF"/>
        <w:spacing w:line="276" w:lineRule="auto"/>
        <w:ind w:left="709"/>
        <w:jc w:val="both"/>
        <w:rPr>
          <w:rFonts w:ascii="Arial" w:hAnsi="Arial" w:cs="Arial"/>
          <w:sz w:val="20"/>
          <w:szCs w:val="20"/>
          <w:lang w:eastAsia="es-CO"/>
        </w:rPr>
      </w:pPr>
      <w:r w:rsidRPr="00254E79">
        <w:rPr>
          <w:rFonts w:ascii="Arial" w:hAnsi="Arial" w:cs="Arial"/>
          <w:b/>
          <w:bCs/>
          <w:sz w:val="20"/>
          <w:szCs w:val="20"/>
        </w:rPr>
        <w:t>Respeto a la diversidad:</w:t>
      </w:r>
      <w:r w:rsidRPr="00254E79">
        <w:rPr>
          <w:rFonts w:ascii="Arial" w:hAnsi="Arial" w:cs="Arial"/>
          <w:sz w:val="20"/>
          <w:szCs w:val="20"/>
        </w:rPr>
        <w:t xml:space="preserve"> ausencia de cualquier discriminación por razones políticas, religiosas, sociales, de género o étnicas;</w:t>
      </w:r>
      <w:r w:rsidR="003F136C" w:rsidRPr="00254E79">
        <w:rPr>
          <w:rFonts w:ascii="Arial" w:hAnsi="Arial" w:cs="Arial"/>
          <w:sz w:val="20"/>
          <w:szCs w:val="20"/>
        </w:rPr>
        <w:t xml:space="preserve"> </w:t>
      </w:r>
      <w:r w:rsidR="00A276EC" w:rsidRPr="00254E79">
        <w:rPr>
          <w:rFonts w:ascii="Arial" w:hAnsi="Arial" w:cs="Arial"/>
          <w:sz w:val="20"/>
          <w:szCs w:val="20"/>
          <w:lang w:eastAsia="es-CO"/>
        </w:rPr>
        <w:t>el respeto es el principio básico de toda relación humana, de este emanan la tolerancia, la convivencia armónica y el equilibrio social; </w:t>
      </w:r>
    </w:p>
    <w:p w14:paraId="140BD631" w14:textId="77777777" w:rsidR="001C4264" w:rsidRPr="00254E79" w:rsidRDefault="001C4264" w:rsidP="00F756B6">
      <w:pPr>
        <w:shd w:val="clear" w:color="auto" w:fill="FFFFFF"/>
        <w:spacing w:line="276" w:lineRule="auto"/>
        <w:jc w:val="both"/>
        <w:rPr>
          <w:rFonts w:ascii="Arial" w:hAnsi="Arial" w:cs="Arial"/>
          <w:sz w:val="20"/>
          <w:szCs w:val="20"/>
          <w:lang w:eastAsia="es-CO"/>
        </w:rPr>
      </w:pPr>
    </w:p>
    <w:p w14:paraId="473A2864" w14:textId="0E1CA80C" w:rsidR="00DA6FA1" w:rsidRPr="00254E79" w:rsidRDefault="00A276EC" w:rsidP="00F756B6">
      <w:pPr>
        <w:pStyle w:val="Prrafodelista"/>
        <w:numPr>
          <w:ilvl w:val="0"/>
          <w:numId w:val="5"/>
        </w:numPr>
        <w:shd w:val="clear" w:color="auto" w:fill="FFFFFF"/>
        <w:spacing w:after="0"/>
        <w:ind w:left="709"/>
        <w:jc w:val="both"/>
        <w:rPr>
          <w:rFonts w:ascii="Arial" w:eastAsia="Times New Roman" w:hAnsi="Arial" w:cs="Arial"/>
          <w:sz w:val="20"/>
          <w:szCs w:val="20"/>
          <w:lang w:eastAsia="es-CO"/>
        </w:rPr>
      </w:pPr>
      <w:r w:rsidRPr="00254E79">
        <w:rPr>
          <w:rFonts w:ascii="Arial" w:eastAsia="Times New Roman" w:hAnsi="Arial" w:cs="Arial"/>
          <w:b/>
          <w:bCs/>
          <w:sz w:val="20"/>
          <w:szCs w:val="20"/>
          <w:lang w:eastAsia="es-CO"/>
        </w:rPr>
        <w:t>Principio de la prevalencia del interés general:</w:t>
      </w:r>
      <w:r w:rsidRPr="00254E79">
        <w:rPr>
          <w:rFonts w:ascii="Arial" w:eastAsia="Times New Roman" w:hAnsi="Arial" w:cs="Arial"/>
          <w:sz w:val="20"/>
          <w:szCs w:val="20"/>
          <w:lang w:eastAsia="es-CO"/>
        </w:rPr>
        <w:t xml:space="preserve"> prevalencia del interés general frente al interés particular;</w:t>
      </w:r>
    </w:p>
    <w:p w14:paraId="7C679219" w14:textId="77777777" w:rsidR="001C4264" w:rsidRPr="00254E79" w:rsidRDefault="001C4264" w:rsidP="00F756B6">
      <w:pPr>
        <w:shd w:val="clear" w:color="auto" w:fill="FFFFFF"/>
        <w:spacing w:line="276" w:lineRule="auto"/>
        <w:jc w:val="both"/>
        <w:rPr>
          <w:rFonts w:ascii="Arial" w:hAnsi="Arial" w:cs="Arial"/>
          <w:sz w:val="20"/>
          <w:szCs w:val="20"/>
          <w:lang w:eastAsia="es-CO"/>
        </w:rPr>
      </w:pPr>
    </w:p>
    <w:p w14:paraId="11B813D0" w14:textId="3D525537" w:rsidR="00DA1897" w:rsidRPr="00254E79" w:rsidRDefault="00DA1897" w:rsidP="00F756B6">
      <w:pPr>
        <w:pStyle w:val="Prrafodelista"/>
        <w:numPr>
          <w:ilvl w:val="0"/>
          <w:numId w:val="5"/>
        </w:numPr>
        <w:shd w:val="clear" w:color="auto" w:fill="FFFFFF"/>
        <w:spacing w:after="0"/>
        <w:ind w:left="709"/>
        <w:jc w:val="both"/>
        <w:rPr>
          <w:rFonts w:ascii="Arial" w:hAnsi="Arial" w:cs="Arial"/>
          <w:sz w:val="20"/>
          <w:szCs w:val="20"/>
        </w:rPr>
      </w:pPr>
      <w:r w:rsidRPr="00254E79">
        <w:rPr>
          <w:rFonts w:ascii="Arial" w:hAnsi="Arial" w:cs="Arial"/>
          <w:b/>
          <w:bCs/>
          <w:sz w:val="20"/>
          <w:szCs w:val="20"/>
        </w:rPr>
        <w:t>Principio de la buena fe:</w:t>
      </w:r>
      <w:r w:rsidRPr="00254E79">
        <w:rPr>
          <w:rFonts w:ascii="Arial" w:hAnsi="Arial" w:cs="Arial"/>
          <w:sz w:val="20"/>
          <w:szCs w:val="20"/>
        </w:rPr>
        <w:t xml:space="preserve"> las actuaciones de los comunales deben ceñirse a los postulados de la buena fe, la cual</w:t>
      </w:r>
      <w:r w:rsidR="005D4321" w:rsidRPr="00254E79">
        <w:rPr>
          <w:rFonts w:ascii="Arial" w:hAnsi="Arial" w:cs="Arial"/>
          <w:sz w:val="20"/>
          <w:szCs w:val="20"/>
        </w:rPr>
        <w:t>,</w:t>
      </w:r>
      <w:r w:rsidRPr="00254E79">
        <w:rPr>
          <w:rFonts w:ascii="Arial" w:hAnsi="Arial" w:cs="Arial"/>
          <w:sz w:val="20"/>
          <w:szCs w:val="20"/>
        </w:rPr>
        <w:t xml:space="preserve"> se presumirá en todas las gestiones que aquellos adelanten;</w:t>
      </w:r>
    </w:p>
    <w:p w14:paraId="16559485" w14:textId="77777777" w:rsidR="001C4264" w:rsidRPr="00254E79" w:rsidRDefault="001C4264" w:rsidP="00F756B6">
      <w:pPr>
        <w:shd w:val="clear" w:color="auto" w:fill="FFFFFF"/>
        <w:spacing w:line="276" w:lineRule="auto"/>
        <w:jc w:val="both"/>
        <w:rPr>
          <w:rFonts w:ascii="Arial" w:hAnsi="Arial" w:cs="Arial"/>
          <w:sz w:val="20"/>
          <w:szCs w:val="20"/>
        </w:rPr>
      </w:pPr>
    </w:p>
    <w:p w14:paraId="5A8EE9A0" w14:textId="1F1B0870" w:rsidR="00DA1897" w:rsidRPr="00254E79" w:rsidRDefault="00DA1897"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solidaridad:</w:t>
      </w:r>
      <w:r w:rsidRPr="00254E79">
        <w:rPr>
          <w:rFonts w:ascii="Arial" w:hAnsi="Arial" w:cs="Arial"/>
          <w:sz w:val="20"/>
          <w:szCs w:val="20"/>
        </w:rPr>
        <w:t xml:space="preserve"> en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se aplicará siempre, individual y colectivamente el concepto de la ayuda mutua como fundamento de la solidaridad;</w:t>
      </w:r>
    </w:p>
    <w:p w14:paraId="018F7B47" w14:textId="77777777" w:rsidR="001C4264" w:rsidRPr="00254E79" w:rsidRDefault="001C4264" w:rsidP="00F756B6">
      <w:pPr>
        <w:spacing w:line="276" w:lineRule="auto"/>
        <w:ind w:left="709"/>
        <w:jc w:val="both"/>
        <w:rPr>
          <w:rFonts w:ascii="Arial" w:hAnsi="Arial" w:cs="Arial"/>
          <w:sz w:val="20"/>
          <w:szCs w:val="20"/>
        </w:rPr>
      </w:pPr>
    </w:p>
    <w:p w14:paraId="5962CE9A" w14:textId="1FA09270" w:rsidR="003F136C" w:rsidRPr="00254E79" w:rsidRDefault="00DA1897" w:rsidP="00F756B6">
      <w:pPr>
        <w:pStyle w:val="Prrafodelista"/>
        <w:numPr>
          <w:ilvl w:val="0"/>
          <w:numId w:val="5"/>
        </w:numPr>
        <w:shd w:val="clear" w:color="auto" w:fill="FFFFFF"/>
        <w:spacing w:after="0"/>
        <w:ind w:left="709"/>
        <w:jc w:val="both"/>
        <w:rPr>
          <w:rFonts w:ascii="Arial" w:hAnsi="Arial" w:cs="Arial"/>
          <w:sz w:val="20"/>
          <w:szCs w:val="20"/>
        </w:rPr>
      </w:pPr>
      <w:r w:rsidRPr="00254E79">
        <w:rPr>
          <w:rFonts w:ascii="Arial" w:hAnsi="Arial" w:cs="Arial"/>
          <w:b/>
          <w:bCs/>
          <w:sz w:val="20"/>
          <w:szCs w:val="20"/>
        </w:rPr>
        <w:t>Principio de la capacitación:</w:t>
      </w:r>
      <w:r w:rsidRPr="00254E79">
        <w:rPr>
          <w:rFonts w:ascii="Arial" w:hAnsi="Arial" w:cs="Arial"/>
          <w:sz w:val="20"/>
          <w:szCs w:val="20"/>
        </w:rPr>
        <w:t xml:space="preserv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tienen como eje orientador de sus actividades la capacitación y formación integral de sus </w:t>
      </w:r>
      <w:r w:rsidR="0072549E" w:rsidRPr="00254E79">
        <w:rPr>
          <w:rFonts w:ascii="Arial" w:hAnsi="Arial" w:cs="Arial"/>
          <w:sz w:val="20"/>
          <w:szCs w:val="20"/>
        </w:rPr>
        <w:t>Directivos</w:t>
      </w:r>
      <w:r w:rsidRPr="00254E79">
        <w:rPr>
          <w:rFonts w:ascii="Arial" w:hAnsi="Arial" w:cs="Arial"/>
          <w:sz w:val="20"/>
          <w:szCs w:val="20"/>
        </w:rPr>
        <w:t xml:space="preserv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voceros, representantes,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beneficiarios;</w:t>
      </w:r>
      <w:r w:rsidR="003F136C" w:rsidRPr="00254E79">
        <w:rPr>
          <w:rFonts w:ascii="Arial" w:hAnsi="Arial" w:cs="Arial"/>
          <w:sz w:val="20"/>
          <w:szCs w:val="20"/>
        </w:rPr>
        <w:t xml:space="preserve"> </w:t>
      </w:r>
      <w:r w:rsidR="003F136C" w:rsidRPr="00254E79">
        <w:rPr>
          <w:rFonts w:ascii="Arial" w:eastAsia="Times New Roman" w:hAnsi="Arial" w:cs="Arial"/>
          <w:sz w:val="20"/>
          <w:szCs w:val="20"/>
          <w:lang w:eastAsia="es-CO"/>
        </w:rPr>
        <w:t>a través de</w:t>
      </w:r>
      <w:r w:rsidR="005D4321" w:rsidRPr="00254E79">
        <w:rPr>
          <w:rFonts w:ascii="Arial" w:eastAsia="Times New Roman" w:hAnsi="Arial" w:cs="Arial"/>
          <w:sz w:val="20"/>
          <w:szCs w:val="20"/>
          <w:lang w:eastAsia="es-CO"/>
        </w:rPr>
        <w:t>,</w:t>
      </w:r>
      <w:r w:rsidR="003F136C" w:rsidRPr="00254E79">
        <w:rPr>
          <w:rFonts w:ascii="Arial" w:eastAsia="Times New Roman" w:hAnsi="Arial" w:cs="Arial"/>
          <w:sz w:val="20"/>
          <w:szCs w:val="20"/>
          <w:lang w:eastAsia="es-CO"/>
        </w:rPr>
        <w:t xml:space="preserve"> metodologías constructivistas, experienciales o diálogos de saberes, contenidas en el programa de formación de formadores implementado en la estructura de los </w:t>
      </w:r>
      <w:r w:rsidR="006D2311" w:rsidRPr="00254E79">
        <w:rPr>
          <w:rFonts w:ascii="Arial" w:eastAsia="Times New Roman" w:hAnsi="Arial" w:cs="Arial"/>
          <w:sz w:val="20"/>
          <w:szCs w:val="20"/>
          <w:lang w:eastAsia="es-CO"/>
        </w:rPr>
        <w:t>Organismos Comunales</w:t>
      </w:r>
      <w:r w:rsidR="003F136C" w:rsidRPr="00254E79">
        <w:rPr>
          <w:rFonts w:ascii="Arial" w:eastAsia="Times New Roman" w:hAnsi="Arial" w:cs="Arial"/>
          <w:sz w:val="20"/>
          <w:szCs w:val="20"/>
          <w:lang w:eastAsia="es-CO"/>
        </w:rPr>
        <w:t>;</w:t>
      </w:r>
    </w:p>
    <w:p w14:paraId="52BF1B99" w14:textId="77777777" w:rsidR="001C4264" w:rsidRPr="00254E79" w:rsidRDefault="001C4264" w:rsidP="00F756B6">
      <w:pPr>
        <w:shd w:val="clear" w:color="auto" w:fill="FFFFFF"/>
        <w:spacing w:line="276" w:lineRule="auto"/>
        <w:jc w:val="both"/>
        <w:rPr>
          <w:rFonts w:ascii="Arial" w:hAnsi="Arial" w:cs="Arial"/>
          <w:sz w:val="20"/>
          <w:szCs w:val="20"/>
        </w:rPr>
      </w:pPr>
    </w:p>
    <w:p w14:paraId="3908D55C" w14:textId="68218848" w:rsidR="001C4264" w:rsidRPr="00254E79" w:rsidRDefault="00DA1897" w:rsidP="00F756B6">
      <w:pPr>
        <w:numPr>
          <w:ilvl w:val="0"/>
          <w:numId w:val="5"/>
        </w:numPr>
        <w:spacing w:line="276" w:lineRule="auto"/>
        <w:ind w:left="709"/>
        <w:jc w:val="both"/>
        <w:rPr>
          <w:rFonts w:ascii="Arial" w:eastAsiaTheme="minorHAnsi" w:hAnsi="Arial" w:cs="Arial"/>
          <w:sz w:val="20"/>
          <w:szCs w:val="20"/>
          <w:lang w:eastAsia="en-US"/>
        </w:rPr>
      </w:pPr>
      <w:r w:rsidRPr="00254E79">
        <w:rPr>
          <w:rFonts w:ascii="Arial" w:hAnsi="Arial" w:cs="Arial"/>
          <w:b/>
          <w:bCs/>
          <w:sz w:val="20"/>
          <w:szCs w:val="20"/>
        </w:rPr>
        <w:t xml:space="preserve">Principio de </w:t>
      </w:r>
      <w:r w:rsidR="006D2311" w:rsidRPr="00254E79">
        <w:rPr>
          <w:rFonts w:ascii="Arial" w:hAnsi="Arial" w:cs="Arial"/>
          <w:b/>
          <w:bCs/>
          <w:sz w:val="20"/>
          <w:szCs w:val="20"/>
        </w:rPr>
        <w:t>la Organización</w:t>
      </w:r>
      <w:r w:rsidRPr="00254E79">
        <w:rPr>
          <w:rFonts w:ascii="Arial" w:hAnsi="Arial" w:cs="Arial"/>
          <w:b/>
          <w:bCs/>
          <w:sz w:val="20"/>
          <w:szCs w:val="20"/>
        </w:rPr>
        <w:t xml:space="preserve">: </w:t>
      </w:r>
      <w:r w:rsidRPr="00254E79">
        <w:rPr>
          <w:rFonts w:ascii="Arial" w:hAnsi="Arial" w:cs="Arial"/>
          <w:sz w:val="20"/>
          <w:szCs w:val="20"/>
        </w:rPr>
        <w:t xml:space="preserve">el respeto, acatamiento y fortalecimiento de la estructura de </w:t>
      </w:r>
      <w:r w:rsidR="00CE1DF1" w:rsidRPr="00254E79">
        <w:rPr>
          <w:rFonts w:ascii="Arial" w:hAnsi="Arial" w:cs="Arial"/>
          <w:sz w:val="20"/>
          <w:szCs w:val="20"/>
        </w:rPr>
        <w:t>Acción Comunal</w:t>
      </w:r>
      <w:r w:rsidRPr="00254E79">
        <w:rPr>
          <w:rFonts w:ascii="Arial" w:hAnsi="Arial" w:cs="Arial"/>
          <w:sz w:val="20"/>
          <w:szCs w:val="20"/>
        </w:rPr>
        <w:t xml:space="preserve">, construida desde las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rige los destinos de la </w:t>
      </w:r>
      <w:r w:rsidR="00CE1DF1" w:rsidRPr="00254E79">
        <w:rPr>
          <w:rFonts w:ascii="Arial" w:hAnsi="Arial" w:cs="Arial"/>
          <w:sz w:val="20"/>
          <w:szCs w:val="20"/>
        </w:rPr>
        <w:t>Acción Comunal</w:t>
      </w:r>
      <w:r w:rsidRPr="00254E79">
        <w:rPr>
          <w:rFonts w:ascii="Arial" w:hAnsi="Arial" w:cs="Arial"/>
          <w:sz w:val="20"/>
          <w:szCs w:val="20"/>
        </w:rPr>
        <w:t xml:space="preserve"> en Colombia</w:t>
      </w:r>
      <w:r w:rsidR="009D6CD8" w:rsidRPr="00254E79">
        <w:rPr>
          <w:rFonts w:ascii="Arial" w:hAnsi="Arial" w:cs="Arial"/>
          <w:sz w:val="20"/>
          <w:szCs w:val="20"/>
        </w:rPr>
        <w:t>;</w:t>
      </w:r>
    </w:p>
    <w:p w14:paraId="1018F2C5" w14:textId="77777777" w:rsidR="001C4264" w:rsidRPr="00254E79" w:rsidRDefault="001C4264" w:rsidP="00F756B6">
      <w:pPr>
        <w:spacing w:line="276" w:lineRule="auto"/>
        <w:jc w:val="both"/>
        <w:rPr>
          <w:rFonts w:ascii="Arial" w:hAnsi="Arial" w:cs="Arial"/>
          <w:sz w:val="20"/>
          <w:szCs w:val="20"/>
          <w:lang w:eastAsia="es-CO"/>
        </w:rPr>
      </w:pPr>
    </w:p>
    <w:p w14:paraId="04B75B25" w14:textId="69E5870E" w:rsidR="009D6CD8" w:rsidRPr="00254E79" w:rsidRDefault="00A5507F"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rPr>
        <w:t>Principio de la p</w:t>
      </w:r>
      <w:r w:rsidR="009D6CD8" w:rsidRPr="00254E79">
        <w:rPr>
          <w:rFonts w:ascii="Arial" w:hAnsi="Arial" w:cs="Arial"/>
          <w:b/>
          <w:bCs/>
          <w:sz w:val="20"/>
          <w:szCs w:val="20"/>
        </w:rPr>
        <w:t>articipación democrática:</w:t>
      </w:r>
      <w:r w:rsidR="009D6CD8" w:rsidRPr="00254E79">
        <w:rPr>
          <w:rFonts w:ascii="Arial" w:hAnsi="Arial" w:cs="Arial"/>
          <w:sz w:val="20"/>
          <w:szCs w:val="20"/>
        </w:rPr>
        <w:t xml:space="preserve"> </w:t>
      </w:r>
      <w:r w:rsidR="007F3422" w:rsidRPr="00254E79">
        <w:rPr>
          <w:rFonts w:ascii="Arial" w:hAnsi="Arial" w:cs="Arial"/>
          <w:sz w:val="20"/>
          <w:szCs w:val="20"/>
        </w:rPr>
        <w:t>e</w:t>
      </w:r>
      <w:r w:rsidR="009D6CD8" w:rsidRPr="00254E79">
        <w:rPr>
          <w:rFonts w:ascii="Arial" w:hAnsi="Arial" w:cs="Arial"/>
          <w:sz w:val="20"/>
          <w:szCs w:val="20"/>
        </w:rPr>
        <w:t xml:space="preserve">n el desarrollo de la comunidad se garantizará que el ciudadano pueda participar permanentemente en los procesos decisorios que incidan significativamente en el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9D6CD8" w:rsidRPr="00254E79">
        <w:rPr>
          <w:rFonts w:ascii="Arial" w:hAnsi="Arial" w:cs="Arial"/>
          <w:sz w:val="20"/>
          <w:szCs w:val="20"/>
        </w:rPr>
        <w:t>. Se fortalecerá los canales de representación democrática y se promoverá el pluralismo;</w:t>
      </w:r>
    </w:p>
    <w:p w14:paraId="09305A5C" w14:textId="77777777" w:rsidR="009D6CD8" w:rsidRPr="00254E79" w:rsidRDefault="009D6CD8" w:rsidP="00F756B6">
      <w:pPr>
        <w:spacing w:line="276" w:lineRule="auto"/>
        <w:jc w:val="both"/>
        <w:rPr>
          <w:rFonts w:ascii="Arial" w:hAnsi="Arial" w:cs="Arial"/>
          <w:b/>
          <w:bCs/>
          <w:sz w:val="20"/>
          <w:szCs w:val="20"/>
          <w:lang w:eastAsia="es-CO"/>
        </w:rPr>
      </w:pPr>
    </w:p>
    <w:p w14:paraId="4B90A435" w14:textId="79A8B93C" w:rsidR="001C4264" w:rsidRPr="00254E79" w:rsidRDefault="00A5507F" w:rsidP="00A5507F">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Principio de convivencia s</w:t>
      </w:r>
      <w:r w:rsidR="003F136C" w:rsidRPr="00254E79">
        <w:rPr>
          <w:rFonts w:ascii="Arial" w:hAnsi="Arial" w:cs="Arial"/>
          <w:b/>
          <w:bCs/>
          <w:sz w:val="20"/>
          <w:szCs w:val="20"/>
          <w:lang w:eastAsia="es-CO"/>
        </w:rPr>
        <w:t xml:space="preserve">ocial: </w:t>
      </w:r>
      <w:r w:rsidR="007F3422" w:rsidRPr="00254E79">
        <w:rPr>
          <w:rFonts w:ascii="Arial" w:hAnsi="Arial" w:cs="Arial"/>
          <w:sz w:val="20"/>
          <w:szCs w:val="20"/>
          <w:lang w:eastAsia="es-CO"/>
        </w:rPr>
        <w:t>l</w:t>
      </w:r>
      <w:r w:rsidR="003F136C" w:rsidRPr="00254E79">
        <w:rPr>
          <w:rFonts w:ascii="Arial" w:hAnsi="Arial" w:cs="Arial"/>
          <w:sz w:val="20"/>
          <w:szCs w:val="20"/>
          <w:lang w:eastAsia="es-CO"/>
        </w:rPr>
        <w:t xml:space="preserve">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velarán por el fortalecimiento de la convivencia social entre los </w:t>
      </w:r>
      <w:r w:rsidR="00132E19" w:rsidRPr="00254E79">
        <w:rPr>
          <w:rFonts w:ascii="Arial" w:hAnsi="Arial" w:cs="Arial"/>
          <w:sz w:val="20"/>
          <w:szCs w:val="20"/>
          <w:lang w:eastAsia="es-CO"/>
        </w:rPr>
        <w:t>integrantes</w:t>
      </w:r>
      <w:r w:rsidR="003F136C" w:rsidRPr="00254E79">
        <w:rPr>
          <w:rFonts w:ascii="Arial" w:hAnsi="Arial" w:cs="Arial"/>
          <w:sz w:val="20"/>
          <w:szCs w:val="20"/>
          <w:lang w:eastAsia="es-CO"/>
        </w:rPr>
        <w:t xml:space="preserve"> de </w:t>
      </w:r>
      <w:r w:rsidR="006D2311" w:rsidRPr="00254E79">
        <w:rPr>
          <w:rFonts w:ascii="Arial" w:hAnsi="Arial" w:cs="Arial"/>
          <w:sz w:val="20"/>
          <w:szCs w:val="20"/>
          <w:lang w:eastAsia="es-CO"/>
        </w:rPr>
        <w:t>la Organización</w:t>
      </w:r>
      <w:r w:rsidR="003F136C" w:rsidRPr="00254E79">
        <w:rPr>
          <w:rFonts w:ascii="Arial" w:hAnsi="Arial" w:cs="Arial"/>
          <w:sz w:val="20"/>
          <w:szCs w:val="20"/>
          <w:lang w:eastAsia="es-CO"/>
        </w:rPr>
        <w:t xml:space="preserve"> del sector, barrio o vereda, comuna, corregimiento, localidad, municipio y departamento;</w:t>
      </w:r>
    </w:p>
    <w:p w14:paraId="62596F70" w14:textId="77777777" w:rsidR="001C4264" w:rsidRPr="00254E79" w:rsidRDefault="001C4264" w:rsidP="00F756B6">
      <w:pPr>
        <w:spacing w:line="276" w:lineRule="auto"/>
        <w:jc w:val="both"/>
        <w:rPr>
          <w:rFonts w:ascii="Arial" w:eastAsiaTheme="minorHAnsi" w:hAnsi="Arial" w:cs="Arial"/>
          <w:sz w:val="20"/>
          <w:szCs w:val="20"/>
          <w:lang w:eastAsia="en-US"/>
        </w:rPr>
      </w:pPr>
    </w:p>
    <w:p w14:paraId="5B9BF1AA" w14:textId="526A9D25" w:rsidR="001C4264" w:rsidRPr="00254E79" w:rsidRDefault="00A5507F"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Principio de i</w:t>
      </w:r>
      <w:r w:rsidR="003F136C" w:rsidRPr="00254E79">
        <w:rPr>
          <w:rFonts w:ascii="Arial" w:hAnsi="Arial" w:cs="Arial"/>
          <w:b/>
          <w:bCs/>
          <w:sz w:val="20"/>
          <w:szCs w:val="20"/>
          <w:lang w:eastAsia="es-CO"/>
        </w:rPr>
        <w:t>nclusión</w:t>
      </w:r>
      <w:r w:rsidR="005D4321" w:rsidRPr="00254E79">
        <w:rPr>
          <w:rFonts w:ascii="Arial" w:hAnsi="Arial" w:cs="Arial"/>
          <w:b/>
          <w:bCs/>
          <w:sz w:val="20"/>
          <w:szCs w:val="20"/>
          <w:lang w:eastAsia="es-CO"/>
        </w:rPr>
        <w:t>:</w:t>
      </w:r>
      <w:r w:rsidR="007F3422" w:rsidRPr="00254E79">
        <w:rPr>
          <w:rFonts w:ascii="Arial" w:hAnsi="Arial" w:cs="Arial"/>
          <w:sz w:val="20"/>
          <w:szCs w:val="20"/>
          <w:lang w:eastAsia="es-CO"/>
        </w:rPr>
        <w:t xml:space="preserve"> l</w:t>
      </w:r>
      <w:r w:rsidR="003F136C" w:rsidRPr="00254E79">
        <w:rPr>
          <w:rFonts w:ascii="Arial" w:hAnsi="Arial" w:cs="Arial"/>
          <w:sz w:val="20"/>
          <w:szCs w:val="20"/>
          <w:lang w:eastAsia="es-CO"/>
        </w:rPr>
        <w:t xml:space="preserve">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garantizarán el pluralismo, la diversidad y la participación en igualdad de condiciones a todas las personas sin distinciones de género, religión, etnia o de ningún tipo;</w:t>
      </w:r>
    </w:p>
    <w:p w14:paraId="4AA0BC1D" w14:textId="77777777" w:rsidR="001C4264" w:rsidRPr="00254E79" w:rsidRDefault="001C4264" w:rsidP="00F756B6">
      <w:pPr>
        <w:spacing w:line="276" w:lineRule="auto"/>
        <w:jc w:val="both"/>
        <w:rPr>
          <w:rFonts w:ascii="Arial" w:eastAsiaTheme="minorHAnsi" w:hAnsi="Arial" w:cs="Arial"/>
          <w:sz w:val="20"/>
          <w:szCs w:val="20"/>
          <w:lang w:eastAsia="en-US"/>
        </w:rPr>
      </w:pPr>
    </w:p>
    <w:p w14:paraId="54D60686" w14:textId="395CFD99" w:rsidR="001C4264" w:rsidRPr="00254E79" w:rsidRDefault="00332455"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5507F" w:rsidRPr="00254E79">
        <w:rPr>
          <w:rFonts w:ascii="Arial" w:hAnsi="Arial" w:cs="Arial"/>
          <w:b/>
          <w:bCs/>
          <w:sz w:val="20"/>
          <w:szCs w:val="20"/>
          <w:lang w:eastAsia="es-CO"/>
        </w:rPr>
        <w:t>t</w:t>
      </w:r>
      <w:r w:rsidR="003F136C" w:rsidRPr="00254E79">
        <w:rPr>
          <w:rFonts w:ascii="Arial" w:hAnsi="Arial" w:cs="Arial"/>
          <w:b/>
          <w:bCs/>
          <w:sz w:val="20"/>
          <w:szCs w:val="20"/>
          <w:lang w:eastAsia="es-CO"/>
        </w:rPr>
        <w:t xml:space="preserve">ransparencia: </w:t>
      </w:r>
      <w:r w:rsidR="007F3422" w:rsidRPr="00254E79">
        <w:rPr>
          <w:rFonts w:ascii="Arial" w:hAnsi="Arial" w:cs="Arial"/>
          <w:sz w:val="20"/>
          <w:szCs w:val="20"/>
          <w:lang w:eastAsia="es-CO"/>
        </w:rPr>
        <w:t>t</w:t>
      </w:r>
      <w:r w:rsidR="003F136C" w:rsidRPr="00254E79">
        <w:rPr>
          <w:rFonts w:ascii="Arial" w:hAnsi="Arial" w:cs="Arial"/>
          <w:sz w:val="20"/>
          <w:szCs w:val="20"/>
          <w:lang w:eastAsia="es-CO"/>
        </w:rPr>
        <w:t xml:space="preserve">odas las actuaciones de los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serán de conocimiento público de sus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003F136C" w:rsidRPr="00254E79">
        <w:rPr>
          <w:rFonts w:ascii="Arial" w:hAnsi="Arial" w:cs="Arial"/>
          <w:sz w:val="20"/>
          <w:szCs w:val="20"/>
          <w:lang w:eastAsia="es-CO"/>
        </w:rPr>
        <w:t xml:space="preserve"> y la comunidad en general en consonancia con el principio de publicidad, salvo reserva legal;</w:t>
      </w:r>
    </w:p>
    <w:p w14:paraId="7C7E0532" w14:textId="77777777" w:rsidR="001C4264" w:rsidRPr="00254E79" w:rsidRDefault="001C4264" w:rsidP="00F756B6">
      <w:pPr>
        <w:spacing w:line="276" w:lineRule="auto"/>
        <w:jc w:val="both"/>
        <w:rPr>
          <w:rFonts w:ascii="Arial" w:eastAsiaTheme="minorHAnsi" w:hAnsi="Arial" w:cs="Arial"/>
          <w:sz w:val="20"/>
          <w:szCs w:val="20"/>
          <w:lang w:eastAsia="en-US"/>
        </w:rPr>
      </w:pPr>
    </w:p>
    <w:p w14:paraId="7DD5B42C" w14:textId="3916208E" w:rsidR="001C4264" w:rsidRPr="00254E79" w:rsidRDefault="00332455"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5507F" w:rsidRPr="00254E79">
        <w:rPr>
          <w:rFonts w:ascii="Arial" w:hAnsi="Arial" w:cs="Arial"/>
          <w:b/>
          <w:bCs/>
          <w:sz w:val="20"/>
          <w:szCs w:val="20"/>
          <w:lang w:eastAsia="es-CO"/>
        </w:rPr>
        <w:t>p</w:t>
      </w:r>
      <w:r w:rsidR="003F136C" w:rsidRPr="00254E79">
        <w:rPr>
          <w:rFonts w:ascii="Arial" w:hAnsi="Arial" w:cs="Arial"/>
          <w:b/>
          <w:bCs/>
          <w:sz w:val="20"/>
          <w:szCs w:val="20"/>
          <w:lang w:eastAsia="es-CO"/>
        </w:rPr>
        <w:t>ublicidad:</w:t>
      </w:r>
      <w:r w:rsidR="007F3422" w:rsidRPr="00254E79">
        <w:rPr>
          <w:rFonts w:ascii="Arial" w:hAnsi="Arial" w:cs="Arial"/>
          <w:sz w:val="20"/>
          <w:szCs w:val="20"/>
          <w:lang w:eastAsia="es-CO"/>
        </w:rPr>
        <w:t xml:space="preserve"> t</w:t>
      </w:r>
      <w:r w:rsidR="003F136C" w:rsidRPr="00254E79">
        <w:rPr>
          <w:rFonts w:ascii="Arial" w:hAnsi="Arial" w:cs="Arial"/>
          <w:sz w:val="20"/>
          <w:szCs w:val="20"/>
          <w:lang w:eastAsia="es-CO"/>
        </w:rPr>
        <w:t xml:space="preserve">odas las actuaciones y decisiones de los </w:t>
      </w:r>
      <w:r w:rsidR="006D2311" w:rsidRPr="00254E79">
        <w:rPr>
          <w:rFonts w:ascii="Arial" w:hAnsi="Arial" w:cs="Arial"/>
          <w:sz w:val="20"/>
          <w:szCs w:val="20"/>
          <w:lang w:eastAsia="es-CO"/>
        </w:rPr>
        <w:t>Organismo</w:t>
      </w:r>
      <w:r w:rsidR="003F136C"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003F136C" w:rsidRPr="00254E79">
        <w:rPr>
          <w:rFonts w:ascii="Arial" w:hAnsi="Arial" w:cs="Arial"/>
          <w:sz w:val="20"/>
          <w:szCs w:val="20"/>
          <w:lang w:eastAsia="es-CO"/>
        </w:rPr>
        <w:t xml:space="preserve"> deberán ser difundidas por cualquier medio de comunicación, notificación o publicación, incluyendo el empleo de tecnologías de difusión masiva;</w:t>
      </w:r>
    </w:p>
    <w:p w14:paraId="480C845F" w14:textId="77777777" w:rsidR="001C4264" w:rsidRPr="00254E79" w:rsidRDefault="001C4264" w:rsidP="00F756B6">
      <w:pPr>
        <w:spacing w:line="276" w:lineRule="auto"/>
        <w:jc w:val="both"/>
        <w:rPr>
          <w:rFonts w:ascii="Arial" w:eastAsiaTheme="minorHAnsi" w:hAnsi="Arial" w:cs="Arial"/>
          <w:sz w:val="20"/>
          <w:szCs w:val="20"/>
          <w:lang w:eastAsia="en-US"/>
        </w:rPr>
      </w:pPr>
    </w:p>
    <w:p w14:paraId="6E952BCE" w14:textId="2E3E185A" w:rsidR="001C4264" w:rsidRPr="00254E79" w:rsidRDefault="00332455" w:rsidP="00F756B6">
      <w:pPr>
        <w:numPr>
          <w:ilvl w:val="0"/>
          <w:numId w:val="5"/>
        </w:numPr>
        <w:spacing w:line="276" w:lineRule="auto"/>
        <w:ind w:left="709"/>
        <w:jc w:val="both"/>
        <w:rPr>
          <w:rFonts w:ascii="Arial" w:hAnsi="Arial" w:cs="Arial"/>
          <w:sz w:val="20"/>
          <w:szCs w:val="20"/>
        </w:rPr>
      </w:pPr>
      <w:r w:rsidRPr="00254E79">
        <w:rPr>
          <w:rFonts w:ascii="Arial" w:hAnsi="Arial" w:cs="Arial"/>
          <w:b/>
          <w:bCs/>
          <w:sz w:val="20"/>
          <w:szCs w:val="20"/>
          <w:lang w:eastAsia="es-CO"/>
        </w:rPr>
        <w:t xml:space="preserve">Principio de </w:t>
      </w:r>
      <w:r w:rsidR="00A5507F" w:rsidRPr="00254E79">
        <w:rPr>
          <w:rFonts w:ascii="Arial" w:hAnsi="Arial" w:cs="Arial"/>
          <w:b/>
          <w:bCs/>
          <w:sz w:val="20"/>
          <w:szCs w:val="20"/>
          <w:lang w:eastAsia="es-CO"/>
        </w:rPr>
        <w:t>l</w:t>
      </w:r>
      <w:r w:rsidR="003F136C" w:rsidRPr="00254E79">
        <w:rPr>
          <w:rFonts w:ascii="Arial" w:hAnsi="Arial" w:cs="Arial"/>
          <w:b/>
          <w:bCs/>
          <w:sz w:val="20"/>
          <w:szCs w:val="20"/>
          <w:lang w:eastAsia="es-CO"/>
        </w:rPr>
        <w:t>egalidad:</w:t>
      </w:r>
      <w:r w:rsidR="007F3422" w:rsidRPr="00254E79">
        <w:rPr>
          <w:rFonts w:ascii="Arial" w:hAnsi="Arial" w:cs="Arial"/>
          <w:sz w:val="20"/>
          <w:szCs w:val="20"/>
          <w:lang w:eastAsia="es-CO"/>
        </w:rPr>
        <w:t xml:space="preserve"> t</w:t>
      </w:r>
      <w:r w:rsidR="003F136C" w:rsidRPr="00254E79">
        <w:rPr>
          <w:rFonts w:ascii="Arial" w:hAnsi="Arial" w:cs="Arial"/>
          <w:sz w:val="20"/>
          <w:szCs w:val="20"/>
          <w:lang w:eastAsia="es-CO"/>
        </w:rPr>
        <w:t xml:space="preserve">odas las actuaciones deben estar fundadas y motivas en la </w:t>
      </w:r>
      <w:r w:rsidR="00A5507F" w:rsidRPr="00254E79">
        <w:rPr>
          <w:rFonts w:ascii="Arial" w:hAnsi="Arial" w:cs="Arial"/>
          <w:sz w:val="20"/>
          <w:szCs w:val="20"/>
          <w:lang w:eastAsia="es-CO"/>
        </w:rPr>
        <w:t>Ley</w:t>
      </w:r>
      <w:r w:rsidR="003F136C" w:rsidRPr="00254E79">
        <w:rPr>
          <w:rFonts w:ascii="Arial" w:hAnsi="Arial" w:cs="Arial"/>
          <w:sz w:val="20"/>
          <w:szCs w:val="20"/>
          <w:lang w:eastAsia="es-CO"/>
        </w:rPr>
        <w:t>.</w:t>
      </w:r>
    </w:p>
    <w:p w14:paraId="32C725FA" w14:textId="5EC73509" w:rsidR="2E2C3559" w:rsidRPr="00254E79" w:rsidRDefault="2E2C3559" w:rsidP="00F756B6">
      <w:pPr>
        <w:spacing w:line="276" w:lineRule="auto"/>
        <w:jc w:val="both"/>
        <w:rPr>
          <w:rFonts w:ascii="Arial" w:hAnsi="Arial" w:cs="Arial"/>
          <w:sz w:val="20"/>
          <w:szCs w:val="20"/>
        </w:rPr>
      </w:pPr>
    </w:p>
    <w:p w14:paraId="28C9CBDD" w14:textId="77777777" w:rsidR="006B3985" w:rsidRPr="00254E79" w:rsidRDefault="006B3985" w:rsidP="00F756B6">
      <w:pPr>
        <w:spacing w:line="276" w:lineRule="auto"/>
        <w:ind w:left="360" w:right="-375"/>
        <w:jc w:val="both"/>
        <w:rPr>
          <w:rFonts w:ascii="Arial" w:hAnsi="Arial" w:cs="Arial"/>
          <w:sz w:val="20"/>
          <w:szCs w:val="20"/>
        </w:rPr>
      </w:pPr>
    </w:p>
    <w:p w14:paraId="161916E0" w14:textId="4E424A6F" w:rsidR="00693449" w:rsidRPr="00254E79" w:rsidRDefault="00693449" w:rsidP="00515B09">
      <w:pPr>
        <w:pStyle w:val="Ttulo1"/>
      </w:pPr>
      <w:bookmarkStart w:id="1" w:name="_Toc200447712"/>
      <w:r w:rsidRPr="00254E79">
        <w:t>CAPÍTULO II</w:t>
      </w:r>
      <w:r w:rsidR="002323A7" w:rsidRPr="00254E79">
        <w:t>.</w:t>
      </w:r>
      <w:r w:rsidR="00515B09" w:rsidRPr="00254E79">
        <w:t xml:space="preserve"> </w:t>
      </w:r>
      <w:r w:rsidRPr="00254E79">
        <w:t xml:space="preserve">DE LOS </w:t>
      </w:r>
      <w:r w:rsidR="003A2A5C" w:rsidRPr="00254E79">
        <w:t>AFILIADO</w:t>
      </w:r>
      <w:r w:rsidR="00D570B4" w:rsidRPr="00254E79">
        <w:t>S</w:t>
      </w:r>
      <w:r w:rsidR="002323A7" w:rsidRPr="00254E79">
        <w:t>.</w:t>
      </w:r>
      <w:bookmarkEnd w:id="1"/>
    </w:p>
    <w:p w14:paraId="0EC2927C" w14:textId="77777777" w:rsidR="00044CCB" w:rsidRPr="00254E79" w:rsidRDefault="00044CCB" w:rsidP="00F756B6">
      <w:pPr>
        <w:spacing w:line="276" w:lineRule="auto"/>
        <w:jc w:val="both"/>
        <w:rPr>
          <w:rFonts w:ascii="Arial" w:hAnsi="Arial" w:cs="Arial"/>
          <w:b/>
          <w:sz w:val="20"/>
          <w:szCs w:val="20"/>
        </w:rPr>
      </w:pPr>
    </w:p>
    <w:p w14:paraId="5D1A8177" w14:textId="15426F48" w:rsidR="008B759E" w:rsidRPr="00254E79" w:rsidRDefault="008B759E"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SOBRE LA AFILIACIÓN. </w:t>
      </w:r>
    </w:p>
    <w:p w14:paraId="5ABB25EE" w14:textId="2456EA18"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Constituye acto de afiliación la inscripción directa en el </w:t>
      </w:r>
      <w:r w:rsidR="00AF2F20" w:rsidRPr="00254E79">
        <w:rPr>
          <w:rFonts w:ascii="Arial" w:hAnsi="Arial" w:cs="Arial"/>
          <w:sz w:val="20"/>
          <w:szCs w:val="20"/>
        </w:rPr>
        <w:t>Libro de Afiliados</w:t>
      </w:r>
      <w:r w:rsidR="00245D2C" w:rsidRPr="00254E79">
        <w:rPr>
          <w:rFonts w:ascii="Arial" w:hAnsi="Arial" w:cs="Arial"/>
          <w:sz w:val="20"/>
          <w:szCs w:val="20"/>
        </w:rPr>
        <w:t xml:space="preserve"> o L</w:t>
      </w:r>
      <w:r w:rsidRPr="00254E79">
        <w:rPr>
          <w:rFonts w:ascii="Arial" w:hAnsi="Arial" w:cs="Arial"/>
          <w:sz w:val="20"/>
          <w:szCs w:val="20"/>
        </w:rPr>
        <w:t xml:space="preserve">ibro </w:t>
      </w:r>
      <w:r w:rsidR="007F3422" w:rsidRPr="00254E79">
        <w:rPr>
          <w:rFonts w:ascii="Arial" w:hAnsi="Arial" w:cs="Arial"/>
          <w:sz w:val="20"/>
          <w:szCs w:val="20"/>
        </w:rPr>
        <w:t>V</w:t>
      </w:r>
      <w:r w:rsidRPr="00254E79">
        <w:rPr>
          <w:rFonts w:ascii="Arial" w:hAnsi="Arial" w:cs="Arial"/>
          <w:sz w:val="20"/>
          <w:szCs w:val="20"/>
        </w:rPr>
        <w:t xml:space="preserve">irtual de </w:t>
      </w:r>
      <w:r w:rsidR="003A2A5C" w:rsidRPr="00254E79">
        <w:rPr>
          <w:rFonts w:ascii="Arial" w:hAnsi="Arial" w:cs="Arial"/>
          <w:sz w:val="20"/>
          <w:szCs w:val="20"/>
        </w:rPr>
        <w:t>Afiliado</w:t>
      </w:r>
      <w:r w:rsidRPr="00254E79">
        <w:rPr>
          <w:rFonts w:ascii="Arial" w:hAnsi="Arial" w:cs="Arial"/>
          <w:sz w:val="20"/>
          <w:szCs w:val="20"/>
        </w:rPr>
        <w:t>s, previa comprobación de requisitos, hecho que se oficializará con la firma o huella del peticionario</w:t>
      </w:r>
      <w:r w:rsidR="005D56B4" w:rsidRPr="00254E79">
        <w:rPr>
          <w:rFonts w:ascii="Arial" w:hAnsi="Arial" w:cs="Arial"/>
          <w:sz w:val="20"/>
          <w:szCs w:val="20"/>
        </w:rPr>
        <w:t>, e</w:t>
      </w:r>
      <w:r w:rsidRPr="00254E79">
        <w:rPr>
          <w:rFonts w:ascii="Arial" w:hAnsi="Arial" w:cs="Arial"/>
          <w:sz w:val="20"/>
          <w:szCs w:val="20"/>
        </w:rPr>
        <w:t>n caso de ser presencial</w:t>
      </w:r>
      <w:r w:rsidR="005D56B4" w:rsidRPr="00254E79">
        <w:rPr>
          <w:rFonts w:ascii="Arial" w:hAnsi="Arial" w:cs="Arial"/>
          <w:sz w:val="20"/>
          <w:szCs w:val="20"/>
        </w:rPr>
        <w:t>,</w:t>
      </w:r>
      <w:r w:rsidRPr="00254E79">
        <w:rPr>
          <w:rFonts w:ascii="Arial" w:hAnsi="Arial" w:cs="Arial"/>
          <w:sz w:val="20"/>
          <w:szCs w:val="20"/>
        </w:rPr>
        <w:t xml:space="preserve"> o con la expedición de la respectiva constancia del sistema electrónico, previa aceptación de las cláusulas y condiciones establecidas para el efecto y la respectiva verificación de los requisitos habilitantes para ser </w:t>
      </w:r>
      <w:r w:rsidR="003A2A5C" w:rsidRPr="00254E79">
        <w:rPr>
          <w:rFonts w:ascii="Arial" w:hAnsi="Arial" w:cs="Arial"/>
          <w:sz w:val="20"/>
          <w:szCs w:val="20"/>
        </w:rPr>
        <w:t>Afiliado</w:t>
      </w:r>
      <w:r w:rsidRPr="00254E79">
        <w:rPr>
          <w:rFonts w:ascii="Arial" w:hAnsi="Arial" w:cs="Arial"/>
          <w:sz w:val="20"/>
          <w:szCs w:val="20"/>
        </w:rPr>
        <w:t xml:space="preserve">. </w:t>
      </w:r>
    </w:p>
    <w:p w14:paraId="58AB08C8" w14:textId="77777777" w:rsidR="008B759E" w:rsidRPr="00254E79" w:rsidRDefault="008B759E" w:rsidP="00F756B6">
      <w:pPr>
        <w:spacing w:line="276" w:lineRule="auto"/>
        <w:jc w:val="both"/>
        <w:rPr>
          <w:rFonts w:ascii="Arial" w:hAnsi="Arial" w:cs="Arial"/>
          <w:sz w:val="20"/>
          <w:szCs w:val="20"/>
        </w:rPr>
      </w:pPr>
    </w:p>
    <w:p w14:paraId="347CBB05" w14:textId="66BB636F"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También procederá la inscripción mediante solicitud escrita y radicada con la firma de recibido por el </w:t>
      </w:r>
      <w:r w:rsidR="00AF2F20" w:rsidRPr="00254E79">
        <w:rPr>
          <w:rFonts w:ascii="Arial" w:hAnsi="Arial" w:cs="Arial"/>
          <w:sz w:val="20"/>
          <w:szCs w:val="20"/>
        </w:rPr>
        <w:t>Secretario</w:t>
      </w:r>
      <w:r w:rsidRPr="00254E79">
        <w:rPr>
          <w:rFonts w:ascii="Arial" w:hAnsi="Arial" w:cs="Arial"/>
          <w:sz w:val="20"/>
          <w:szCs w:val="20"/>
        </w:rPr>
        <w:t xml:space="preserve"> del </w:t>
      </w:r>
      <w:r w:rsidR="006D2311" w:rsidRPr="00254E79">
        <w:rPr>
          <w:rFonts w:ascii="Arial" w:hAnsi="Arial" w:cs="Arial"/>
          <w:sz w:val="20"/>
          <w:szCs w:val="20"/>
        </w:rPr>
        <w:t>Organismo</w:t>
      </w:r>
      <w:r w:rsidRPr="00254E79">
        <w:rPr>
          <w:rFonts w:ascii="Arial" w:hAnsi="Arial" w:cs="Arial"/>
          <w:sz w:val="20"/>
          <w:szCs w:val="20"/>
        </w:rPr>
        <w:t xml:space="preserve"> u órgano interno que los </w:t>
      </w:r>
      <w:r w:rsidR="00CE1DF1" w:rsidRPr="00254E79">
        <w:rPr>
          <w:rFonts w:ascii="Arial" w:hAnsi="Arial" w:cs="Arial"/>
          <w:sz w:val="20"/>
          <w:szCs w:val="20"/>
        </w:rPr>
        <w:t>Estatutos</w:t>
      </w:r>
      <w:r w:rsidRPr="00254E79">
        <w:rPr>
          <w:rFonts w:ascii="Arial" w:hAnsi="Arial" w:cs="Arial"/>
          <w:sz w:val="20"/>
          <w:szCs w:val="20"/>
        </w:rPr>
        <w:t xml:space="preserve"> determinen, o en su defecto, ante la </w:t>
      </w:r>
      <w:r w:rsidR="003A2A5C" w:rsidRPr="00254E79">
        <w:rPr>
          <w:rFonts w:ascii="Arial" w:hAnsi="Arial" w:cs="Arial"/>
          <w:sz w:val="20"/>
          <w:szCs w:val="20"/>
        </w:rPr>
        <w:t>Personería Municipal</w:t>
      </w:r>
      <w:r w:rsidRPr="00254E79">
        <w:rPr>
          <w:rFonts w:ascii="Arial" w:hAnsi="Arial" w:cs="Arial"/>
          <w:sz w:val="20"/>
          <w:szCs w:val="20"/>
        </w:rPr>
        <w:t xml:space="preserve"> o la entidad pública que ejerce inspección, control y vigilancia, previo cumplimiento de los requisitos estatutarios y legales. </w:t>
      </w:r>
    </w:p>
    <w:p w14:paraId="301F8AE8" w14:textId="77777777" w:rsidR="008B759E" w:rsidRPr="00254E79" w:rsidRDefault="008B759E" w:rsidP="00F756B6">
      <w:pPr>
        <w:spacing w:line="276" w:lineRule="auto"/>
        <w:jc w:val="both"/>
        <w:rPr>
          <w:rFonts w:ascii="Arial" w:hAnsi="Arial" w:cs="Arial"/>
          <w:b/>
          <w:bCs/>
          <w:sz w:val="20"/>
          <w:szCs w:val="20"/>
          <w:shd w:val="clear" w:color="auto" w:fill="FFFFFF"/>
        </w:rPr>
      </w:pPr>
    </w:p>
    <w:p w14:paraId="4520A2D3" w14:textId="77777777" w:rsidR="008B759E" w:rsidRPr="00254E79" w:rsidRDefault="008B759E" w:rsidP="00F756B6">
      <w:pPr>
        <w:spacing w:line="276" w:lineRule="auto"/>
        <w:jc w:val="both"/>
        <w:rPr>
          <w:rFonts w:ascii="Arial" w:hAnsi="Arial" w:cs="Arial"/>
          <w:sz w:val="20"/>
          <w:szCs w:val="20"/>
          <w:shd w:val="clear" w:color="auto" w:fill="FFFFFF"/>
        </w:rPr>
      </w:pPr>
      <w:r w:rsidRPr="00254E79">
        <w:rPr>
          <w:rFonts w:ascii="Arial" w:hAnsi="Arial" w:cs="Arial"/>
          <w:b/>
          <w:bCs/>
          <w:sz w:val="20"/>
          <w:szCs w:val="20"/>
          <w:shd w:val="clear" w:color="auto" w:fill="FFFFFF"/>
        </w:rPr>
        <w:t>PARÁGRAFO 1</w:t>
      </w:r>
      <w:r w:rsidRPr="00254E79">
        <w:rPr>
          <w:rFonts w:ascii="Arial" w:hAnsi="Arial" w:cs="Arial"/>
          <w:sz w:val="20"/>
          <w:szCs w:val="20"/>
          <w:shd w:val="clear" w:color="auto" w:fill="FFFFFF"/>
        </w:rPr>
        <w:t xml:space="preserve">. </w:t>
      </w:r>
    </w:p>
    <w:p w14:paraId="10134981" w14:textId="37DB30B8" w:rsidR="008B759E" w:rsidRPr="00254E79" w:rsidRDefault="008B759E" w:rsidP="00F756B6">
      <w:pPr>
        <w:spacing w:line="276" w:lineRule="auto"/>
        <w:jc w:val="both"/>
        <w:rPr>
          <w:rFonts w:ascii="Arial" w:hAnsi="Arial" w:cs="Arial"/>
          <w:sz w:val="20"/>
          <w:szCs w:val="20"/>
          <w:shd w:val="clear" w:color="auto" w:fill="FFFFFF"/>
        </w:rPr>
      </w:pPr>
      <w:r w:rsidRPr="00254E79">
        <w:rPr>
          <w:rFonts w:ascii="Arial" w:hAnsi="Arial" w:cs="Arial"/>
          <w:sz w:val="20"/>
          <w:szCs w:val="20"/>
          <w:shd w:val="clear" w:color="auto" w:fill="FFFFFF"/>
        </w:rPr>
        <w:t xml:space="preserve">En los casos en los que </w:t>
      </w:r>
      <w:r w:rsidR="006D2311" w:rsidRPr="00254E79">
        <w:rPr>
          <w:rFonts w:ascii="Arial" w:hAnsi="Arial" w:cs="Arial"/>
          <w:sz w:val="20"/>
          <w:szCs w:val="20"/>
          <w:shd w:val="clear" w:color="auto" w:fill="FFFFFF"/>
        </w:rPr>
        <w:t>la Organización</w:t>
      </w:r>
      <w:r w:rsidR="00D079A3" w:rsidRPr="00254E79">
        <w:rPr>
          <w:rFonts w:ascii="Arial" w:hAnsi="Arial" w:cs="Arial"/>
          <w:sz w:val="20"/>
          <w:szCs w:val="20"/>
          <w:shd w:val="clear" w:color="auto" w:fill="FFFFFF"/>
        </w:rPr>
        <w:t xml:space="preserve"> Comunal</w:t>
      </w:r>
      <w:r w:rsidRPr="00254E79">
        <w:rPr>
          <w:rFonts w:ascii="Arial" w:hAnsi="Arial" w:cs="Arial"/>
          <w:sz w:val="20"/>
          <w:szCs w:val="20"/>
          <w:shd w:val="clear" w:color="auto" w:fill="FFFFFF"/>
        </w:rPr>
        <w:t xml:space="preserve"> disponga de un sistema de verificación virtual para el proceso de afiliación, deberá expedirse la respectiva constancia de la afiliación firmada por el </w:t>
      </w:r>
      <w:r w:rsidR="00AF2F20" w:rsidRPr="00254E79">
        <w:rPr>
          <w:rFonts w:ascii="Arial" w:hAnsi="Arial" w:cs="Arial"/>
          <w:sz w:val="20"/>
          <w:szCs w:val="20"/>
          <w:shd w:val="clear" w:color="auto" w:fill="FFFFFF"/>
        </w:rPr>
        <w:t>Secretario</w:t>
      </w:r>
      <w:r w:rsidR="0007542B" w:rsidRPr="00254E79">
        <w:rPr>
          <w:rFonts w:ascii="Arial" w:hAnsi="Arial" w:cs="Arial"/>
          <w:sz w:val="20"/>
          <w:szCs w:val="20"/>
          <w:shd w:val="clear" w:color="auto" w:fill="FFFFFF"/>
        </w:rPr>
        <w:t>(a)</w:t>
      </w:r>
      <w:r w:rsidRPr="00254E79">
        <w:rPr>
          <w:rFonts w:ascii="Arial" w:hAnsi="Arial" w:cs="Arial"/>
          <w:sz w:val="20"/>
          <w:szCs w:val="20"/>
          <w:shd w:val="clear" w:color="auto" w:fill="FFFFFF"/>
        </w:rPr>
        <w:t xml:space="preserve"> de </w:t>
      </w:r>
      <w:r w:rsidR="006D2311" w:rsidRPr="00254E79">
        <w:rPr>
          <w:rFonts w:ascii="Arial" w:hAnsi="Arial" w:cs="Arial"/>
          <w:sz w:val="20"/>
          <w:szCs w:val="20"/>
          <w:shd w:val="clear" w:color="auto" w:fill="FFFFFF"/>
        </w:rPr>
        <w:t>la Organización</w:t>
      </w:r>
      <w:r w:rsidRPr="00254E79">
        <w:rPr>
          <w:rFonts w:ascii="Arial" w:hAnsi="Arial" w:cs="Arial"/>
          <w:sz w:val="20"/>
          <w:szCs w:val="20"/>
          <w:shd w:val="clear" w:color="auto" w:fill="FFFFFF"/>
        </w:rPr>
        <w:t xml:space="preserve"> una vez verificada los requisitos dispuestos en los presentes </w:t>
      </w:r>
      <w:r w:rsidR="00CE1DF1" w:rsidRPr="00254E79">
        <w:rPr>
          <w:rFonts w:ascii="Arial" w:hAnsi="Arial" w:cs="Arial"/>
          <w:sz w:val="20"/>
          <w:szCs w:val="20"/>
          <w:shd w:val="clear" w:color="auto" w:fill="FFFFFF"/>
        </w:rPr>
        <w:t>Estatutos</w:t>
      </w:r>
      <w:r w:rsidR="00D079A3" w:rsidRPr="00254E79">
        <w:rPr>
          <w:rFonts w:ascii="Arial" w:hAnsi="Arial" w:cs="Arial"/>
          <w:sz w:val="20"/>
          <w:szCs w:val="20"/>
          <w:shd w:val="clear" w:color="auto" w:fill="FFFFFF"/>
        </w:rPr>
        <w:t>. D</w:t>
      </w:r>
      <w:r w:rsidRPr="00254E79">
        <w:rPr>
          <w:rFonts w:ascii="Arial" w:hAnsi="Arial" w:cs="Arial"/>
          <w:sz w:val="20"/>
          <w:szCs w:val="20"/>
          <w:shd w:val="clear" w:color="auto" w:fill="FFFFFF"/>
        </w:rPr>
        <w:t xml:space="preserve">eberá quedar la debida observación en el </w:t>
      </w:r>
      <w:r w:rsidR="00AF2F20" w:rsidRPr="00254E79">
        <w:rPr>
          <w:rFonts w:ascii="Arial" w:hAnsi="Arial" w:cs="Arial"/>
          <w:sz w:val="20"/>
          <w:szCs w:val="20"/>
          <w:shd w:val="clear" w:color="auto" w:fill="FFFFFF"/>
        </w:rPr>
        <w:t>Libro de Afiliados</w:t>
      </w:r>
      <w:r w:rsidRPr="00254E79">
        <w:rPr>
          <w:rFonts w:ascii="Arial" w:hAnsi="Arial" w:cs="Arial"/>
          <w:sz w:val="20"/>
          <w:szCs w:val="20"/>
          <w:shd w:val="clear" w:color="auto" w:fill="FFFFFF"/>
        </w:rPr>
        <w:t xml:space="preserve"> que este proceso de realizo de forma virtual, así mismo, deberá anexarse dicha certificación al </w:t>
      </w:r>
      <w:r w:rsidR="00AF2F20" w:rsidRPr="00254E79">
        <w:rPr>
          <w:rFonts w:ascii="Arial" w:hAnsi="Arial" w:cs="Arial"/>
          <w:sz w:val="20"/>
          <w:szCs w:val="20"/>
          <w:shd w:val="clear" w:color="auto" w:fill="FFFFFF"/>
        </w:rPr>
        <w:t>Libro de Afiliados</w:t>
      </w:r>
      <w:r w:rsidRPr="00254E79">
        <w:rPr>
          <w:rFonts w:ascii="Arial" w:hAnsi="Arial" w:cs="Arial"/>
          <w:sz w:val="20"/>
          <w:szCs w:val="20"/>
          <w:shd w:val="clear" w:color="auto" w:fill="FFFFFF"/>
        </w:rPr>
        <w:t xml:space="preserve"> que surta como constancia de la afiliación.</w:t>
      </w:r>
    </w:p>
    <w:p w14:paraId="4EF78CF7" w14:textId="77777777" w:rsidR="008B759E" w:rsidRPr="00254E79" w:rsidRDefault="008B759E" w:rsidP="00F756B6">
      <w:pPr>
        <w:spacing w:line="276" w:lineRule="auto"/>
        <w:jc w:val="both"/>
        <w:rPr>
          <w:rFonts w:ascii="Arial" w:hAnsi="Arial" w:cs="Arial"/>
          <w:sz w:val="20"/>
          <w:szCs w:val="20"/>
          <w:u w:val="single"/>
        </w:rPr>
      </w:pPr>
    </w:p>
    <w:p w14:paraId="09E7B4ED" w14:textId="77777777" w:rsidR="008B759E" w:rsidRPr="00254E79" w:rsidRDefault="008B759E" w:rsidP="00F756B6">
      <w:pPr>
        <w:pStyle w:val="Textoindependiente3"/>
        <w:spacing w:after="0" w:line="276" w:lineRule="auto"/>
        <w:jc w:val="both"/>
        <w:rPr>
          <w:rFonts w:ascii="Arial" w:hAnsi="Arial" w:cs="Arial"/>
          <w:sz w:val="20"/>
          <w:szCs w:val="20"/>
        </w:rPr>
      </w:pPr>
      <w:r w:rsidRPr="00254E79">
        <w:rPr>
          <w:rFonts w:ascii="Arial" w:hAnsi="Arial" w:cs="Arial"/>
          <w:b/>
          <w:bCs/>
          <w:sz w:val="20"/>
          <w:szCs w:val="20"/>
        </w:rPr>
        <w:t>PARÁGRAFO 2.</w:t>
      </w:r>
      <w:r w:rsidRPr="00254E79">
        <w:rPr>
          <w:rFonts w:ascii="Arial" w:hAnsi="Arial" w:cs="Arial"/>
          <w:sz w:val="20"/>
          <w:szCs w:val="20"/>
        </w:rPr>
        <w:t xml:space="preserve"> </w:t>
      </w:r>
    </w:p>
    <w:p w14:paraId="1914AFBB" w14:textId="06A3731F" w:rsidR="008B759E" w:rsidRPr="00254E79" w:rsidRDefault="008B759E"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Excepcionalmente, y sólo en caso de que por alguna circunstancia el </w:t>
      </w:r>
      <w:r w:rsidR="00AF2F20" w:rsidRPr="00254E79">
        <w:rPr>
          <w:rFonts w:ascii="Arial" w:hAnsi="Arial" w:cs="Arial"/>
          <w:sz w:val="20"/>
          <w:szCs w:val="20"/>
        </w:rPr>
        <w:t>Libro de Afiliados</w:t>
      </w:r>
      <w:r w:rsidRPr="00254E79">
        <w:rPr>
          <w:rFonts w:ascii="Arial" w:hAnsi="Arial" w:cs="Arial"/>
          <w:sz w:val="20"/>
          <w:szCs w:val="20"/>
        </w:rPr>
        <w:t xml:space="preserve"> no se encuentre disponible, procederá la inscripción mediante solicitud escrita y radicada con la firma de recibido por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La inscripción se entenderá realizada con la presentación de la solicitud escrita y con la firma de recibo del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o </w:t>
      </w:r>
      <w:r w:rsidR="00D079A3" w:rsidRPr="00254E79">
        <w:rPr>
          <w:rFonts w:ascii="Arial" w:hAnsi="Arial" w:cs="Arial"/>
          <w:sz w:val="20"/>
          <w:szCs w:val="20"/>
        </w:rPr>
        <w:t xml:space="preserve">en su defecto, si la misma no contare con </w:t>
      </w:r>
      <w:r w:rsidR="00AF2F20" w:rsidRPr="00254E79">
        <w:rPr>
          <w:rFonts w:ascii="Arial" w:hAnsi="Arial" w:cs="Arial"/>
          <w:sz w:val="20"/>
          <w:szCs w:val="20"/>
        </w:rPr>
        <w:t>Secretario</w:t>
      </w:r>
      <w:r w:rsidR="0007542B" w:rsidRPr="00254E79">
        <w:rPr>
          <w:rFonts w:ascii="Arial" w:hAnsi="Arial" w:cs="Arial"/>
          <w:sz w:val="20"/>
          <w:szCs w:val="20"/>
        </w:rPr>
        <w:t>(a)</w:t>
      </w:r>
      <w:r w:rsidR="00D079A3" w:rsidRPr="00254E79">
        <w:rPr>
          <w:rFonts w:ascii="Arial" w:hAnsi="Arial" w:cs="Arial"/>
          <w:sz w:val="20"/>
          <w:szCs w:val="20"/>
        </w:rPr>
        <w:t xml:space="preserve">, será válida la inscripción con firma </w:t>
      </w:r>
      <w:r w:rsidRPr="00254E79">
        <w:rPr>
          <w:rFonts w:ascii="Arial" w:hAnsi="Arial" w:cs="Arial"/>
          <w:sz w:val="20"/>
          <w:szCs w:val="20"/>
        </w:rPr>
        <w:t>de</w:t>
      </w:r>
      <w:r w:rsidR="00D079A3" w:rsidRPr="00254E79">
        <w:rPr>
          <w:rFonts w:ascii="Arial" w:hAnsi="Arial" w:cs="Arial"/>
          <w:sz w:val="20"/>
          <w:szCs w:val="20"/>
        </w:rPr>
        <w:t xml:space="preserve"> por lo menos dos (2) de</w:t>
      </w:r>
      <w:r w:rsidRPr="00254E79">
        <w:rPr>
          <w:rFonts w:ascii="Arial" w:hAnsi="Arial" w:cs="Arial"/>
          <w:sz w:val="20"/>
          <w:szCs w:val="20"/>
        </w:rPr>
        <w:t xml:space="preserve"> los integrantes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49A66549" w14:textId="77777777" w:rsidR="008B759E" w:rsidRPr="00254E79" w:rsidRDefault="008B759E" w:rsidP="00F756B6">
      <w:pPr>
        <w:pStyle w:val="Textoindependiente3"/>
        <w:spacing w:after="0" w:line="276" w:lineRule="auto"/>
        <w:jc w:val="both"/>
        <w:rPr>
          <w:rFonts w:ascii="Arial" w:hAnsi="Arial" w:cs="Arial"/>
          <w:sz w:val="20"/>
          <w:szCs w:val="20"/>
          <w:u w:val="single"/>
        </w:rPr>
      </w:pPr>
    </w:p>
    <w:p w14:paraId="0F887EE2"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 xml:space="preserve">PARÁGRAFO 3. </w:t>
      </w:r>
    </w:p>
    <w:p w14:paraId="02786405" w14:textId="5CC558B8" w:rsidR="008B759E" w:rsidRPr="00254E79" w:rsidRDefault="008B759E" w:rsidP="00F756B6">
      <w:pPr>
        <w:spacing w:line="276" w:lineRule="auto"/>
        <w:jc w:val="both"/>
        <w:rPr>
          <w:rFonts w:ascii="Arial" w:hAnsi="Arial" w:cs="Arial"/>
          <w:b/>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Pr="00254E79">
        <w:rPr>
          <w:rFonts w:ascii="Arial" w:hAnsi="Arial" w:cs="Arial"/>
          <w:sz w:val="20"/>
          <w:szCs w:val="20"/>
        </w:rPr>
        <w:t xml:space="preserve"> no cuente con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ni con </w:t>
      </w:r>
      <w:r w:rsidR="00AF2F20" w:rsidRPr="00254E79">
        <w:rPr>
          <w:rFonts w:ascii="Arial" w:hAnsi="Arial" w:cs="Arial"/>
          <w:sz w:val="20"/>
          <w:szCs w:val="20"/>
        </w:rPr>
        <w:t>Conciliador</w:t>
      </w:r>
      <w:r w:rsidRPr="00254E79">
        <w:rPr>
          <w:rFonts w:ascii="Arial" w:hAnsi="Arial" w:cs="Arial"/>
          <w:sz w:val="20"/>
          <w:szCs w:val="20"/>
        </w:rPr>
        <w:t xml:space="preserve"> alguno, o en caso de que al interesado se le niegue la afiliación sin justa causa, éste podrá </w:t>
      </w:r>
      <w:r w:rsidRPr="00952DA1">
        <w:rPr>
          <w:rFonts w:ascii="Arial" w:hAnsi="Arial" w:cs="Arial"/>
          <w:b/>
          <w:sz w:val="20"/>
          <w:szCs w:val="20"/>
          <w:u w:val="single"/>
        </w:rPr>
        <w:t>acudir en forma personal</w:t>
      </w:r>
      <w:r w:rsidRPr="00254E79">
        <w:rPr>
          <w:rFonts w:ascii="Arial" w:hAnsi="Arial" w:cs="Arial"/>
          <w:sz w:val="20"/>
          <w:szCs w:val="20"/>
        </w:rPr>
        <w:t xml:space="preserve"> y mediante solicitud escrita ante la </w:t>
      </w:r>
      <w:r w:rsidR="003A2A5C" w:rsidRPr="00254E79">
        <w:rPr>
          <w:rFonts w:ascii="Arial" w:hAnsi="Arial" w:cs="Arial"/>
          <w:sz w:val="20"/>
          <w:szCs w:val="20"/>
        </w:rPr>
        <w:t>Personería Municipal</w:t>
      </w:r>
      <w:r w:rsidRPr="00254E79">
        <w:rPr>
          <w:rFonts w:ascii="Arial" w:hAnsi="Arial" w:cs="Arial"/>
          <w:sz w:val="20"/>
          <w:szCs w:val="20"/>
        </w:rPr>
        <w:t xml:space="preserve"> o la entidad pública que ejerce control y vigilancia</w:t>
      </w:r>
      <w:r w:rsidR="00D079A3" w:rsidRPr="00254E79">
        <w:rPr>
          <w:rFonts w:ascii="Arial" w:hAnsi="Arial" w:cs="Arial"/>
          <w:sz w:val="20"/>
          <w:szCs w:val="20"/>
        </w:rPr>
        <w:t>,</w:t>
      </w:r>
      <w:r w:rsidRPr="00254E79">
        <w:rPr>
          <w:rFonts w:ascii="Arial" w:hAnsi="Arial" w:cs="Arial"/>
          <w:sz w:val="20"/>
          <w:szCs w:val="20"/>
        </w:rPr>
        <w:t xml:space="preserve"> manifestando que a pesar de cumplir con los requisitos para su afiliación estipulados en los </w:t>
      </w:r>
      <w:r w:rsidR="00CE1DF1" w:rsidRPr="00254E79">
        <w:rPr>
          <w:rFonts w:ascii="Arial" w:hAnsi="Arial" w:cs="Arial"/>
          <w:sz w:val="20"/>
          <w:szCs w:val="20"/>
        </w:rPr>
        <w:t>Estatutos</w:t>
      </w:r>
      <w:r w:rsidRPr="00254E79">
        <w:rPr>
          <w:rFonts w:ascii="Arial" w:hAnsi="Arial" w:cs="Arial"/>
          <w:sz w:val="20"/>
          <w:szCs w:val="20"/>
        </w:rPr>
        <w:t xml:space="preserve">, le ha sido imposible vincularse a </w:t>
      </w:r>
      <w:r w:rsidR="00695739">
        <w:rPr>
          <w:rFonts w:ascii="Arial" w:hAnsi="Arial" w:cs="Arial"/>
          <w:sz w:val="20"/>
          <w:szCs w:val="20"/>
        </w:rPr>
        <w:t>la O</w:t>
      </w:r>
      <w:r w:rsidR="006D2311" w:rsidRPr="00254E79">
        <w:rPr>
          <w:rFonts w:ascii="Arial" w:hAnsi="Arial" w:cs="Arial"/>
          <w:sz w:val="20"/>
          <w:szCs w:val="20"/>
        </w:rPr>
        <w:t>rganización</w:t>
      </w:r>
      <w:r w:rsidRPr="00254E79">
        <w:rPr>
          <w:rFonts w:ascii="Arial" w:hAnsi="Arial" w:cs="Arial"/>
          <w:sz w:val="20"/>
          <w:szCs w:val="20"/>
        </w:rPr>
        <w:t xml:space="preserve">, </w:t>
      </w:r>
      <w:r w:rsidRPr="00254E79">
        <w:rPr>
          <w:rFonts w:ascii="Arial" w:hAnsi="Arial" w:cs="Arial"/>
          <w:sz w:val="20"/>
          <w:szCs w:val="20"/>
        </w:rPr>
        <w:lastRenderedPageBreak/>
        <w:t xml:space="preserve">señalando claramente el o los motivos de tal imposibilidad, así como, todos los datos que se requieren en el </w:t>
      </w:r>
      <w:r w:rsidR="00AF2F20" w:rsidRPr="00254E79">
        <w:rPr>
          <w:rFonts w:ascii="Arial" w:hAnsi="Arial" w:cs="Arial"/>
          <w:sz w:val="20"/>
          <w:szCs w:val="20"/>
        </w:rPr>
        <w:t>Libro de Afiliados</w:t>
      </w:r>
      <w:r w:rsidRPr="00254E79">
        <w:rPr>
          <w:rFonts w:ascii="Arial" w:hAnsi="Arial" w:cs="Arial"/>
          <w:sz w:val="20"/>
          <w:szCs w:val="20"/>
        </w:rPr>
        <w:t xml:space="preserve"> incluyendo la </w:t>
      </w:r>
      <w:r w:rsidR="006D2311" w:rsidRPr="00254E79">
        <w:rPr>
          <w:rFonts w:ascii="Arial" w:hAnsi="Arial" w:cs="Arial"/>
          <w:sz w:val="20"/>
          <w:szCs w:val="20"/>
        </w:rPr>
        <w:t>Comisión de Trabajo</w:t>
      </w:r>
      <w:r w:rsidRPr="00254E79">
        <w:rPr>
          <w:rFonts w:ascii="Arial" w:hAnsi="Arial" w:cs="Arial"/>
          <w:sz w:val="20"/>
          <w:szCs w:val="20"/>
        </w:rPr>
        <w:t xml:space="preserve"> a la que desea pertenecer.</w:t>
      </w:r>
    </w:p>
    <w:p w14:paraId="5FA1C4F8" w14:textId="77777777" w:rsidR="008B759E" w:rsidRPr="00254E79" w:rsidRDefault="008B759E" w:rsidP="00F756B6">
      <w:pPr>
        <w:spacing w:line="276" w:lineRule="auto"/>
        <w:jc w:val="both"/>
        <w:rPr>
          <w:rFonts w:ascii="Arial" w:hAnsi="Arial" w:cs="Arial"/>
          <w:sz w:val="20"/>
          <w:szCs w:val="20"/>
        </w:rPr>
      </w:pPr>
    </w:p>
    <w:p w14:paraId="5C0E3DEE"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 xml:space="preserve">PARÁGRAFO 4. </w:t>
      </w:r>
    </w:p>
    <w:p w14:paraId="296AAA28" w14:textId="79F769BB" w:rsidR="008B759E" w:rsidRPr="00254E79" w:rsidRDefault="008B759E" w:rsidP="00F756B6">
      <w:pPr>
        <w:spacing w:line="276" w:lineRule="auto"/>
        <w:jc w:val="both"/>
        <w:rPr>
          <w:rFonts w:ascii="Arial" w:hAnsi="Arial" w:cs="Arial"/>
          <w:b/>
          <w:sz w:val="20"/>
          <w:szCs w:val="20"/>
        </w:rPr>
      </w:pPr>
      <w:r w:rsidRPr="00254E79">
        <w:rPr>
          <w:rFonts w:ascii="Arial" w:hAnsi="Arial" w:cs="Arial"/>
          <w:sz w:val="20"/>
          <w:szCs w:val="20"/>
        </w:rPr>
        <w:t xml:space="preserve">Es obligación del </w:t>
      </w:r>
      <w:r w:rsidR="006D2311" w:rsidRPr="00254E79">
        <w:rPr>
          <w:rFonts w:ascii="Arial" w:hAnsi="Arial" w:cs="Arial"/>
          <w:sz w:val="20"/>
          <w:szCs w:val="20"/>
        </w:rPr>
        <w:t>Dignatario</w:t>
      </w:r>
      <w:r w:rsidRPr="00254E79">
        <w:rPr>
          <w:rFonts w:ascii="Arial" w:hAnsi="Arial" w:cs="Arial"/>
          <w:sz w:val="20"/>
          <w:szCs w:val="20"/>
        </w:rPr>
        <w:t xml:space="preserve"> ante quien se solicita la inscripción, o quien haga sus veces, inscrib</w:t>
      </w:r>
      <w:r w:rsidR="000864FF" w:rsidRPr="00254E79">
        <w:rPr>
          <w:rFonts w:ascii="Arial" w:hAnsi="Arial" w:cs="Arial"/>
          <w:sz w:val="20"/>
          <w:szCs w:val="20"/>
        </w:rPr>
        <w:t>ir al peticionario, a menos que,</w:t>
      </w:r>
      <w:r w:rsidRPr="00254E79">
        <w:rPr>
          <w:rFonts w:ascii="Arial" w:hAnsi="Arial" w:cs="Arial"/>
          <w:sz w:val="20"/>
          <w:szCs w:val="20"/>
        </w:rPr>
        <w:t xml:space="preserve"> según los </w:t>
      </w:r>
      <w:r w:rsidR="00CE1DF1" w:rsidRPr="00254E79">
        <w:rPr>
          <w:rFonts w:ascii="Arial" w:hAnsi="Arial" w:cs="Arial"/>
          <w:sz w:val="20"/>
          <w:szCs w:val="20"/>
        </w:rPr>
        <w:t>Estatutos</w:t>
      </w:r>
      <w:r w:rsidR="000864FF" w:rsidRPr="00254E79">
        <w:rPr>
          <w:rFonts w:ascii="Arial" w:hAnsi="Arial" w:cs="Arial"/>
          <w:sz w:val="20"/>
          <w:szCs w:val="20"/>
        </w:rPr>
        <w:t xml:space="preserve"> o la normatividad comunal vigente</w:t>
      </w:r>
      <w:r w:rsidRPr="00254E79">
        <w:rPr>
          <w:rFonts w:ascii="Arial" w:hAnsi="Arial" w:cs="Arial"/>
          <w:sz w:val="20"/>
          <w:szCs w:val="20"/>
        </w:rPr>
        <w:t xml:space="preserve">, exista justa causa para no hacerlo, situación que deberá resolver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dentro de los </w:t>
      </w:r>
      <w:r w:rsidR="00FE4A75" w:rsidRPr="00254E79">
        <w:rPr>
          <w:rFonts w:ascii="Arial" w:hAnsi="Arial" w:cs="Arial"/>
          <w:sz w:val="20"/>
          <w:szCs w:val="20"/>
        </w:rPr>
        <w:t>ocho (8</w:t>
      </w:r>
      <w:r w:rsidRPr="00254E79">
        <w:rPr>
          <w:rFonts w:ascii="Arial" w:hAnsi="Arial" w:cs="Arial"/>
          <w:sz w:val="20"/>
          <w:szCs w:val="20"/>
        </w:rPr>
        <w:t>) días hábiles siguientes. Si dentro de este término no hay pronunciamiento alguno, se inscribirá automáticamente al peticionario.</w:t>
      </w:r>
    </w:p>
    <w:p w14:paraId="7C0E7A13" w14:textId="77777777" w:rsidR="008B759E" w:rsidRPr="00254E79" w:rsidRDefault="008B759E" w:rsidP="00F756B6">
      <w:pPr>
        <w:spacing w:line="276" w:lineRule="auto"/>
        <w:jc w:val="both"/>
        <w:rPr>
          <w:rFonts w:ascii="Arial" w:hAnsi="Arial" w:cs="Arial"/>
          <w:sz w:val="20"/>
          <w:szCs w:val="20"/>
          <w:u w:val="single"/>
        </w:rPr>
      </w:pPr>
    </w:p>
    <w:p w14:paraId="526E17EC"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 xml:space="preserve">PARÁGRAFO 5. </w:t>
      </w:r>
    </w:p>
    <w:p w14:paraId="64989DA9" w14:textId="5CE605C5" w:rsidR="008B759E" w:rsidRPr="00254E79" w:rsidRDefault="008B759E" w:rsidP="00F756B6">
      <w:pPr>
        <w:spacing w:line="276" w:lineRule="auto"/>
        <w:jc w:val="both"/>
        <w:rPr>
          <w:rFonts w:ascii="Arial" w:hAnsi="Arial" w:cs="Arial"/>
          <w:b/>
          <w:sz w:val="20"/>
          <w:szCs w:val="20"/>
        </w:rPr>
      </w:pPr>
      <w:r w:rsidRPr="00254E79">
        <w:rPr>
          <w:rFonts w:ascii="Arial" w:hAnsi="Arial" w:cs="Arial"/>
          <w:sz w:val="20"/>
          <w:szCs w:val="20"/>
        </w:rPr>
        <w:t xml:space="preserve">La ausencia de firma y/o de inscripción en una </w:t>
      </w:r>
      <w:r w:rsidR="006D2311" w:rsidRPr="00254E79">
        <w:rPr>
          <w:rFonts w:ascii="Arial" w:hAnsi="Arial" w:cs="Arial"/>
          <w:sz w:val="20"/>
          <w:szCs w:val="20"/>
        </w:rPr>
        <w:t>Comisión de Trabajo</w:t>
      </w:r>
      <w:r w:rsidR="00E51E2C" w:rsidRPr="00254E79">
        <w:rPr>
          <w:rFonts w:ascii="Arial" w:hAnsi="Arial" w:cs="Arial"/>
          <w:sz w:val="20"/>
          <w:szCs w:val="20"/>
        </w:rPr>
        <w:t>, en el Libro de r</w:t>
      </w:r>
      <w:r w:rsidRPr="00254E79">
        <w:rPr>
          <w:rFonts w:ascii="Arial" w:hAnsi="Arial" w:cs="Arial"/>
          <w:sz w:val="20"/>
          <w:szCs w:val="20"/>
        </w:rPr>
        <w:t xml:space="preserve">egistro de </w:t>
      </w:r>
      <w:r w:rsidR="003A2A5C" w:rsidRPr="00254E79">
        <w:rPr>
          <w:rFonts w:ascii="Arial" w:hAnsi="Arial" w:cs="Arial"/>
          <w:sz w:val="20"/>
          <w:szCs w:val="20"/>
        </w:rPr>
        <w:t>Afiliado</w:t>
      </w:r>
      <w:r w:rsidRPr="00254E79">
        <w:rPr>
          <w:rFonts w:ascii="Arial" w:hAnsi="Arial" w:cs="Arial"/>
          <w:sz w:val="20"/>
          <w:szCs w:val="20"/>
        </w:rPr>
        <w:t xml:space="preserve">s, constituye inexistencia de la afiliación. Cuando en el </w:t>
      </w:r>
      <w:r w:rsidR="00AF2F20" w:rsidRPr="00254E79">
        <w:rPr>
          <w:rFonts w:ascii="Arial" w:hAnsi="Arial" w:cs="Arial"/>
          <w:sz w:val="20"/>
          <w:szCs w:val="20"/>
        </w:rPr>
        <w:t>Libro de Afiliados</w:t>
      </w:r>
      <w:r w:rsidRPr="00254E79">
        <w:rPr>
          <w:rFonts w:ascii="Arial" w:hAnsi="Arial" w:cs="Arial"/>
          <w:sz w:val="20"/>
          <w:szCs w:val="20"/>
        </w:rPr>
        <w:t xml:space="preserve"> se presenten inconsistencias por doble afiliación, falta de firma, indebida numeración y similares, corresponderá al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corregir tales inconsistencia</w:t>
      </w:r>
      <w:r w:rsidR="00F949B9" w:rsidRPr="00254E79">
        <w:rPr>
          <w:rFonts w:ascii="Arial" w:hAnsi="Arial" w:cs="Arial"/>
          <w:sz w:val="20"/>
          <w:szCs w:val="20"/>
        </w:rPr>
        <w:t>s en el marco de las funciones s</w:t>
      </w:r>
      <w:r w:rsidRPr="00254E79">
        <w:rPr>
          <w:rFonts w:ascii="Arial" w:hAnsi="Arial" w:cs="Arial"/>
          <w:sz w:val="20"/>
          <w:szCs w:val="20"/>
        </w:rPr>
        <w:t xml:space="preserve">ecretariales; dejando la anotación en la columna de observaciones. </w:t>
      </w:r>
    </w:p>
    <w:p w14:paraId="4DE54FEF" w14:textId="77777777" w:rsidR="008B759E" w:rsidRPr="00254E79" w:rsidRDefault="008B759E" w:rsidP="00F756B6">
      <w:pPr>
        <w:spacing w:line="276" w:lineRule="auto"/>
        <w:jc w:val="both"/>
        <w:rPr>
          <w:rFonts w:ascii="Arial" w:hAnsi="Arial" w:cs="Arial"/>
          <w:sz w:val="20"/>
          <w:szCs w:val="20"/>
        </w:rPr>
      </w:pPr>
    </w:p>
    <w:p w14:paraId="7138611B" w14:textId="451EA6D4"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Cuando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identifique situacio</w:t>
      </w:r>
      <w:r w:rsidR="00AF2F20" w:rsidRPr="00254E79">
        <w:rPr>
          <w:rFonts w:ascii="Arial" w:hAnsi="Arial" w:cs="Arial"/>
          <w:sz w:val="20"/>
          <w:szCs w:val="20"/>
        </w:rPr>
        <w:t>nes que ameriten el retiro del Libro de Afiliados</w:t>
      </w:r>
      <w:r w:rsidRPr="00254E79">
        <w:rPr>
          <w:rFonts w:ascii="Arial" w:hAnsi="Arial" w:cs="Arial"/>
          <w:sz w:val="20"/>
          <w:szCs w:val="20"/>
        </w:rPr>
        <w:t xml:space="preserve">, procederá a levantar </w:t>
      </w:r>
      <w:r w:rsidRPr="0032796D">
        <w:rPr>
          <w:rFonts w:ascii="Arial" w:hAnsi="Arial" w:cs="Arial"/>
          <w:b/>
          <w:bCs/>
          <w:sz w:val="20"/>
          <w:szCs w:val="20"/>
          <w:u w:val="single"/>
        </w:rPr>
        <w:t>Acta de Actualización del libro</w:t>
      </w:r>
      <w:r w:rsidRPr="00254E79">
        <w:rPr>
          <w:rFonts w:ascii="Arial" w:hAnsi="Arial" w:cs="Arial"/>
          <w:sz w:val="20"/>
          <w:szCs w:val="20"/>
        </w:rPr>
        <w:t xml:space="preserve">, donde manifieste el número de Afilados registrados al momento de </w:t>
      </w:r>
      <w:r w:rsidR="00E51E2C" w:rsidRPr="00254E79">
        <w:rPr>
          <w:rFonts w:ascii="Arial" w:hAnsi="Arial" w:cs="Arial"/>
          <w:sz w:val="20"/>
          <w:szCs w:val="20"/>
        </w:rPr>
        <w:t>iniciar el proceso</w:t>
      </w:r>
      <w:r w:rsidRPr="00254E79">
        <w:rPr>
          <w:rFonts w:ascii="Arial" w:hAnsi="Arial" w:cs="Arial"/>
          <w:sz w:val="20"/>
          <w:szCs w:val="20"/>
        </w:rPr>
        <w:t xml:space="preserve">, el número de personas y motivo de retiro del </w:t>
      </w:r>
      <w:r w:rsidR="00AF2F20" w:rsidRPr="00254E79">
        <w:rPr>
          <w:rFonts w:ascii="Arial" w:hAnsi="Arial" w:cs="Arial"/>
          <w:sz w:val="20"/>
          <w:szCs w:val="20"/>
        </w:rPr>
        <w:t>Libro de Afiliados</w:t>
      </w:r>
      <w:r w:rsidRPr="00254E79">
        <w:rPr>
          <w:rFonts w:ascii="Arial" w:hAnsi="Arial" w:cs="Arial"/>
          <w:sz w:val="20"/>
          <w:szCs w:val="20"/>
        </w:rPr>
        <w:t xml:space="preserve">. Estos motivos pueden ser: falta de firma de la persona afiliada, doble o múltiple afiliación, falta de inscripción a una </w:t>
      </w:r>
      <w:r w:rsidR="006D2311" w:rsidRPr="00254E79">
        <w:rPr>
          <w:rFonts w:ascii="Arial" w:hAnsi="Arial" w:cs="Arial"/>
          <w:sz w:val="20"/>
          <w:szCs w:val="20"/>
        </w:rPr>
        <w:t>Comisión de Trabajo</w:t>
      </w:r>
      <w:r w:rsidRPr="00254E79">
        <w:rPr>
          <w:rFonts w:ascii="Arial" w:hAnsi="Arial" w:cs="Arial"/>
          <w:sz w:val="20"/>
          <w:szCs w:val="20"/>
        </w:rPr>
        <w:t xml:space="preserve"> y/o manifestación de retiro voluntario del </w:t>
      </w:r>
      <w:r w:rsidR="003A2A5C" w:rsidRPr="00254E79">
        <w:rPr>
          <w:rFonts w:ascii="Arial" w:hAnsi="Arial" w:cs="Arial"/>
          <w:sz w:val="20"/>
          <w:szCs w:val="20"/>
        </w:rPr>
        <w:t>Afiliado</w:t>
      </w:r>
      <w:r w:rsidRPr="00254E79">
        <w:rPr>
          <w:rFonts w:ascii="Arial" w:hAnsi="Arial" w:cs="Arial"/>
          <w:sz w:val="20"/>
          <w:szCs w:val="20"/>
        </w:rPr>
        <w:t xml:space="preserve">. Este trámite corresponde al proceso de </w:t>
      </w:r>
      <w:r w:rsidRPr="0032796D">
        <w:rPr>
          <w:rFonts w:ascii="Arial" w:hAnsi="Arial" w:cs="Arial"/>
          <w:b/>
          <w:bCs/>
          <w:sz w:val="20"/>
          <w:szCs w:val="20"/>
          <w:u w:val="single"/>
        </w:rPr>
        <w:t>Depuración Secretarial</w:t>
      </w:r>
      <w:r w:rsidRPr="00254E79">
        <w:rPr>
          <w:rFonts w:ascii="Arial" w:hAnsi="Arial" w:cs="Arial"/>
          <w:sz w:val="20"/>
          <w:szCs w:val="20"/>
        </w:rPr>
        <w:t>.</w:t>
      </w:r>
    </w:p>
    <w:p w14:paraId="1AF24E7C" w14:textId="77777777" w:rsidR="008B759E" w:rsidRPr="00254E79" w:rsidRDefault="008B759E" w:rsidP="00F756B6">
      <w:pPr>
        <w:spacing w:line="276" w:lineRule="auto"/>
        <w:jc w:val="both"/>
        <w:rPr>
          <w:rFonts w:ascii="Arial" w:hAnsi="Arial" w:cs="Arial"/>
          <w:sz w:val="20"/>
          <w:szCs w:val="20"/>
        </w:rPr>
      </w:pPr>
    </w:p>
    <w:p w14:paraId="5CB9A052" w14:textId="77777777" w:rsidR="008B759E" w:rsidRPr="00254E79" w:rsidRDefault="008B759E" w:rsidP="00F756B6">
      <w:pPr>
        <w:spacing w:line="276" w:lineRule="auto"/>
        <w:jc w:val="both"/>
        <w:rPr>
          <w:rFonts w:ascii="Arial" w:hAnsi="Arial" w:cs="Arial"/>
          <w:b/>
          <w:sz w:val="20"/>
          <w:szCs w:val="20"/>
        </w:rPr>
      </w:pPr>
      <w:r w:rsidRPr="00254E79">
        <w:rPr>
          <w:rFonts w:ascii="Arial" w:hAnsi="Arial" w:cs="Arial"/>
          <w:b/>
          <w:sz w:val="20"/>
          <w:szCs w:val="20"/>
        </w:rPr>
        <w:t>PARÁGRAFO 6.</w:t>
      </w:r>
    </w:p>
    <w:p w14:paraId="5848493F" w14:textId="3C2BA82E" w:rsidR="008B759E" w:rsidRPr="00254E79" w:rsidRDefault="008B759E" w:rsidP="00F756B6">
      <w:pPr>
        <w:spacing w:line="276" w:lineRule="auto"/>
        <w:jc w:val="both"/>
        <w:rPr>
          <w:rFonts w:ascii="Arial" w:hAnsi="Arial" w:cs="Arial"/>
          <w:sz w:val="20"/>
          <w:szCs w:val="20"/>
        </w:rPr>
      </w:pPr>
      <w:r w:rsidRPr="00254E79">
        <w:rPr>
          <w:rFonts w:ascii="Arial" w:hAnsi="Arial" w:cs="Arial"/>
          <w:sz w:val="20"/>
          <w:szCs w:val="20"/>
        </w:rPr>
        <w:t xml:space="preserve">EI acto de afiliación no tiene costo alguno. Sin embargo, posterior a la inscripción, el </w:t>
      </w:r>
      <w:r w:rsidR="003A2A5C" w:rsidRPr="00254E79">
        <w:rPr>
          <w:rFonts w:ascii="Arial" w:hAnsi="Arial" w:cs="Arial"/>
          <w:sz w:val="20"/>
          <w:szCs w:val="20"/>
        </w:rPr>
        <w:t>Afiliado</w:t>
      </w:r>
      <w:r w:rsidRPr="00254E79">
        <w:rPr>
          <w:rFonts w:ascii="Arial" w:hAnsi="Arial" w:cs="Arial"/>
          <w:sz w:val="20"/>
          <w:szCs w:val="20"/>
        </w:rPr>
        <w:t xml:space="preserve"> deberá cancelar las cuotas para el sostenimiento de </w:t>
      </w:r>
      <w:r w:rsidR="006D2311" w:rsidRPr="00254E79">
        <w:rPr>
          <w:rFonts w:ascii="Arial" w:hAnsi="Arial" w:cs="Arial"/>
          <w:sz w:val="20"/>
          <w:szCs w:val="20"/>
        </w:rPr>
        <w:t>la Organización</w:t>
      </w:r>
      <w:r w:rsidRPr="00254E79">
        <w:rPr>
          <w:rFonts w:ascii="Arial" w:hAnsi="Arial" w:cs="Arial"/>
          <w:sz w:val="20"/>
          <w:szCs w:val="20"/>
        </w:rPr>
        <w:t xml:space="preserve"> que haya sido aprobado por la </w:t>
      </w:r>
      <w:r w:rsidR="006D2311" w:rsidRPr="00254E79">
        <w:rPr>
          <w:rFonts w:ascii="Arial" w:hAnsi="Arial" w:cs="Arial"/>
          <w:sz w:val="20"/>
          <w:szCs w:val="20"/>
        </w:rPr>
        <w:t>Asamblea</w:t>
      </w:r>
      <w:r w:rsidRPr="00254E79">
        <w:rPr>
          <w:rFonts w:ascii="Arial" w:hAnsi="Arial" w:cs="Arial"/>
          <w:sz w:val="20"/>
          <w:szCs w:val="20"/>
        </w:rPr>
        <w:t xml:space="preserve"> o determinado en los </w:t>
      </w:r>
      <w:r w:rsidR="00CE1DF1" w:rsidRPr="00254E79">
        <w:rPr>
          <w:rFonts w:ascii="Arial" w:hAnsi="Arial" w:cs="Arial"/>
          <w:sz w:val="20"/>
          <w:szCs w:val="20"/>
        </w:rPr>
        <w:t>Estatutos</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r w:rsidR="0032796D">
        <w:rPr>
          <w:rFonts w:ascii="Arial" w:hAnsi="Arial" w:cs="Arial"/>
          <w:sz w:val="20"/>
          <w:szCs w:val="20"/>
        </w:rPr>
        <w:t xml:space="preserve"> </w:t>
      </w:r>
    </w:p>
    <w:p w14:paraId="078CDB37" w14:textId="77777777" w:rsidR="0055047B" w:rsidRPr="00254E79" w:rsidRDefault="0055047B" w:rsidP="00F756B6">
      <w:pPr>
        <w:spacing w:line="276" w:lineRule="auto"/>
        <w:jc w:val="both"/>
        <w:rPr>
          <w:rFonts w:ascii="Arial" w:hAnsi="Arial" w:cs="Arial"/>
          <w:sz w:val="20"/>
          <w:szCs w:val="20"/>
        </w:rPr>
      </w:pPr>
    </w:p>
    <w:p w14:paraId="41C28F4B" w14:textId="7CCA2E08" w:rsidR="0055047B" w:rsidRPr="00254E79" w:rsidRDefault="0055047B" w:rsidP="00F756B6">
      <w:pPr>
        <w:spacing w:line="276" w:lineRule="auto"/>
        <w:jc w:val="both"/>
        <w:rPr>
          <w:rFonts w:ascii="Arial" w:hAnsi="Arial" w:cs="Arial"/>
          <w:b/>
          <w:sz w:val="20"/>
          <w:szCs w:val="20"/>
        </w:rPr>
      </w:pPr>
      <w:r w:rsidRPr="00254E79">
        <w:rPr>
          <w:rFonts w:ascii="Arial" w:hAnsi="Arial" w:cs="Arial"/>
          <w:b/>
          <w:sz w:val="20"/>
          <w:szCs w:val="20"/>
        </w:rPr>
        <w:t>PARÁGRAFO 7.</w:t>
      </w:r>
    </w:p>
    <w:p w14:paraId="7B22B016" w14:textId="646B84FC" w:rsidR="0055047B" w:rsidRPr="00254E79" w:rsidRDefault="0055047B" w:rsidP="00F756B6">
      <w:pPr>
        <w:spacing w:line="276" w:lineRule="auto"/>
        <w:jc w:val="both"/>
        <w:rPr>
          <w:rFonts w:ascii="Arial" w:hAnsi="Arial" w:cs="Arial"/>
          <w:bCs/>
          <w:sz w:val="20"/>
          <w:szCs w:val="20"/>
        </w:rPr>
      </w:pPr>
      <w:r w:rsidRPr="00254E79">
        <w:rPr>
          <w:rFonts w:ascii="Arial" w:hAnsi="Arial" w:cs="Arial"/>
          <w:bCs/>
          <w:sz w:val="20"/>
          <w:szCs w:val="20"/>
        </w:rPr>
        <w:t>Los extranjeros se podrán afiliar a la Junta de Acción Comunal, del territorio de su residencia, elegir y ser elegido, siempre y cuando tengan debidamente acreditada su calidad de residente en el territorio nacional.</w:t>
      </w:r>
    </w:p>
    <w:p w14:paraId="682EDF75" w14:textId="77777777" w:rsidR="008B759E" w:rsidRPr="00254E79" w:rsidRDefault="008B759E" w:rsidP="00F756B6">
      <w:pPr>
        <w:spacing w:line="276" w:lineRule="auto"/>
        <w:jc w:val="both"/>
        <w:rPr>
          <w:rFonts w:ascii="Arial" w:hAnsi="Arial" w:cs="Arial"/>
          <w:b/>
          <w:sz w:val="20"/>
          <w:szCs w:val="20"/>
        </w:rPr>
      </w:pPr>
    </w:p>
    <w:p w14:paraId="5819EFE6" w14:textId="663DB09C" w:rsidR="00E51E2C" w:rsidRPr="00254E79" w:rsidRDefault="00E51E2C"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DEFINICIÓN Y REQUISITOS PARA </w:t>
      </w:r>
      <w:r w:rsidR="00EF0057" w:rsidRPr="00254E79">
        <w:rPr>
          <w:rFonts w:ascii="Arial" w:hAnsi="Arial" w:cs="Arial"/>
          <w:b/>
          <w:bCs/>
          <w:sz w:val="20"/>
          <w:szCs w:val="20"/>
        </w:rPr>
        <w:t>AFILIARSE</w:t>
      </w:r>
      <w:r w:rsidRPr="00254E79">
        <w:rPr>
          <w:rFonts w:ascii="Arial" w:hAnsi="Arial" w:cs="Arial"/>
          <w:b/>
          <w:bCs/>
          <w:sz w:val="20"/>
          <w:szCs w:val="20"/>
        </w:rPr>
        <w:t xml:space="preserve">. </w:t>
      </w:r>
    </w:p>
    <w:p w14:paraId="761524EA" w14:textId="4EA80A83" w:rsidR="00E51E2C" w:rsidRPr="00254E79" w:rsidRDefault="00E51E2C"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Son </w:t>
      </w:r>
      <w:r w:rsidR="003A2A5C" w:rsidRPr="00254E79">
        <w:rPr>
          <w:rFonts w:ascii="Arial" w:hAnsi="Arial" w:cs="Arial"/>
          <w:sz w:val="20"/>
          <w:szCs w:val="20"/>
        </w:rPr>
        <w:t>Afiliado</w:t>
      </w:r>
      <w:r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los residentes fundadores y los que se afilien posteriormente, mientras mantengan su afiliación activa en el libro correspondiente. Para afiliarse a la </w:t>
      </w:r>
      <w:r w:rsidR="00136D8E" w:rsidRPr="00254E79">
        <w:rPr>
          <w:rFonts w:ascii="Arial" w:hAnsi="Arial" w:cs="Arial"/>
          <w:bCs/>
          <w:sz w:val="20"/>
          <w:szCs w:val="20"/>
        </w:rPr>
        <w:t>Junta</w:t>
      </w:r>
      <w:r w:rsidRPr="00254E79">
        <w:rPr>
          <w:rFonts w:ascii="Arial" w:hAnsi="Arial" w:cs="Arial"/>
          <w:sz w:val="20"/>
          <w:szCs w:val="20"/>
        </w:rPr>
        <w:t xml:space="preserve"> se requiere:</w:t>
      </w:r>
    </w:p>
    <w:p w14:paraId="24362776" w14:textId="77777777" w:rsidR="00E51E2C" w:rsidRPr="00254E79" w:rsidRDefault="00E51E2C" w:rsidP="00F756B6">
      <w:pPr>
        <w:spacing w:line="276" w:lineRule="auto"/>
        <w:jc w:val="both"/>
        <w:rPr>
          <w:rFonts w:ascii="Arial" w:hAnsi="Arial" w:cs="Arial"/>
          <w:b/>
          <w:bCs/>
          <w:sz w:val="20"/>
          <w:szCs w:val="20"/>
        </w:rPr>
      </w:pPr>
    </w:p>
    <w:p w14:paraId="4C94967C" w14:textId="77777777"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Ser persona natural; </w:t>
      </w:r>
    </w:p>
    <w:p w14:paraId="5D07F5A1" w14:textId="118EBED7"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Residir en el territorio de la </w:t>
      </w:r>
      <w:r w:rsidR="00136D8E" w:rsidRPr="00254E79">
        <w:rPr>
          <w:rFonts w:ascii="Arial" w:eastAsia="Times New Roman" w:hAnsi="Arial" w:cs="Arial"/>
          <w:sz w:val="20"/>
          <w:szCs w:val="20"/>
          <w:lang w:eastAsia="es-MX"/>
        </w:rPr>
        <w:t>Junta</w:t>
      </w:r>
      <w:r w:rsidRPr="00254E79">
        <w:rPr>
          <w:rFonts w:ascii="Arial" w:eastAsia="Times New Roman" w:hAnsi="Arial" w:cs="Arial"/>
          <w:sz w:val="20"/>
          <w:szCs w:val="20"/>
          <w:lang w:eastAsia="es-MX"/>
        </w:rPr>
        <w:t xml:space="preserve">; </w:t>
      </w:r>
    </w:p>
    <w:p w14:paraId="2A239E6E" w14:textId="77777777"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Tener más de 14 años de edad; </w:t>
      </w:r>
    </w:p>
    <w:p w14:paraId="131438E4" w14:textId="01FC9861" w:rsidR="00E51E2C" w:rsidRPr="00254E79" w:rsidRDefault="7DF05575"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No estar incurso en ninguna causal de impedimento de las contempladas en el artículo 27 de la </w:t>
      </w:r>
      <w:r w:rsidR="3061B98B" w:rsidRPr="00254E79">
        <w:rPr>
          <w:rFonts w:ascii="Arial" w:eastAsia="Times New Roman" w:hAnsi="Arial" w:cs="Arial"/>
          <w:sz w:val="20"/>
          <w:szCs w:val="20"/>
          <w:lang w:eastAsia="es-MX"/>
        </w:rPr>
        <w:t>Ley</w:t>
      </w:r>
      <w:r w:rsidRPr="00254E79">
        <w:rPr>
          <w:rFonts w:ascii="Arial" w:eastAsia="Times New Roman" w:hAnsi="Arial" w:cs="Arial"/>
          <w:sz w:val="20"/>
          <w:szCs w:val="20"/>
          <w:lang w:eastAsia="es-MX"/>
        </w:rPr>
        <w:t xml:space="preserve"> 2166 de 2021; manifestación que se entenderá agotada con la firma en el libro de asociados o con la solicitud de registro de afiliación hecho en línea;</w:t>
      </w:r>
    </w:p>
    <w:p w14:paraId="1EFDAF03" w14:textId="084CF406" w:rsidR="00E51E2C" w:rsidRPr="00254E79" w:rsidRDefault="00E51E2C"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No estar incurso en ninguna causal contemplada en los presentes </w:t>
      </w:r>
      <w:r w:rsidR="00CE1DF1" w:rsidRPr="00254E79">
        <w:rPr>
          <w:rFonts w:ascii="Arial" w:eastAsia="Times New Roman" w:hAnsi="Arial" w:cs="Arial"/>
          <w:sz w:val="20"/>
          <w:szCs w:val="20"/>
          <w:lang w:eastAsia="es-MX"/>
        </w:rPr>
        <w:t>Estatutos</w:t>
      </w:r>
      <w:r w:rsidRPr="00254E79">
        <w:rPr>
          <w:rFonts w:ascii="Arial" w:eastAsia="Times New Roman" w:hAnsi="Arial" w:cs="Arial"/>
          <w:sz w:val="20"/>
          <w:szCs w:val="20"/>
          <w:lang w:eastAsia="es-MX"/>
        </w:rPr>
        <w:t>, además de cumplir con los requisitos contenidos en estos mismos.</w:t>
      </w:r>
    </w:p>
    <w:p w14:paraId="1583E39B" w14:textId="77777777" w:rsidR="00E51E2C" w:rsidRPr="00254E79" w:rsidRDefault="7DF05575" w:rsidP="00755B6A">
      <w:pPr>
        <w:pStyle w:val="Prrafodelista"/>
        <w:numPr>
          <w:ilvl w:val="0"/>
          <w:numId w:val="61"/>
        </w:numPr>
        <w:spacing w:after="0"/>
        <w:jc w:val="both"/>
        <w:rPr>
          <w:rFonts w:ascii="Arial" w:eastAsia="Times New Roman" w:hAnsi="Arial" w:cs="Arial"/>
          <w:sz w:val="20"/>
          <w:szCs w:val="20"/>
          <w:lang w:eastAsia="es-MX"/>
        </w:rPr>
      </w:pPr>
      <w:r w:rsidRPr="00254E79">
        <w:rPr>
          <w:rFonts w:ascii="Arial" w:eastAsia="Times New Roman" w:hAnsi="Arial" w:cs="Arial"/>
          <w:sz w:val="20"/>
          <w:szCs w:val="20"/>
          <w:lang w:eastAsia="es-MX"/>
        </w:rPr>
        <w:t xml:space="preserve">Poseer documento de identificación. </w:t>
      </w:r>
    </w:p>
    <w:p w14:paraId="389CE509" w14:textId="49BD513B" w:rsidR="14557CEE" w:rsidRPr="00254E79" w:rsidRDefault="14557CEE" w:rsidP="14557CEE">
      <w:pPr>
        <w:jc w:val="both"/>
        <w:rPr>
          <w:rFonts w:ascii="Arial" w:hAnsi="Arial" w:cs="Arial"/>
          <w:sz w:val="20"/>
          <w:szCs w:val="20"/>
        </w:rPr>
      </w:pPr>
    </w:p>
    <w:p w14:paraId="7E993B0A" w14:textId="5562020C" w:rsidR="5C030423" w:rsidRPr="00254E79" w:rsidRDefault="5C030423" w:rsidP="14557CEE">
      <w:pPr>
        <w:jc w:val="both"/>
        <w:rPr>
          <w:rFonts w:ascii="Arial" w:eastAsia="Arial" w:hAnsi="Arial" w:cs="Arial"/>
          <w:b/>
          <w:bCs/>
          <w:sz w:val="20"/>
          <w:szCs w:val="20"/>
        </w:rPr>
      </w:pPr>
      <w:r w:rsidRPr="00254E79">
        <w:rPr>
          <w:rFonts w:ascii="Arial" w:eastAsia="Arial" w:hAnsi="Arial" w:cs="Arial"/>
          <w:b/>
          <w:bCs/>
          <w:sz w:val="20"/>
          <w:szCs w:val="20"/>
        </w:rPr>
        <w:t>PARÁGRAFO 1.</w:t>
      </w:r>
    </w:p>
    <w:p w14:paraId="5826EA08" w14:textId="4A08B2B8" w:rsidR="5C030423" w:rsidRPr="00254E79" w:rsidRDefault="5C030423" w:rsidP="14557CEE">
      <w:pPr>
        <w:jc w:val="both"/>
        <w:rPr>
          <w:rFonts w:ascii="Arial" w:eastAsia="Arial" w:hAnsi="Arial" w:cs="Arial"/>
          <w:sz w:val="20"/>
          <w:szCs w:val="20"/>
        </w:rPr>
      </w:pPr>
      <w:r w:rsidRPr="00254E79">
        <w:rPr>
          <w:rFonts w:ascii="Arial" w:eastAsia="Arial" w:hAnsi="Arial" w:cs="Arial"/>
          <w:sz w:val="20"/>
          <w:szCs w:val="20"/>
        </w:rPr>
        <w:t xml:space="preserve">De acuerdo con lo establecido en el </w:t>
      </w:r>
      <w:r w:rsidRPr="00254E79">
        <w:rPr>
          <w:rFonts w:ascii="Arial" w:eastAsia="Arial" w:hAnsi="Arial" w:cs="Arial"/>
          <w:b/>
          <w:bCs/>
          <w:sz w:val="20"/>
          <w:szCs w:val="20"/>
        </w:rPr>
        <w:t>“artículo 2.3.2.1.5.7. Alcance del documento de identidad para afiliación y elección”</w:t>
      </w:r>
      <w:r w:rsidRPr="00254E79">
        <w:rPr>
          <w:rFonts w:ascii="Arial" w:eastAsia="Arial" w:hAnsi="Arial" w:cs="Arial"/>
          <w:sz w:val="20"/>
          <w:szCs w:val="20"/>
        </w:rPr>
        <w:t xml:space="preserve">, para efectos de la aplicación del literal </w:t>
      </w:r>
      <w:hyperlink r:id="rId12" w:anchor="20.e">
        <w:r w:rsidRPr="00254E79">
          <w:rPr>
            <w:rStyle w:val="Hipervnculo"/>
            <w:rFonts w:ascii="Arial" w:eastAsia="Arial" w:hAnsi="Arial" w:cs="Arial"/>
            <w:color w:val="auto"/>
            <w:sz w:val="20"/>
            <w:szCs w:val="20"/>
            <w:u w:val="none"/>
          </w:rPr>
          <w:t>e)</w:t>
        </w:r>
      </w:hyperlink>
      <w:r w:rsidRPr="00254E79">
        <w:rPr>
          <w:rFonts w:ascii="Arial" w:eastAsia="Arial" w:hAnsi="Arial" w:cs="Arial"/>
          <w:sz w:val="20"/>
          <w:szCs w:val="20"/>
        </w:rPr>
        <w:t xml:space="preserve"> del artículo </w:t>
      </w:r>
      <w:hyperlink r:id="rId13" w:anchor="20">
        <w:r w:rsidRPr="00254E79">
          <w:rPr>
            <w:rStyle w:val="Hipervnculo"/>
            <w:rFonts w:ascii="Arial" w:eastAsia="Arial" w:hAnsi="Arial" w:cs="Arial"/>
            <w:color w:val="auto"/>
            <w:sz w:val="20"/>
            <w:szCs w:val="20"/>
            <w:u w:val="none"/>
          </w:rPr>
          <w:t xml:space="preserve">20 </w:t>
        </w:r>
      </w:hyperlink>
      <w:r w:rsidRPr="00254E79">
        <w:rPr>
          <w:rFonts w:ascii="Arial" w:eastAsia="Arial" w:hAnsi="Arial" w:cs="Arial"/>
          <w:sz w:val="20"/>
          <w:szCs w:val="20"/>
        </w:rPr>
        <w:t>de la Ley 2166 de 2021, entiéndase por documento de identidad, la cédula de ciudadanía, cédula de extranjería y tarjeta de identidad.</w:t>
      </w:r>
    </w:p>
    <w:p w14:paraId="7FBF6F92" w14:textId="77777777" w:rsidR="00E51E2C" w:rsidRPr="00254E79" w:rsidRDefault="00E51E2C" w:rsidP="00F756B6">
      <w:pPr>
        <w:spacing w:line="276" w:lineRule="auto"/>
        <w:ind w:left="360"/>
        <w:jc w:val="both"/>
        <w:rPr>
          <w:rFonts w:ascii="Arial" w:hAnsi="Arial" w:cs="Arial"/>
          <w:sz w:val="20"/>
          <w:szCs w:val="20"/>
        </w:rPr>
      </w:pPr>
    </w:p>
    <w:p w14:paraId="6E283211" w14:textId="13F76410" w:rsidR="00E51E2C" w:rsidRPr="00254E79" w:rsidRDefault="00E51E2C" w:rsidP="00755B6A">
      <w:pPr>
        <w:pStyle w:val="Prrafodelista"/>
        <w:numPr>
          <w:ilvl w:val="0"/>
          <w:numId w:val="65"/>
        </w:numPr>
        <w:spacing w:after="0"/>
        <w:jc w:val="both"/>
        <w:rPr>
          <w:rFonts w:ascii="Arial" w:hAnsi="Arial" w:cs="Arial"/>
          <w:sz w:val="20"/>
          <w:szCs w:val="20"/>
        </w:rPr>
      </w:pPr>
      <w:r w:rsidRPr="00254E79">
        <w:rPr>
          <w:rFonts w:ascii="Arial" w:hAnsi="Arial" w:cs="Arial"/>
          <w:b/>
          <w:bCs/>
          <w:sz w:val="20"/>
          <w:szCs w:val="20"/>
        </w:rPr>
        <w:t xml:space="preserve">SOBRE LA RESIDENCIA EN EL TERRITORIO DE LA </w:t>
      </w:r>
      <w:r w:rsidR="00136D8E" w:rsidRPr="00254E79">
        <w:rPr>
          <w:rFonts w:ascii="Arial" w:hAnsi="Arial" w:cs="Arial"/>
          <w:b/>
          <w:bCs/>
          <w:sz w:val="20"/>
          <w:szCs w:val="20"/>
        </w:rPr>
        <w:t>JUNTA</w:t>
      </w:r>
      <w:r w:rsidRPr="00254E79">
        <w:rPr>
          <w:rFonts w:ascii="Arial" w:hAnsi="Arial" w:cs="Arial"/>
          <w:b/>
          <w:bCs/>
          <w:sz w:val="20"/>
          <w:szCs w:val="20"/>
        </w:rPr>
        <w:t>.</w:t>
      </w:r>
    </w:p>
    <w:p w14:paraId="1715A419" w14:textId="19E012A1" w:rsidR="00E51E2C" w:rsidRPr="00254E79" w:rsidRDefault="00E51E2C"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Para efecto de la aplicación del literal b) del artículo anterior, se entenderá por residencia el lugar donde esté ubicada la vivienda permanente de la persona que solicita la afiliación, o donde sea propietario de un establecimiento de comercio debidamente registrado ante la Cámara de Comercio o inscritos en la </w:t>
      </w:r>
      <w:r w:rsidR="00AF2F20" w:rsidRPr="00254E79">
        <w:rPr>
          <w:rFonts w:ascii="Arial" w:hAnsi="Arial" w:cs="Arial"/>
          <w:sz w:val="20"/>
          <w:szCs w:val="20"/>
        </w:rPr>
        <w:t>O</w:t>
      </w:r>
      <w:r w:rsidRPr="00254E79">
        <w:rPr>
          <w:rFonts w:ascii="Arial" w:hAnsi="Arial" w:cs="Arial"/>
          <w:sz w:val="20"/>
          <w:szCs w:val="20"/>
        </w:rPr>
        <w:t xml:space="preserve">ficina de </w:t>
      </w:r>
      <w:r w:rsidR="00AF2F20" w:rsidRPr="00254E79">
        <w:rPr>
          <w:rFonts w:ascii="Arial" w:hAnsi="Arial" w:cs="Arial"/>
          <w:sz w:val="20"/>
          <w:szCs w:val="20"/>
        </w:rPr>
        <w:t>Industria y C</w:t>
      </w:r>
      <w:r w:rsidRPr="00254E79">
        <w:rPr>
          <w:rFonts w:ascii="Arial" w:hAnsi="Arial" w:cs="Arial"/>
          <w:sz w:val="20"/>
          <w:szCs w:val="20"/>
        </w:rPr>
        <w:t xml:space="preserve">omercio, o que comparte el ánimo de permanencia en el territorio de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ejerciendo de manera permanente la actividad correspondiente. </w:t>
      </w:r>
    </w:p>
    <w:p w14:paraId="3445188B" w14:textId="77777777" w:rsidR="00E51E2C" w:rsidRPr="00254E79" w:rsidRDefault="00E51E2C"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w:t>
      </w:r>
    </w:p>
    <w:p w14:paraId="4CC10074" w14:textId="77777777" w:rsidR="00290A3C" w:rsidRPr="00254E79" w:rsidRDefault="00E51E2C" w:rsidP="00F756B6">
      <w:pPr>
        <w:spacing w:line="276" w:lineRule="auto"/>
        <w:jc w:val="both"/>
        <w:rPr>
          <w:rFonts w:ascii="Arial" w:hAnsi="Arial" w:cs="Arial"/>
          <w:b/>
          <w:bCs/>
          <w:sz w:val="20"/>
          <w:szCs w:val="20"/>
        </w:rPr>
      </w:pPr>
      <w:r w:rsidRPr="00254E79">
        <w:rPr>
          <w:rFonts w:ascii="Arial" w:hAnsi="Arial" w:cs="Arial"/>
          <w:b/>
          <w:bCs/>
          <w:sz w:val="20"/>
          <w:szCs w:val="20"/>
        </w:rPr>
        <w:t>PARÁGRAFO 1.</w:t>
      </w:r>
    </w:p>
    <w:p w14:paraId="3153AB0C" w14:textId="1C13D348" w:rsidR="00290A3C" w:rsidRPr="00254E79" w:rsidRDefault="00290A3C" w:rsidP="00F756B6">
      <w:pPr>
        <w:spacing w:line="276" w:lineRule="auto"/>
        <w:jc w:val="both"/>
        <w:rPr>
          <w:rFonts w:ascii="Arial" w:hAnsi="Arial" w:cs="Arial"/>
          <w:bCs/>
          <w:sz w:val="20"/>
          <w:szCs w:val="20"/>
        </w:rPr>
      </w:pPr>
      <w:r w:rsidRPr="00254E79">
        <w:rPr>
          <w:rFonts w:ascii="Arial" w:hAnsi="Arial" w:cs="Arial"/>
          <w:bCs/>
          <w:sz w:val="20"/>
          <w:szCs w:val="20"/>
        </w:rPr>
        <w:t xml:space="preserve">Para efectos de dar aplicación al parágrafo 1 del artículo 20 de la </w:t>
      </w:r>
      <w:r w:rsidR="00A5507F" w:rsidRPr="00254E79">
        <w:rPr>
          <w:rFonts w:ascii="Arial" w:hAnsi="Arial" w:cs="Arial"/>
          <w:bCs/>
          <w:sz w:val="20"/>
          <w:szCs w:val="20"/>
        </w:rPr>
        <w:t>Ley</w:t>
      </w:r>
      <w:r w:rsidRPr="00254E79">
        <w:rPr>
          <w:rFonts w:ascii="Arial" w:hAnsi="Arial" w:cs="Arial"/>
          <w:bCs/>
          <w:sz w:val="20"/>
          <w:szCs w:val="20"/>
        </w:rPr>
        <w:t xml:space="preserve"> 2166 de 2021, en consonancia con e</w:t>
      </w:r>
      <w:r w:rsidRPr="00254E79">
        <w:rPr>
          <w:rFonts w:ascii="Arial" w:hAnsi="Arial" w:cs="Arial"/>
          <w:b/>
          <w:bCs/>
          <w:sz w:val="20"/>
          <w:szCs w:val="20"/>
        </w:rPr>
        <w:t>l “artículo 2.3.2.1.8.4. Ánimo de permanencia”</w:t>
      </w:r>
      <w:r w:rsidRPr="00254E79">
        <w:rPr>
          <w:rFonts w:ascii="Arial" w:hAnsi="Arial" w:cs="Arial"/>
          <w:bCs/>
          <w:sz w:val="20"/>
          <w:szCs w:val="20"/>
        </w:rPr>
        <w:t xml:space="preserve">, del Decreto reglamentario 1501 de 2023, entiéndase como ánimo de permanencia en el territorio de la </w:t>
      </w:r>
      <w:r w:rsidR="00136D8E" w:rsidRPr="00254E79">
        <w:rPr>
          <w:rFonts w:ascii="Arial" w:hAnsi="Arial" w:cs="Arial"/>
          <w:bCs/>
          <w:sz w:val="20"/>
          <w:szCs w:val="20"/>
        </w:rPr>
        <w:t>Junta</w:t>
      </w:r>
      <w:r w:rsidRPr="00254E79">
        <w:rPr>
          <w:rFonts w:ascii="Arial" w:hAnsi="Arial" w:cs="Arial"/>
          <w:bCs/>
          <w:sz w:val="20"/>
          <w:szCs w:val="20"/>
        </w:rPr>
        <w:t xml:space="preserve"> de </w:t>
      </w:r>
      <w:r w:rsidR="00CE1DF1" w:rsidRPr="00254E79">
        <w:rPr>
          <w:rFonts w:ascii="Arial" w:hAnsi="Arial" w:cs="Arial"/>
          <w:bCs/>
          <w:sz w:val="20"/>
          <w:szCs w:val="20"/>
        </w:rPr>
        <w:t>Acción Comunal</w:t>
      </w:r>
      <w:r w:rsidRPr="00254E79">
        <w:rPr>
          <w:rFonts w:ascii="Arial" w:hAnsi="Arial" w:cs="Arial"/>
          <w:bCs/>
          <w:sz w:val="20"/>
          <w:szCs w:val="20"/>
        </w:rPr>
        <w:t>, la actividad que desarrolla de carácter permanente por un periodo no inferior a seis (6) meses; que deberá ser acreditada con él documento respectivo o certificación emitida por la autoridad administrativa competente.</w:t>
      </w:r>
    </w:p>
    <w:p w14:paraId="72BA7E97" w14:textId="77777777" w:rsidR="00290A3C" w:rsidRPr="00254E79" w:rsidRDefault="00290A3C" w:rsidP="00F756B6">
      <w:pPr>
        <w:spacing w:line="276" w:lineRule="auto"/>
        <w:jc w:val="both"/>
        <w:rPr>
          <w:rFonts w:ascii="Arial" w:hAnsi="Arial" w:cs="Arial"/>
          <w:sz w:val="20"/>
          <w:szCs w:val="20"/>
        </w:rPr>
      </w:pPr>
    </w:p>
    <w:p w14:paraId="59CB4E95" w14:textId="0514AAE3" w:rsidR="00E51E2C" w:rsidRPr="00254E79" w:rsidRDefault="00290A3C" w:rsidP="00F756B6">
      <w:pPr>
        <w:spacing w:line="276" w:lineRule="auto"/>
        <w:jc w:val="both"/>
        <w:rPr>
          <w:rFonts w:ascii="Arial" w:hAnsi="Arial" w:cs="Arial"/>
          <w:b/>
          <w:sz w:val="20"/>
          <w:szCs w:val="20"/>
        </w:rPr>
      </w:pPr>
      <w:r w:rsidRPr="00254E79">
        <w:rPr>
          <w:rFonts w:ascii="Arial" w:hAnsi="Arial" w:cs="Arial"/>
          <w:b/>
          <w:sz w:val="20"/>
          <w:szCs w:val="20"/>
        </w:rPr>
        <w:t>PARÁGRAFO 2.</w:t>
      </w:r>
      <w:r w:rsidR="00E51E2C" w:rsidRPr="00254E79">
        <w:rPr>
          <w:rFonts w:ascii="Arial" w:hAnsi="Arial" w:cs="Arial"/>
          <w:b/>
          <w:sz w:val="20"/>
          <w:szCs w:val="20"/>
        </w:rPr>
        <w:t xml:space="preserve"> </w:t>
      </w:r>
    </w:p>
    <w:p w14:paraId="67928BE9" w14:textId="47E58721" w:rsidR="00E51E2C" w:rsidRPr="00254E79" w:rsidRDefault="0032796D" w:rsidP="00F756B6">
      <w:pPr>
        <w:spacing w:line="276" w:lineRule="auto"/>
        <w:jc w:val="both"/>
        <w:rPr>
          <w:rFonts w:ascii="Arial" w:hAnsi="Arial" w:cs="Arial"/>
          <w:sz w:val="20"/>
          <w:szCs w:val="20"/>
        </w:rPr>
      </w:pPr>
      <w:r>
        <w:rPr>
          <w:rFonts w:ascii="Arial" w:hAnsi="Arial" w:cs="Arial"/>
          <w:sz w:val="20"/>
          <w:szCs w:val="20"/>
        </w:rPr>
        <w:t>Las</w:t>
      </w:r>
      <w:r w:rsidR="00E51E2C" w:rsidRPr="00254E79">
        <w:rPr>
          <w:rFonts w:ascii="Arial" w:hAnsi="Arial" w:cs="Arial"/>
          <w:sz w:val="20"/>
          <w:szCs w:val="20"/>
        </w:rPr>
        <w:t xml:space="preserve"> personas </w:t>
      </w:r>
      <w:r>
        <w:rPr>
          <w:rFonts w:ascii="Arial" w:hAnsi="Arial" w:cs="Arial"/>
          <w:sz w:val="20"/>
          <w:szCs w:val="20"/>
        </w:rPr>
        <w:t xml:space="preserve">que </w:t>
      </w:r>
      <w:r w:rsidR="00E51E2C" w:rsidRPr="00254E79">
        <w:rPr>
          <w:rFonts w:ascii="Arial" w:hAnsi="Arial" w:cs="Arial"/>
          <w:sz w:val="20"/>
          <w:szCs w:val="20"/>
        </w:rPr>
        <w:t>residan en un conjunto cerrado o condominio que se encuentre dentro del territorio de un barrio</w:t>
      </w:r>
      <w:r>
        <w:rPr>
          <w:rFonts w:ascii="Arial" w:hAnsi="Arial" w:cs="Arial"/>
          <w:sz w:val="20"/>
          <w:szCs w:val="20"/>
        </w:rPr>
        <w:t xml:space="preserve"> o vereda</w:t>
      </w:r>
      <w:r w:rsidR="00E51E2C" w:rsidRPr="00254E79">
        <w:rPr>
          <w:rFonts w:ascii="Arial" w:hAnsi="Arial" w:cs="Arial"/>
          <w:sz w:val="20"/>
          <w:szCs w:val="20"/>
        </w:rPr>
        <w:t xml:space="preserve"> donde existe una </w:t>
      </w:r>
      <w:r w:rsidR="00136D8E" w:rsidRPr="00254E79">
        <w:rPr>
          <w:rFonts w:ascii="Arial" w:hAnsi="Arial" w:cs="Arial"/>
          <w:sz w:val="20"/>
          <w:szCs w:val="20"/>
        </w:rPr>
        <w:t>Junta</w:t>
      </w:r>
      <w:r w:rsidR="00E51E2C" w:rsidRPr="00254E79">
        <w:rPr>
          <w:rFonts w:ascii="Arial" w:hAnsi="Arial" w:cs="Arial"/>
          <w:sz w:val="20"/>
          <w:szCs w:val="20"/>
        </w:rPr>
        <w:t xml:space="preserve"> de </w:t>
      </w:r>
      <w:r w:rsidR="00CE1DF1" w:rsidRPr="00254E79">
        <w:rPr>
          <w:rFonts w:ascii="Arial" w:hAnsi="Arial" w:cs="Arial"/>
          <w:sz w:val="20"/>
          <w:szCs w:val="20"/>
        </w:rPr>
        <w:t>Acción Comunal</w:t>
      </w:r>
      <w:r w:rsidR="00E51E2C" w:rsidRPr="00254E79">
        <w:rPr>
          <w:rFonts w:ascii="Arial" w:hAnsi="Arial" w:cs="Arial"/>
          <w:sz w:val="20"/>
          <w:szCs w:val="20"/>
        </w:rPr>
        <w:t xml:space="preserve">, se podrán afiliar a dicho </w:t>
      </w:r>
      <w:r w:rsidR="006D2311" w:rsidRPr="00254E79">
        <w:rPr>
          <w:rFonts w:ascii="Arial" w:hAnsi="Arial" w:cs="Arial"/>
          <w:sz w:val="20"/>
          <w:szCs w:val="20"/>
        </w:rPr>
        <w:t>Organismo</w:t>
      </w:r>
      <w:r w:rsidR="00E51E2C" w:rsidRPr="00254E79">
        <w:rPr>
          <w:rFonts w:ascii="Arial" w:hAnsi="Arial" w:cs="Arial"/>
          <w:sz w:val="20"/>
          <w:szCs w:val="20"/>
        </w:rPr>
        <w:t xml:space="preserve">, a menos que el conjunto también se encuentre constituido como un </w:t>
      </w:r>
      <w:r w:rsidR="00136D8E" w:rsidRPr="00254E79">
        <w:rPr>
          <w:rFonts w:ascii="Arial" w:hAnsi="Arial" w:cs="Arial"/>
          <w:sz w:val="20"/>
          <w:szCs w:val="20"/>
        </w:rPr>
        <w:t>Organismo Comunal</w:t>
      </w:r>
      <w:r w:rsidR="00E51E2C" w:rsidRPr="00254E79">
        <w:rPr>
          <w:rFonts w:ascii="Arial" w:hAnsi="Arial" w:cs="Arial"/>
          <w:sz w:val="20"/>
          <w:szCs w:val="20"/>
        </w:rPr>
        <w:t xml:space="preserve"> de primer grado</w:t>
      </w:r>
      <w:r>
        <w:rPr>
          <w:rFonts w:ascii="Arial" w:hAnsi="Arial" w:cs="Arial"/>
          <w:sz w:val="20"/>
          <w:szCs w:val="20"/>
        </w:rPr>
        <w:t xml:space="preserve"> independiente</w:t>
      </w:r>
      <w:r w:rsidR="00E51E2C" w:rsidRPr="00254E79">
        <w:rPr>
          <w:rFonts w:ascii="Arial" w:hAnsi="Arial" w:cs="Arial"/>
          <w:sz w:val="20"/>
          <w:szCs w:val="20"/>
        </w:rPr>
        <w:t xml:space="preserve">. </w:t>
      </w:r>
    </w:p>
    <w:p w14:paraId="7C0E450E" w14:textId="77777777" w:rsidR="00E51E2C" w:rsidRPr="00254E79" w:rsidRDefault="00E51E2C" w:rsidP="00F756B6">
      <w:pPr>
        <w:spacing w:line="276" w:lineRule="auto"/>
        <w:jc w:val="both"/>
        <w:rPr>
          <w:rFonts w:ascii="Arial" w:hAnsi="Arial" w:cs="Arial"/>
          <w:sz w:val="20"/>
          <w:szCs w:val="20"/>
        </w:rPr>
      </w:pPr>
    </w:p>
    <w:p w14:paraId="4A7C1B01" w14:textId="01E343A3" w:rsidR="00E51E2C" w:rsidRPr="00254E79" w:rsidRDefault="00290A3C" w:rsidP="00F756B6">
      <w:pPr>
        <w:spacing w:line="276" w:lineRule="auto"/>
        <w:jc w:val="both"/>
        <w:rPr>
          <w:rFonts w:ascii="Arial" w:hAnsi="Arial" w:cs="Arial"/>
          <w:b/>
          <w:sz w:val="20"/>
          <w:szCs w:val="20"/>
        </w:rPr>
      </w:pPr>
      <w:r w:rsidRPr="00254E79">
        <w:rPr>
          <w:rFonts w:ascii="Arial" w:hAnsi="Arial" w:cs="Arial"/>
          <w:b/>
          <w:sz w:val="20"/>
          <w:szCs w:val="20"/>
        </w:rPr>
        <w:t>PARÁGRAFO 3</w:t>
      </w:r>
      <w:r w:rsidR="00E51E2C" w:rsidRPr="00254E79">
        <w:rPr>
          <w:rFonts w:ascii="Arial" w:hAnsi="Arial" w:cs="Arial"/>
          <w:b/>
          <w:sz w:val="20"/>
          <w:szCs w:val="20"/>
        </w:rPr>
        <w:t>.</w:t>
      </w:r>
    </w:p>
    <w:p w14:paraId="1624C504" w14:textId="4A3E330E" w:rsidR="00E51E2C" w:rsidRPr="00254E79" w:rsidRDefault="00E51E2C" w:rsidP="00F756B6">
      <w:pPr>
        <w:spacing w:line="276" w:lineRule="auto"/>
        <w:jc w:val="both"/>
        <w:rPr>
          <w:rFonts w:ascii="Arial" w:hAnsi="Arial" w:cs="Arial"/>
          <w:sz w:val="20"/>
          <w:szCs w:val="20"/>
        </w:rPr>
      </w:pPr>
      <w:r w:rsidRPr="00254E79">
        <w:rPr>
          <w:rFonts w:ascii="Arial" w:hAnsi="Arial" w:cs="Arial"/>
          <w:sz w:val="20"/>
          <w:szCs w:val="20"/>
        </w:rPr>
        <w:t xml:space="preserve">El acto de afiliación a la </w:t>
      </w:r>
      <w:r w:rsidR="00136D8E" w:rsidRPr="00254E79">
        <w:rPr>
          <w:rFonts w:ascii="Arial" w:hAnsi="Arial" w:cs="Arial"/>
          <w:sz w:val="20"/>
          <w:szCs w:val="20"/>
        </w:rPr>
        <w:t>Junta</w:t>
      </w:r>
      <w:r w:rsidRPr="00254E79">
        <w:rPr>
          <w:rFonts w:ascii="Arial" w:hAnsi="Arial" w:cs="Arial"/>
          <w:sz w:val="20"/>
          <w:szCs w:val="20"/>
        </w:rPr>
        <w:t xml:space="preserve"> constituye una responsabilidad social frente a la misma y sus demás </w:t>
      </w:r>
      <w:r w:rsidR="003A2A5C" w:rsidRPr="00254E79">
        <w:rPr>
          <w:rFonts w:ascii="Arial" w:hAnsi="Arial" w:cs="Arial"/>
          <w:sz w:val="20"/>
          <w:szCs w:val="20"/>
        </w:rPr>
        <w:t>Afiliado</w:t>
      </w:r>
      <w:r w:rsidRPr="00254E79">
        <w:rPr>
          <w:rFonts w:ascii="Arial" w:hAnsi="Arial" w:cs="Arial"/>
          <w:sz w:val="20"/>
          <w:szCs w:val="20"/>
        </w:rPr>
        <w:t xml:space="preserve">s, por tanto, hacerlo impone deberes, obligaciones y derechos tanto personales como sociales para los </w:t>
      </w:r>
      <w:r w:rsidR="003A2A5C" w:rsidRPr="00254E79">
        <w:rPr>
          <w:rFonts w:ascii="Arial" w:hAnsi="Arial" w:cs="Arial"/>
          <w:sz w:val="20"/>
          <w:szCs w:val="20"/>
        </w:rPr>
        <w:t>Afiliado</w:t>
      </w:r>
      <w:r w:rsidRPr="00254E79">
        <w:rPr>
          <w:rFonts w:ascii="Arial" w:hAnsi="Arial" w:cs="Arial"/>
          <w:sz w:val="20"/>
          <w:szCs w:val="20"/>
        </w:rPr>
        <w:t xml:space="preserve">s. Corresponde al </w:t>
      </w:r>
      <w:r w:rsidR="00AF2F20" w:rsidRPr="00254E79">
        <w:rPr>
          <w:rFonts w:ascii="Arial" w:hAnsi="Arial" w:cs="Arial"/>
          <w:sz w:val="20"/>
          <w:szCs w:val="20"/>
        </w:rPr>
        <w:t>Secretario</w:t>
      </w:r>
      <w:r w:rsidRPr="00254E79">
        <w:rPr>
          <w:rFonts w:ascii="Arial" w:hAnsi="Arial" w:cs="Arial"/>
          <w:sz w:val="20"/>
          <w:szCs w:val="20"/>
        </w:rPr>
        <w:t xml:space="preserve"> o </w:t>
      </w:r>
      <w:r w:rsidR="006D2311" w:rsidRPr="00254E79">
        <w:rPr>
          <w:rFonts w:ascii="Arial" w:hAnsi="Arial" w:cs="Arial"/>
          <w:sz w:val="20"/>
          <w:szCs w:val="20"/>
        </w:rPr>
        <w:t>Dignatario</w:t>
      </w:r>
      <w:r w:rsidRPr="00254E79">
        <w:rPr>
          <w:rFonts w:ascii="Arial" w:hAnsi="Arial" w:cs="Arial"/>
          <w:sz w:val="20"/>
          <w:szCs w:val="20"/>
        </w:rPr>
        <w:t xml:space="preserve"> que reciba la solicitud de Afiliación, comunicar los deberes, derechos e implicaciones que conllevan pertenecer a la </w:t>
      </w:r>
      <w:r w:rsidR="00136D8E" w:rsidRPr="00254E79">
        <w:rPr>
          <w:rFonts w:ascii="Arial" w:hAnsi="Arial" w:cs="Arial"/>
          <w:sz w:val="20"/>
          <w:szCs w:val="20"/>
        </w:rPr>
        <w:t>Junta</w:t>
      </w:r>
      <w:r w:rsidRPr="00254E79">
        <w:rPr>
          <w:rFonts w:ascii="Arial" w:hAnsi="Arial" w:cs="Arial"/>
          <w:sz w:val="20"/>
          <w:szCs w:val="20"/>
        </w:rPr>
        <w:t xml:space="preserve"> al ciudadano que desea afiliarse.</w:t>
      </w:r>
    </w:p>
    <w:p w14:paraId="59338766" w14:textId="77777777" w:rsidR="008B759E" w:rsidRPr="00254E79" w:rsidRDefault="008B759E" w:rsidP="00F756B6">
      <w:pPr>
        <w:pStyle w:val="Prrafodelista"/>
        <w:spacing w:after="0"/>
        <w:ind w:left="360"/>
        <w:jc w:val="both"/>
        <w:rPr>
          <w:rFonts w:ascii="Arial" w:hAnsi="Arial" w:cs="Arial"/>
          <w:b/>
          <w:bCs/>
          <w:sz w:val="20"/>
          <w:szCs w:val="20"/>
        </w:rPr>
      </w:pPr>
    </w:p>
    <w:p w14:paraId="432722D6" w14:textId="5A36D7DD" w:rsidR="008A6E3F" w:rsidRPr="00254E79" w:rsidRDefault="7CBF916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COMPROBACIÓN DE LA RESIDENCIA.</w:t>
      </w:r>
      <w:r w:rsidR="293A0242" w:rsidRPr="00254E79">
        <w:rPr>
          <w:rFonts w:ascii="Arial" w:hAnsi="Arial" w:cs="Arial"/>
          <w:b/>
          <w:bCs/>
          <w:sz w:val="20"/>
          <w:szCs w:val="20"/>
        </w:rPr>
        <w:t xml:space="preserve"> </w:t>
      </w:r>
    </w:p>
    <w:p w14:paraId="285ECC07" w14:textId="6AA58F2A" w:rsidR="00382B27" w:rsidRPr="00254E79" w:rsidRDefault="00382B27" w:rsidP="00F756B6">
      <w:pPr>
        <w:spacing w:line="276" w:lineRule="auto"/>
        <w:jc w:val="both"/>
        <w:rPr>
          <w:rFonts w:ascii="Arial" w:hAnsi="Arial" w:cs="Arial"/>
          <w:b/>
          <w:bCs/>
          <w:sz w:val="20"/>
          <w:szCs w:val="20"/>
        </w:rPr>
      </w:pPr>
      <w:r w:rsidRPr="00254E79">
        <w:rPr>
          <w:rFonts w:ascii="Arial" w:hAnsi="Arial" w:cs="Arial"/>
          <w:sz w:val="20"/>
          <w:szCs w:val="20"/>
        </w:rPr>
        <w:t>Como requisito para comprobar la residencia en el territorio de la</w:t>
      </w:r>
      <w:r w:rsidR="003A2A5C" w:rsidRPr="00254E79">
        <w:rPr>
          <w:rFonts w:ascii="Arial" w:hAnsi="Arial" w:cs="Arial"/>
          <w:sz w:val="20"/>
          <w:szCs w:val="20"/>
        </w:rPr>
        <w:t xml:space="preserve"> </w:t>
      </w:r>
      <w:r w:rsidR="00136D8E" w:rsidRPr="00254E79">
        <w:rPr>
          <w:rFonts w:ascii="Arial" w:hAnsi="Arial" w:cs="Arial"/>
          <w:sz w:val="20"/>
          <w:szCs w:val="20"/>
        </w:rPr>
        <w:t>Junta</w:t>
      </w:r>
      <w:r w:rsidRPr="00254E79">
        <w:rPr>
          <w:rFonts w:ascii="Arial" w:hAnsi="Arial" w:cs="Arial"/>
          <w:sz w:val="20"/>
          <w:szCs w:val="20"/>
        </w:rPr>
        <w:t xml:space="preserve">, la persona que desee afiliarse deberá presentar copia u original de un recibo de pago de servicios públicos del inmueble en el cual </w:t>
      </w:r>
      <w:r w:rsidR="00A036D8" w:rsidRPr="00254E79">
        <w:rPr>
          <w:rFonts w:ascii="Arial" w:hAnsi="Arial" w:cs="Arial"/>
          <w:sz w:val="20"/>
          <w:szCs w:val="20"/>
        </w:rPr>
        <w:t>reside.</w:t>
      </w:r>
    </w:p>
    <w:p w14:paraId="1299C43A" w14:textId="77777777" w:rsidR="00382B27" w:rsidRPr="00254E79" w:rsidRDefault="00382B27" w:rsidP="00F756B6">
      <w:pPr>
        <w:spacing w:line="276" w:lineRule="auto"/>
        <w:jc w:val="both"/>
        <w:rPr>
          <w:rFonts w:ascii="Arial" w:hAnsi="Arial" w:cs="Arial"/>
          <w:sz w:val="20"/>
          <w:szCs w:val="20"/>
        </w:rPr>
      </w:pPr>
    </w:p>
    <w:p w14:paraId="6305F409" w14:textId="1A246BA9" w:rsidR="00382B27" w:rsidRPr="00254E79" w:rsidRDefault="7CBF9169" w:rsidP="00F756B6">
      <w:pPr>
        <w:shd w:val="clear" w:color="auto" w:fill="FFFFFF" w:themeFill="background1"/>
        <w:spacing w:line="276" w:lineRule="auto"/>
        <w:jc w:val="both"/>
        <w:rPr>
          <w:rFonts w:ascii="Arial" w:hAnsi="Arial" w:cs="Arial"/>
          <w:sz w:val="20"/>
          <w:szCs w:val="20"/>
        </w:rPr>
      </w:pPr>
      <w:r w:rsidRPr="00254E79">
        <w:rPr>
          <w:rFonts w:ascii="Arial" w:hAnsi="Arial" w:cs="Arial"/>
          <w:sz w:val="20"/>
          <w:szCs w:val="20"/>
        </w:rPr>
        <w:t>Sin perjuicio de lo anterior</w:t>
      </w:r>
      <w:r w:rsidR="310F1B2E" w:rsidRPr="00254E79">
        <w:rPr>
          <w:rFonts w:ascii="Arial" w:hAnsi="Arial" w:cs="Arial"/>
          <w:sz w:val="20"/>
          <w:szCs w:val="20"/>
        </w:rPr>
        <w:t>,</w:t>
      </w:r>
      <w:r w:rsidRPr="00254E79">
        <w:rPr>
          <w:rFonts w:ascii="Arial" w:hAnsi="Arial" w:cs="Arial"/>
          <w:sz w:val="20"/>
          <w:szCs w:val="20"/>
        </w:rPr>
        <w:t xml:space="preserve"> y </w:t>
      </w:r>
      <w:r w:rsidR="1713F6C1" w:rsidRPr="00254E79">
        <w:rPr>
          <w:rFonts w:ascii="Arial" w:hAnsi="Arial" w:cs="Arial"/>
          <w:b/>
          <w:bCs/>
          <w:sz w:val="20"/>
          <w:szCs w:val="20"/>
          <w:u w:val="single"/>
        </w:rPr>
        <w:t>en caso de que</w:t>
      </w:r>
      <w:r w:rsidRPr="00254E79">
        <w:rPr>
          <w:rFonts w:ascii="Arial" w:hAnsi="Arial" w:cs="Arial"/>
          <w:b/>
          <w:bCs/>
          <w:sz w:val="20"/>
          <w:szCs w:val="20"/>
          <w:u w:val="single"/>
        </w:rPr>
        <w:t xml:space="preserve"> </w:t>
      </w:r>
      <w:r w:rsidR="2F77FF02" w:rsidRPr="00254E79">
        <w:rPr>
          <w:rFonts w:ascii="Arial" w:hAnsi="Arial" w:cs="Arial"/>
          <w:b/>
          <w:bCs/>
          <w:sz w:val="20"/>
          <w:szCs w:val="20"/>
          <w:u w:val="single"/>
        </w:rPr>
        <w:t>el</w:t>
      </w:r>
      <w:r w:rsidR="0E3A49F4" w:rsidRPr="00254E79">
        <w:rPr>
          <w:rFonts w:ascii="Arial" w:hAnsi="Arial" w:cs="Arial"/>
          <w:b/>
          <w:bCs/>
          <w:sz w:val="20"/>
          <w:szCs w:val="20"/>
          <w:u w:val="single"/>
        </w:rPr>
        <w:t xml:space="preserve"> </w:t>
      </w:r>
      <w:r w:rsidR="78F3F67A" w:rsidRPr="00254E79">
        <w:rPr>
          <w:rFonts w:ascii="Arial" w:hAnsi="Arial" w:cs="Arial"/>
          <w:b/>
          <w:bCs/>
          <w:sz w:val="20"/>
          <w:szCs w:val="20"/>
          <w:u w:val="single"/>
        </w:rPr>
        <w:t>Secretario</w:t>
      </w:r>
      <w:r w:rsidR="32A2F188" w:rsidRPr="00254E79">
        <w:rPr>
          <w:rFonts w:ascii="Arial" w:hAnsi="Arial" w:cs="Arial"/>
          <w:b/>
          <w:bCs/>
          <w:sz w:val="20"/>
          <w:szCs w:val="20"/>
          <w:u w:val="single"/>
        </w:rPr>
        <w:t>(a)</w:t>
      </w:r>
      <w:r w:rsidRPr="00254E79">
        <w:rPr>
          <w:rFonts w:ascii="Arial" w:hAnsi="Arial" w:cs="Arial"/>
          <w:b/>
          <w:bCs/>
          <w:sz w:val="20"/>
          <w:szCs w:val="20"/>
          <w:u w:val="single"/>
        </w:rPr>
        <w:t xml:space="preserve"> lo estime pertinente</w:t>
      </w:r>
      <w:r w:rsidRPr="00254E79">
        <w:rPr>
          <w:rFonts w:ascii="Arial" w:hAnsi="Arial" w:cs="Arial"/>
          <w:sz w:val="20"/>
          <w:szCs w:val="20"/>
        </w:rPr>
        <w:t xml:space="preserve">, podrá solicitar a un </w:t>
      </w:r>
      <w:r w:rsidR="6F6CE760" w:rsidRPr="00254E79">
        <w:rPr>
          <w:rFonts w:ascii="Arial" w:hAnsi="Arial" w:cs="Arial"/>
          <w:sz w:val="20"/>
          <w:szCs w:val="20"/>
        </w:rPr>
        <w:t>integrante</w:t>
      </w:r>
      <w:r w:rsidRPr="00254E79">
        <w:rPr>
          <w:rFonts w:ascii="Arial" w:hAnsi="Arial" w:cs="Arial"/>
          <w:sz w:val="20"/>
          <w:szCs w:val="20"/>
        </w:rPr>
        <w:t xml:space="preserve"> de la </w:t>
      </w:r>
      <w:r w:rsidR="1B665E05" w:rsidRPr="00254E79">
        <w:rPr>
          <w:rFonts w:ascii="Arial" w:hAnsi="Arial" w:cs="Arial"/>
          <w:sz w:val="20"/>
          <w:szCs w:val="20"/>
        </w:rPr>
        <w:t>Comisión de Convivencia y Conciliación</w:t>
      </w:r>
      <w:r w:rsidR="6F6CE760" w:rsidRPr="00254E79">
        <w:rPr>
          <w:rFonts w:ascii="Arial" w:hAnsi="Arial" w:cs="Arial"/>
          <w:sz w:val="20"/>
          <w:szCs w:val="20"/>
        </w:rPr>
        <w:t>,</w:t>
      </w:r>
      <w:r w:rsidRPr="00254E79">
        <w:rPr>
          <w:rFonts w:ascii="Arial" w:hAnsi="Arial" w:cs="Arial"/>
          <w:sz w:val="20"/>
          <w:szCs w:val="20"/>
        </w:rPr>
        <w:t xml:space="preserve"> o al </w:t>
      </w:r>
      <w:r w:rsidR="78F3F67A" w:rsidRPr="00254E79">
        <w:rPr>
          <w:rFonts w:ascii="Arial" w:hAnsi="Arial" w:cs="Arial"/>
          <w:sz w:val="20"/>
          <w:szCs w:val="20"/>
        </w:rPr>
        <w:t>Fiscal</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verificar la </w:t>
      </w:r>
      <w:r w:rsidR="2F77FF02" w:rsidRPr="00254E79">
        <w:rPr>
          <w:rFonts w:ascii="Arial" w:hAnsi="Arial" w:cs="Arial"/>
          <w:sz w:val="20"/>
          <w:szCs w:val="20"/>
        </w:rPr>
        <w:t>r</w:t>
      </w:r>
      <w:r w:rsidRPr="00254E79">
        <w:rPr>
          <w:rFonts w:ascii="Arial" w:hAnsi="Arial" w:cs="Arial"/>
          <w:sz w:val="20"/>
          <w:szCs w:val="20"/>
        </w:rPr>
        <w:t xml:space="preserve">esidencia de la persona en el inmueble que este haya reportado. En caso de que se evidencie que la persona no reside en la dirección declarada, quien haya realizado la visita y un (1) </w:t>
      </w:r>
      <w:r w:rsidR="11BF3200" w:rsidRPr="00254E79">
        <w:rPr>
          <w:rFonts w:ascii="Arial" w:hAnsi="Arial" w:cs="Arial"/>
          <w:sz w:val="20"/>
          <w:szCs w:val="20"/>
        </w:rPr>
        <w:t>Afiliado</w:t>
      </w:r>
      <w:r w:rsidRPr="00254E79">
        <w:rPr>
          <w:rFonts w:ascii="Arial" w:hAnsi="Arial" w:cs="Arial"/>
          <w:sz w:val="20"/>
          <w:szCs w:val="20"/>
        </w:rPr>
        <w:t xml:space="preserve"> en calidad de testigo, levantarán </w:t>
      </w:r>
      <w:r w:rsidR="6F630E59" w:rsidRPr="00254E79">
        <w:rPr>
          <w:rFonts w:ascii="Arial" w:hAnsi="Arial" w:cs="Arial"/>
          <w:sz w:val="20"/>
          <w:szCs w:val="20"/>
        </w:rPr>
        <w:t>a</w:t>
      </w:r>
      <w:r w:rsidRPr="00254E79">
        <w:rPr>
          <w:rFonts w:ascii="Arial" w:hAnsi="Arial" w:cs="Arial"/>
          <w:sz w:val="20"/>
          <w:szCs w:val="20"/>
        </w:rPr>
        <w:t xml:space="preserve">cta firmada en donde constate la no residencia de la persona. Este documento será entregado al </w:t>
      </w:r>
      <w:r w:rsidR="78F3F67A" w:rsidRPr="00254E79">
        <w:rPr>
          <w:rFonts w:ascii="Arial" w:hAnsi="Arial" w:cs="Arial"/>
          <w:sz w:val="20"/>
          <w:szCs w:val="20"/>
        </w:rPr>
        <w:t>Secretario</w:t>
      </w:r>
      <w:r w:rsidR="32A2F188" w:rsidRPr="00254E79">
        <w:rPr>
          <w:rFonts w:ascii="Arial" w:hAnsi="Arial" w:cs="Arial"/>
          <w:sz w:val="20"/>
          <w:szCs w:val="20"/>
        </w:rPr>
        <w:t>(a)</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para que este proceda a anular la inscripción del o los implicados. </w:t>
      </w:r>
    </w:p>
    <w:p w14:paraId="3461D779" w14:textId="77777777" w:rsidR="00382B27" w:rsidRPr="00254E79" w:rsidRDefault="00382B27" w:rsidP="00F756B6">
      <w:pPr>
        <w:spacing w:line="276" w:lineRule="auto"/>
        <w:jc w:val="both"/>
        <w:rPr>
          <w:rFonts w:ascii="Arial" w:hAnsi="Arial" w:cs="Arial"/>
          <w:sz w:val="20"/>
          <w:szCs w:val="20"/>
        </w:rPr>
      </w:pPr>
    </w:p>
    <w:p w14:paraId="49BD3290" w14:textId="55DEB304" w:rsidR="004B6C6B"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t xml:space="preserve">PARÁGRAFO 1. </w:t>
      </w:r>
    </w:p>
    <w:p w14:paraId="58C6B565" w14:textId="51FAC31F" w:rsidR="00382B27" w:rsidRPr="00254E79" w:rsidRDefault="00382B27" w:rsidP="00F756B6">
      <w:pPr>
        <w:spacing w:line="276" w:lineRule="auto"/>
        <w:jc w:val="both"/>
        <w:rPr>
          <w:rFonts w:ascii="Arial" w:hAnsi="Arial" w:cs="Arial"/>
          <w:b/>
          <w:bCs/>
          <w:sz w:val="20"/>
          <w:szCs w:val="20"/>
        </w:rPr>
      </w:pPr>
      <w:r w:rsidRPr="00254E79">
        <w:rPr>
          <w:rFonts w:ascii="Arial" w:hAnsi="Arial" w:cs="Arial"/>
          <w:sz w:val="20"/>
          <w:szCs w:val="20"/>
        </w:rPr>
        <w:t xml:space="preserve">La no comprobación del requisito de residencia acorde a los parámetros establecidos en el presente artículo, será un impedimento para la inscripción, cuya prueba corresponde al interesado. Asimismo, el </w:t>
      </w:r>
      <w:r w:rsidR="00D542F7" w:rsidRPr="00254E79">
        <w:rPr>
          <w:rFonts w:ascii="Arial" w:hAnsi="Arial" w:cs="Arial"/>
          <w:sz w:val="20"/>
          <w:szCs w:val="20"/>
        </w:rPr>
        <w:t>a</w:t>
      </w:r>
      <w:r w:rsidRPr="00254E79">
        <w:rPr>
          <w:rFonts w:ascii="Arial" w:hAnsi="Arial" w:cs="Arial"/>
          <w:sz w:val="20"/>
          <w:szCs w:val="20"/>
        </w:rPr>
        <w:t>cta de visita realizada en los términos</w:t>
      </w:r>
      <w:r w:rsidR="00E22BDA" w:rsidRPr="00254E79">
        <w:rPr>
          <w:rFonts w:ascii="Arial" w:hAnsi="Arial" w:cs="Arial"/>
          <w:sz w:val="20"/>
          <w:szCs w:val="20"/>
        </w:rPr>
        <w:t xml:space="preserve"> de</w:t>
      </w:r>
      <w:r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 xml:space="preserve">, y en donde constate la no residencia, constituye factor de inexistencia o nulidad del acto de afiliación, situación ante la cual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dejará consignada la observación en el </w:t>
      </w:r>
      <w:r w:rsidR="00AF2F20" w:rsidRPr="00254E79">
        <w:rPr>
          <w:rFonts w:ascii="Arial" w:hAnsi="Arial" w:cs="Arial"/>
          <w:sz w:val="20"/>
          <w:szCs w:val="20"/>
        </w:rPr>
        <w:t>Libro de Afiliados</w:t>
      </w:r>
      <w:r w:rsidRPr="00254E79">
        <w:rPr>
          <w:rFonts w:ascii="Arial" w:hAnsi="Arial" w:cs="Arial"/>
          <w:sz w:val="20"/>
          <w:szCs w:val="20"/>
        </w:rPr>
        <w:t>.</w:t>
      </w:r>
      <w:r w:rsidR="004B6C6B" w:rsidRPr="00254E79">
        <w:rPr>
          <w:rFonts w:ascii="Arial" w:hAnsi="Arial" w:cs="Arial"/>
          <w:sz w:val="20"/>
          <w:szCs w:val="20"/>
        </w:rPr>
        <w:t xml:space="preserve"> En caso de no contar con </w:t>
      </w:r>
      <w:r w:rsidR="00AF2F20" w:rsidRPr="00254E79">
        <w:rPr>
          <w:rFonts w:ascii="Arial" w:hAnsi="Arial" w:cs="Arial"/>
          <w:sz w:val="20"/>
          <w:szCs w:val="20"/>
        </w:rPr>
        <w:t>Secretario</w:t>
      </w:r>
      <w:r w:rsidR="0007542B" w:rsidRPr="00254E79">
        <w:rPr>
          <w:rFonts w:ascii="Arial" w:hAnsi="Arial" w:cs="Arial"/>
          <w:sz w:val="20"/>
          <w:szCs w:val="20"/>
        </w:rPr>
        <w:t>(a)</w:t>
      </w:r>
      <w:r w:rsidR="004B6C6B" w:rsidRPr="00254E79">
        <w:rPr>
          <w:rFonts w:ascii="Arial" w:hAnsi="Arial" w:cs="Arial"/>
          <w:sz w:val="20"/>
          <w:szCs w:val="20"/>
        </w:rPr>
        <w:t xml:space="preserve">, la constancia será registrada por uno de los </w:t>
      </w:r>
      <w:r w:rsidR="00AF2F20" w:rsidRPr="00254E79">
        <w:rPr>
          <w:rFonts w:ascii="Arial" w:hAnsi="Arial" w:cs="Arial"/>
          <w:sz w:val="20"/>
          <w:szCs w:val="20"/>
        </w:rPr>
        <w:t>Conciliador</w:t>
      </w:r>
      <w:r w:rsidR="004B6C6B" w:rsidRPr="00254E79">
        <w:rPr>
          <w:rFonts w:ascii="Arial" w:hAnsi="Arial" w:cs="Arial"/>
          <w:sz w:val="20"/>
          <w:szCs w:val="20"/>
        </w:rPr>
        <w:t>es.</w:t>
      </w:r>
    </w:p>
    <w:p w14:paraId="6D98A12B" w14:textId="77777777" w:rsidR="007E7B88" w:rsidRPr="00254E79" w:rsidRDefault="007E7B88" w:rsidP="00F756B6">
      <w:pPr>
        <w:spacing w:line="276" w:lineRule="auto"/>
        <w:jc w:val="both"/>
        <w:rPr>
          <w:rFonts w:ascii="Arial" w:hAnsi="Arial" w:cs="Arial"/>
          <w:sz w:val="20"/>
          <w:szCs w:val="20"/>
        </w:rPr>
      </w:pPr>
    </w:p>
    <w:p w14:paraId="20C2BB75" w14:textId="2665780C" w:rsidR="008A6E3F"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IMPEDIMENTOS PARA AFILIARSE.</w:t>
      </w:r>
      <w:r w:rsidR="007479E1" w:rsidRPr="00254E79">
        <w:rPr>
          <w:rFonts w:ascii="Arial" w:hAnsi="Arial" w:cs="Arial"/>
          <w:b/>
          <w:bCs/>
          <w:sz w:val="20"/>
          <w:szCs w:val="20"/>
        </w:rPr>
        <w:t xml:space="preserve"> </w:t>
      </w:r>
    </w:p>
    <w:p w14:paraId="69D4B007" w14:textId="7E9443A0" w:rsidR="00EA0484" w:rsidRPr="00254E79" w:rsidRDefault="007E7B88" w:rsidP="00F756B6">
      <w:pPr>
        <w:spacing w:line="276" w:lineRule="auto"/>
        <w:jc w:val="both"/>
        <w:rPr>
          <w:rFonts w:ascii="Arial" w:hAnsi="Arial" w:cs="Arial"/>
          <w:b/>
          <w:bCs/>
          <w:sz w:val="20"/>
          <w:szCs w:val="20"/>
        </w:rPr>
      </w:pPr>
      <w:r w:rsidRPr="00254E79">
        <w:rPr>
          <w:rFonts w:ascii="Arial" w:hAnsi="Arial" w:cs="Arial"/>
          <w:sz w:val="20"/>
          <w:szCs w:val="20"/>
        </w:rPr>
        <w:t>Aun cuando se reún</w:t>
      </w:r>
      <w:r w:rsidR="004949D3" w:rsidRPr="00254E79">
        <w:rPr>
          <w:rFonts w:ascii="Arial" w:hAnsi="Arial" w:cs="Arial"/>
          <w:sz w:val="20"/>
          <w:szCs w:val="20"/>
        </w:rPr>
        <w:t>an los requisitos de</w:t>
      </w:r>
      <w:r w:rsidR="001765C2" w:rsidRPr="00254E79">
        <w:rPr>
          <w:rFonts w:ascii="Arial" w:hAnsi="Arial" w:cs="Arial"/>
          <w:sz w:val="20"/>
          <w:szCs w:val="20"/>
        </w:rPr>
        <w:t>l</w:t>
      </w:r>
      <w:r w:rsidR="00D6445A" w:rsidRPr="00254E79">
        <w:rPr>
          <w:rFonts w:ascii="Arial" w:hAnsi="Arial" w:cs="Arial"/>
          <w:sz w:val="20"/>
          <w:szCs w:val="20"/>
        </w:rPr>
        <w:t xml:space="preserve"> </w:t>
      </w:r>
      <w:r w:rsidR="001765C2" w:rsidRPr="00254E79">
        <w:rPr>
          <w:rFonts w:ascii="Arial" w:hAnsi="Arial" w:cs="Arial"/>
          <w:sz w:val="20"/>
          <w:szCs w:val="20"/>
        </w:rPr>
        <w:t>a</w:t>
      </w:r>
      <w:r w:rsidR="004949D3" w:rsidRPr="00254E79">
        <w:rPr>
          <w:rFonts w:ascii="Arial" w:hAnsi="Arial" w:cs="Arial"/>
          <w:sz w:val="20"/>
          <w:szCs w:val="20"/>
        </w:rPr>
        <w:t xml:space="preserve">rtículo </w:t>
      </w:r>
      <w:r w:rsidR="008A6E3F" w:rsidRPr="00254E79">
        <w:rPr>
          <w:rFonts w:ascii="Arial" w:hAnsi="Arial" w:cs="Arial"/>
          <w:sz w:val="20"/>
          <w:szCs w:val="20"/>
        </w:rPr>
        <w:t>1</w:t>
      </w:r>
      <w:r w:rsidR="0007542B" w:rsidRPr="00254E79">
        <w:rPr>
          <w:rFonts w:ascii="Arial" w:hAnsi="Arial" w:cs="Arial"/>
          <w:sz w:val="20"/>
          <w:szCs w:val="20"/>
        </w:rPr>
        <w:t>1</w:t>
      </w:r>
      <w:r w:rsidR="00D6445A" w:rsidRPr="00254E79">
        <w:rPr>
          <w:rFonts w:ascii="Arial" w:hAnsi="Arial" w:cs="Arial"/>
          <w:sz w:val="20"/>
          <w:szCs w:val="20"/>
        </w:rPr>
        <w:t xml:space="preserve"> de los presentes </w:t>
      </w:r>
      <w:r w:rsidR="00CE1DF1" w:rsidRPr="00254E79">
        <w:rPr>
          <w:rFonts w:ascii="Arial" w:hAnsi="Arial" w:cs="Arial"/>
          <w:sz w:val="20"/>
          <w:szCs w:val="20"/>
        </w:rPr>
        <w:t>Estatutos</w:t>
      </w:r>
      <w:r w:rsidRPr="00254E79">
        <w:rPr>
          <w:rFonts w:ascii="Arial" w:hAnsi="Arial" w:cs="Arial"/>
          <w:sz w:val="20"/>
          <w:szCs w:val="20"/>
        </w:rPr>
        <w:t xml:space="preserve">, no podrán afiliarse a la </w:t>
      </w:r>
      <w:r w:rsidR="00136D8E" w:rsidRPr="00254E79">
        <w:rPr>
          <w:rFonts w:ascii="Arial" w:hAnsi="Arial" w:cs="Arial"/>
          <w:sz w:val="20"/>
          <w:szCs w:val="20"/>
        </w:rPr>
        <w:t>Junta</w:t>
      </w:r>
      <w:r w:rsidRPr="00254E79">
        <w:rPr>
          <w:rFonts w:ascii="Arial" w:hAnsi="Arial" w:cs="Arial"/>
          <w:sz w:val="20"/>
          <w:szCs w:val="20"/>
        </w:rPr>
        <w:t xml:space="preserve"> las personas que se encuentren en las siguientes situaciones:</w:t>
      </w:r>
    </w:p>
    <w:p w14:paraId="3DDD9CC2" w14:textId="77777777" w:rsidR="001751AF" w:rsidRPr="00254E79" w:rsidRDefault="001751AF" w:rsidP="00F756B6">
      <w:pPr>
        <w:spacing w:line="276" w:lineRule="auto"/>
        <w:jc w:val="both"/>
        <w:rPr>
          <w:rFonts w:ascii="Arial" w:hAnsi="Arial" w:cs="Arial"/>
          <w:sz w:val="20"/>
          <w:szCs w:val="20"/>
        </w:rPr>
      </w:pPr>
    </w:p>
    <w:p w14:paraId="1FD01BF3" w14:textId="490B1AB2" w:rsidR="007E7B88" w:rsidRPr="00254E79" w:rsidRDefault="007E7B88"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rPr>
        <w:t xml:space="preserve">Quienes estén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otro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del mismo grado, excepto cuando se trate de una </w:t>
      </w:r>
      <w:r w:rsidR="00136D8E" w:rsidRPr="00254E79">
        <w:rPr>
          <w:rFonts w:ascii="Arial" w:hAnsi="Arial" w:cs="Arial"/>
          <w:sz w:val="20"/>
          <w:szCs w:val="20"/>
        </w:rPr>
        <w:t>Junta</w:t>
      </w:r>
      <w:r w:rsidRPr="00254E79">
        <w:rPr>
          <w:rFonts w:ascii="Arial" w:hAnsi="Arial" w:cs="Arial"/>
          <w:sz w:val="20"/>
          <w:szCs w:val="20"/>
        </w:rPr>
        <w:t xml:space="preserve"> de Vivienda Comunitaria;</w:t>
      </w:r>
    </w:p>
    <w:p w14:paraId="318C85EC" w14:textId="77777777" w:rsidR="001765C2" w:rsidRPr="00254E79" w:rsidRDefault="001765C2" w:rsidP="00DC2C83">
      <w:pPr>
        <w:widowControl w:val="0"/>
        <w:snapToGrid w:val="0"/>
        <w:spacing w:line="276" w:lineRule="auto"/>
        <w:ind w:left="786"/>
        <w:jc w:val="both"/>
        <w:rPr>
          <w:rFonts w:ascii="Arial" w:hAnsi="Arial" w:cs="Arial"/>
          <w:sz w:val="20"/>
          <w:szCs w:val="20"/>
        </w:rPr>
      </w:pPr>
    </w:p>
    <w:p w14:paraId="0BCCDF48" w14:textId="581FCFFA" w:rsidR="007E7B88" w:rsidRPr="00254E79" w:rsidRDefault="007E7B88"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rPr>
        <w:t>Quienes hayan sido des</w:t>
      </w:r>
      <w:r w:rsidR="0007542B" w:rsidRPr="00254E79">
        <w:rPr>
          <w:rFonts w:ascii="Arial" w:hAnsi="Arial" w:cs="Arial"/>
          <w:sz w:val="20"/>
          <w:szCs w:val="20"/>
        </w:rPr>
        <w:t>a</w:t>
      </w:r>
      <w:r w:rsidR="003A2A5C" w:rsidRPr="00254E79">
        <w:rPr>
          <w:rFonts w:ascii="Arial" w:hAnsi="Arial" w:cs="Arial"/>
          <w:sz w:val="20"/>
          <w:szCs w:val="20"/>
        </w:rPr>
        <w:t>filiado</w:t>
      </w:r>
      <w:r w:rsidR="00D570B4" w:rsidRPr="00254E79">
        <w:rPr>
          <w:rFonts w:ascii="Arial" w:hAnsi="Arial" w:cs="Arial"/>
          <w:sz w:val="20"/>
          <w:szCs w:val="20"/>
        </w:rPr>
        <w:t>s</w:t>
      </w:r>
      <w:r w:rsidRPr="00254E79">
        <w:rPr>
          <w:rFonts w:ascii="Arial" w:hAnsi="Arial" w:cs="Arial"/>
          <w:sz w:val="20"/>
          <w:szCs w:val="20"/>
        </w:rPr>
        <w:t xml:space="preserve"> o suspendidos de cualquier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mientras la </w:t>
      </w:r>
      <w:r w:rsidRPr="00254E79">
        <w:rPr>
          <w:rFonts w:ascii="Arial" w:hAnsi="Arial" w:cs="Arial"/>
          <w:sz w:val="20"/>
          <w:szCs w:val="20"/>
        </w:rPr>
        <w:lastRenderedPageBreak/>
        <w:t>sanción subsista.</w:t>
      </w:r>
    </w:p>
    <w:p w14:paraId="0153E3BD" w14:textId="77777777" w:rsidR="001765C2" w:rsidRPr="00254E79" w:rsidRDefault="001765C2" w:rsidP="00DC2C83">
      <w:pPr>
        <w:widowControl w:val="0"/>
        <w:snapToGrid w:val="0"/>
        <w:spacing w:line="276" w:lineRule="auto"/>
        <w:ind w:left="360"/>
        <w:jc w:val="both"/>
        <w:rPr>
          <w:rFonts w:ascii="Arial" w:hAnsi="Arial" w:cs="Arial"/>
          <w:sz w:val="20"/>
          <w:szCs w:val="20"/>
        </w:rPr>
      </w:pPr>
    </w:p>
    <w:p w14:paraId="287537FF" w14:textId="77777777" w:rsidR="001765C2" w:rsidRPr="00254E79" w:rsidRDefault="2E2C3559"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rPr>
        <w:t>Estar en el momento de la inscripción cumpliendo alguna pena principal, sustitutiva y/o accesoria.</w:t>
      </w:r>
    </w:p>
    <w:p w14:paraId="33F1E7BC" w14:textId="77777777" w:rsidR="001765C2" w:rsidRPr="00254E79" w:rsidRDefault="001765C2" w:rsidP="00DC2C83">
      <w:pPr>
        <w:spacing w:line="276" w:lineRule="auto"/>
        <w:ind w:left="360"/>
        <w:jc w:val="both"/>
        <w:rPr>
          <w:rFonts w:ascii="Arial" w:hAnsi="Arial" w:cs="Arial"/>
          <w:sz w:val="20"/>
          <w:szCs w:val="20"/>
          <w:u w:val="single"/>
          <w:lang w:eastAsia="es-CO"/>
        </w:rPr>
      </w:pPr>
    </w:p>
    <w:p w14:paraId="7765A86D" w14:textId="4C57F144" w:rsidR="00956E9C" w:rsidRPr="00254E79" w:rsidRDefault="00956E9C" w:rsidP="00DC2C83">
      <w:pPr>
        <w:widowControl w:val="0"/>
        <w:numPr>
          <w:ilvl w:val="0"/>
          <w:numId w:val="6"/>
        </w:numPr>
        <w:snapToGrid w:val="0"/>
        <w:spacing w:line="276" w:lineRule="auto"/>
        <w:ind w:left="786"/>
        <w:jc w:val="both"/>
        <w:rPr>
          <w:rFonts w:ascii="Arial" w:hAnsi="Arial" w:cs="Arial"/>
          <w:sz w:val="20"/>
          <w:szCs w:val="20"/>
        </w:rPr>
      </w:pPr>
      <w:r w:rsidRPr="00254E79">
        <w:rPr>
          <w:rFonts w:ascii="Arial" w:hAnsi="Arial" w:cs="Arial"/>
          <w:sz w:val="20"/>
          <w:szCs w:val="20"/>
          <w:lang w:eastAsia="es-CO"/>
        </w:rPr>
        <w:t xml:space="preserve">No estar incurso en ninguna causal de impedimento de las contempladas en el artículo 27 de la </w:t>
      </w:r>
      <w:r w:rsidR="00A5507F" w:rsidRPr="00254E79">
        <w:rPr>
          <w:rFonts w:ascii="Arial" w:hAnsi="Arial" w:cs="Arial"/>
          <w:sz w:val="20"/>
          <w:szCs w:val="20"/>
          <w:lang w:eastAsia="es-CO"/>
        </w:rPr>
        <w:t>Ley</w:t>
      </w:r>
      <w:r w:rsidRPr="00254E79">
        <w:rPr>
          <w:rFonts w:ascii="Arial" w:hAnsi="Arial" w:cs="Arial"/>
          <w:sz w:val="20"/>
          <w:szCs w:val="20"/>
          <w:lang w:eastAsia="es-CO"/>
        </w:rPr>
        <w:t xml:space="preserve"> 2166 de 2021</w:t>
      </w:r>
      <w:r w:rsidR="00B03B5D" w:rsidRPr="00254E79">
        <w:rPr>
          <w:rFonts w:ascii="Arial" w:hAnsi="Arial" w:cs="Arial"/>
          <w:sz w:val="20"/>
          <w:szCs w:val="20"/>
          <w:lang w:eastAsia="es-CO"/>
        </w:rPr>
        <w:t xml:space="preserve"> y sus respectivos decretos reglamentarios</w:t>
      </w:r>
      <w:r w:rsidRPr="00254E79">
        <w:rPr>
          <w:rFonts w:ascii="Arial" w:hAnsi="Arial" w:cs="Arial"/>
          <w:sz w:val="20"/>
          <w:szCs w:val="20"/>
          <w:lang w:eastAsia="es-CO"/>
        </w:rPr>
        <w:t xml:space="preserve">; manifestación que se entenderá agotada con la firma en el </w:t>
      </w:r>
      <w:r w:rsidR="00AF2F20" w:rsidRPr="00254E79">
        <w:rPr>
          <w:rFonts w:ascii="Arial" w:hAnsi="Arial" w:cs="Arial"/>
          <w:sz w:val="20"/>
          <w:szCs w:val="20"/>
          <w:lang w:eastAsia="es-CO"/>
        </w:rPr>
        <w:t>Libro de Afiliados</w:t>
      </w:r>
      <w:r w:rsidRPr="00254E79">
        <w:rPr>
          <w:rFonts w:ascii="Arial" w:hAnsi="Arial" w:cs="Arial"/>
          <w:sz w:val="20"/>
          <w:szCs w:val="20"/>
          <w:lang w:eastAsia="es-CO"/>
        </w:rPr>
        <w:t xml:space="preserve"> o con la solicitud de registro de afiliación hecho en línea; </w:t>
      </w:r>
    </w:p>
    <w:p w14:paraId="5997CC1D" w14:textId="77777777" w:rsidR="007E7B88" w:rsidRPr="00254E79" w:rsidRDefault="007E7B88" w:rsidP="00F756B6">
      <w:pPr>
        <w:widowControl w:val="0"/>
        <w:snapToGrid w:val="0"/>
        <w:spacing w:line="276" w:lineRule="auto"/>
        <w:ind w:left="426"/>
        <w:jc w:val="both"/>
        <w:rPr>
          <w:rFonts w:ascii="Arial" w:hAnsi="Arial" w:cs="Arial"/>
          <w:b/>
          <w:sz w:val="20"/>
          <w:szCs w:val="20"/>
        </w:rPr>
      </w:pPr>
    </w:p>
    <w:p w14:paraId="1469D5B1" w14:textId="4B3AF0CB" w:rsidR="006A2C81" w:rsidRPr="00254E79" w:rsidRDefault="00C80D20" w:rsidP="00F756B6">
      <w:pPr>
        <w:spacing w:line="276" w:lineRule="auto"/>
        <w:jc w:val="both"/>
        <w:rPr>
          <w:rFonts w:ascii="Arial" w:hAnsi="Arial" w:cs="Arial"/>
          <w:sz w:val="20"/>
          <w:szCs w:val="20"/>
        </w:rPr>
      </w:pPr>
      <w:r w:rsidRPr="00254E79">
        <w:rPr>
          <w:rFonts w:ascii="Arial" w:hAnsi="Arial" w:cs="Arial"/>
          <w:b/>
          <w:bCs/>
          <w:sz w:val="20"/>
          <w:szCs w:val="20"/>
        </w:rPr>
        <w:t>PARÁGRAFO 1.</w:t>
      </w:r>
      <w:r w:rsidRPr="00254E79">
        <w:rPr>
          <w:rFonts w:ascii="Arial" w:hAnsi="Arial" w:cs="Arial"/>
          <w:sz w:val="20"/>
          <w:szCs w:val="20"/>
        </w:rPr>
        <w:t xml:space="preserve"> </w:t>
      </w:r>
    </w:p>
    <w:p w14:paraId="436A6F2C" w14:textId="4674B39D" w:rsidR="007E7B88" w:rsidRPr="00254E79" w:rsidRDefault="007E7B88" w:rsidP="00F756B6">
      <w:pPr>
        <w:spacing w:line="276" w:lineRule="auto"/>
        <w:jc w:val="both"/>
        <w:rPr>
          <w:rFonts w:ascii="Arial" w:hAnsi="Arial" w:cs="Arial"/>
          <w:sz w:val="20"/>
          <w:szCs w:val="20"/>
        </w:rPr>
      </w:pPr>
      <w:r w:rsidRPr="00254E79">
        <w:rPr>
          <w:rFonts w:ascii="Arial" w:hAnsi="Arial" w:cs="Arial"/>
          <w:sz w:val="20"/>
          <w:szCs w:val="20"/>
        </w:rPr>
        <w:t>El acto de afiliación de quien se encuentre incurso en los anteriores impedimentos se entenderá por no realizado</w:t>
      </w:r>
      <w:r w:rsidR="00332455" w:rsidRPr="00254E79">
        <w:rPr>
          <w:rFonts w:ascii="Arial" w:hAnsi="Arial" w:cs="Arial"/>
          <w:sz w:val="20"/>
          <w:szCs w:val="20"/>
        </w:rPr>
        <w:t>,</w:t>
      </w:r>
      <w:r w:rsidRPr="00254E79">
        <w:rPr>
          <w:rFonts w:ascii="Arial" w:hAnsi="Arial" w:cs="Arial"/>
          <w:sz w:val="20"/>
          <w:szCs w:val="20"/>
        </w:rPr>
        <w:t xml:space="preserve"> y una vez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tenga conocimiento del hecho</w:t>
      </w:r>
      <w:r w:rsidR="001765C2" w:rsidRPr="00254E79">
        <w:rPr>
          <w:rFonts w:ascii="Arial" w:hAnsi="Arial" w:cs="Arial"/>
          <w:sz w:val="20"/>
          <w:szCs w:val="20"/>
        </w:rPr>
        <w:t>,</w:t>
      </w:r>
      <w:r w:rsidRPr="00254E79">
        <w:rPr>
          <w:rFonts w:ascii="Arial" w:hAnsi="Arial" w:cs="Arial"/>
          <w:sz w:val="20"/>
          <w:szCs w:val="20"/>
        </w:rPr>
        <w:t xml:space="preserve"> procederá a realizar la respectiva anotación en el </w:t>
      </w:r>
      <w:r w:rsidR="00AF2F20" w:rsidRPr="00254E79">
        <w:rPr>
          <w:rFonts w:ascii="Arial" w:hAnsi="Arial" w:cs="Arial"/>
          <w:sz w:val="20"/>
          <w:szCs w:val="20"/>
        </w:rPr>
        <w:t>Libro de Afiliados</w:t>
      </w:r>
      <w:r w:rsidR="00332455" w:rsidRPr="00254E79">
        <w:rPr>
          <w:rFonts w:ascii="Arial" w:hAnsi="Arial" w:cs="Arial"/>
          <w:sz w:val="20"/>
          <w:szCs w:val="20"/>
        </w:rPr>
        <w:t>,</w:t>
      </w:r>
      <w:r w:rsidRPr="00254E79">
        <w:rPr>
          <w:rFonts w:ascii="Arial" w:hAnsi="Arial" w:cs="Arial"/>
          <w:sz w:val="20"/>
          <w:szCs w:val="20"/>
        </w:rPr>
        <w:t xml:space="preserve"> y en consecuencia</w:t>
      </w:r>
      <w:r w:rsidR="00332455" w:rsidRPr="00254E79">
        <w:rPr>
          <w:rFonts w:ascii="Arial" w:hAnsi="Arial" w:cs="Arial"/>
          <w:sz w:val="20"/>
          <w:szCs w:val="20"/>
        </w:rPr>
        <w:t>,</w:t>
      </w:r>
      <w:r w:rsidRPr="00254E79">
        <w:rPr>
          <w:rFonts w:ascii="Arial" w:hAnsi="Arial" w:cs="Arial"/>
          <w:sz w:val="20"/>
          <w:szCs w:val="20"/>
        </w:rPr>
        <w:t xml:space="preserve"> el afectado no gozará de los derechos que otorga la </w:t>
      </w:r>
      <w:r w:rsidR="00CE1DF1" w:rsidRPr="00254E79">
        <w:rPr>
          <w:rFonts w:ascii="Arial" w:hAnsi="Arial" w:cs="Arial"/>
          <w:sz w:val="20"/>
          <w:szCs w:val="20"/>
        </w:rPr>
        <w:t>Acción Comunal</w:t>
      </w:r>
      <w:r w:rsidRPr="00254E79">
        <w:rPr>
          <w:rFonts w:ascii="Arial" w:hAnsi="Arial" w:cs="Arial"/>
          <w:sz w:val="20"/>
          <w:szCs w:val="20"/>
        </w:rPr>
        <w:t>.</w:t>
      </w:r>
    </w:p>
    <w:p w14:paraId="168691D1" w14:textId="77777777" w:rsidR="00585154" w:rsidRPr="00254E79" w:rsidRDefault="00585154" w:rsidP="00F756B6">
      <w:pPr>
        <w:spacing w:line="276" w:lineRule="auto"/>
        <w:jc w:val="both"/>
        <w:rPr>
          <w:rFonts w:ascii="Arial" w:hAnsi="Arial" w:cs="Arial"/>
          <w:sz w:val="20"/>
          <w:szCs w:val="20"/>
        </w:rPr>
      </w:pPr>
    </w:p>
    <w:p w14:paraId="611C803D" w14:textId="0A363646" w:rsidR="006A2C81"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DERECHOS DEL </w:t>
      </w:r>
      <w:r w:rsidR="003A2A5C" w:rsidRPr="00254E79">
        <w:rPr>
          <w:rFonts w:ascii="Arial" w:hAnsi="Arial" w:cs="Arial"/>
          <w:b/>
          <w:bCs/>
          <w:sz w:val="20"/>
          <w:szCs w:val="20"/>
        </w:rPr>
        <w:t>AFILIADO</w:t>
      </w:r>
      <w:r w:rsidRPr="00254E79">
        <w:rPr>
          <w:rFonts w:ascii="Arial" w:hAnsi="Arial" w:cs="Arial"/>
          <w:b/>
          <w:bCs/>
          <w:sz w:val="20"/>
          <w:szCs w:val="20"/>
        </w:rPr>
        <w:t>.</w:t>
      </w:r>
      <w:r w:rsidR="001765C2" w:rsidRPr="00254E79">
        <w:rPr>
          <w:rFonts w:ascii="Arial" w:hAnsi="Arial" w:cs="Arial"/>
          <w:b/>
          <w:bCs/>
          <w:sz w:val="20"/>
          <w:szCs w:val="20"/>
        </w:rPr>
        <w:t xml:space="preserve"> </w:t>
      </w:r>
    </w:p>
    <w:p w14:paraId="3FE9F23F" w14:textId="1829FF00" w:rsidR="00FA4732" w:rsidRPr="00254E79" w:rsidRDefault="74F9CBFA" w:rsidP="00F756B6">
      <w:pPr>
        <w:spacing w:line="276" w:lineRule="auto"/>
        <w:jc w:val="both"/>
        <w:rPr>
          <w:rFonts w:ascii="Arial" w:hAnsi="Arial" w:cs="Arial"/>
          <w:b/>
          <w:bCs/>
          <w:sz w:val="20"/>
          <w:szCs w:val="20"/>
        </w:rPr>
      </w:pPr>
      <w:r w:rsidRPr="00254E79">
        <w:rPr>
          <w:rFonts w:ascii="Arial" w:hAnsi="Arial" w:cs="Arial"/>
          <w:sz w:val="20"/>
          <w:szCs w:val="20"/>
        </w:rPr>
        <w:t xml:space="preserve">El </w:t>
      </w:r>
      <w:r w:rsidR="003A2A5C" w:rsidRPr="00254E79">
        <w:rPr>
          <w:rFonts w:ascii="Arial" w:hAnsi="Arial" w:cs="Arial"/>
          <w:sz w:val="20"/>
          <w:szCs w:val="20"/>
        </w:rPr>
        <w:t>Afiliado</w:t>
      </w:r>
      <w:r w:rsidRPr="00254E79">
        <w:rPr>
          <w:rFonts w:ascii="Arial" w:hAnsi="Arial" w:cs="Arial"/>
          <w:sz w:val="20"/>
          <w:szCs w:val="20"/>
        </w:rPr>
        <w:t xml:space="preserve"> tiene los siguientes derechos:</w:t>
      </w:r>
    </w:p>
    <w:p w14:paraId="1F71D99B" w14:textId="77777777" w:rsidR="00EA0484" w:rsidRPr="00254E79" w:rsidRDefault="00EA0484" w:rsidP="00F756B6">
      <w:pPr>
        <w:spacing w:line="276" w:lineRule="auto"/>
        <w:jc w:val="both"/>
        <w:rPr>
          <w:rFonts w:ascii="Arial" w:hAnsi="Arial" w:cs="Arial"/>
          <w:b/>
          <w:bCs/>
          <w:sz w:val="20"/>
          <w:szCs w:val="20"/>
        </w:rPr>
      </w:pPr>
    </w:p>
    <w:p w14:paraId="3324FF90" w14:textId="469D1D9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a) Elegir y ser elegidos para desempeñar cargos dentro de los </w:t>
      </w:r>
      <w:r w:rsidR="006D2311" w:rsidRPr="00254E79">
        <w:rPr>
          <w:rFonts w:ascii="Arial" w:hAnsi="Arial" w:cs="Arial"/>
          <w:bCs/>
          <w:sz w:val="20"/>
          <w:szCs w:val="20"/>
        </w:rPr>
        <w:t>Organismos Comunales</w:t>
      </w:r>
      <w:r w:rsidR="00332455" w:rsidRPr="00254E79">
        <w:rPr>
          <w:rFonts w:ascii="Arial" w:hAnsi="Arial" w:cs="Arial"/>
          <w:bCs/>
          <w:sz w:val="20"/>
          <w:szCs w:val="20"/>
        </w:rPr>
        <w:t>,</w:t>
      </w:r>
      <w:r w:rsidRPr="00254E79">
        <w:rPr>
          <w:rFonts w:ascii="Arial" w:hAnsi="Arial" w:cs="Arial"/>
          <w:bCs/>
          <w:sz w:val="20"/>
          <w:szCs w:val="20"/>
        </w:rPr>
        <w:t xml:space="preserve"> o en representación de estos;</w:t>
      </w:r>
    </w:p>
    <w:p w14:paraId="2D81DD8C" w14:textId="77777777" w:rsidR="0007542B" w:rsidRPr="00254E79" w:rsidRDefault="0007542B" w:rsidP="00DC2C83">
      <w:pPr>
        <w:spacing w:line="276" w:lineRule="auto"/>
        <w:ind w:left="708"/>
        <w:jc w:val="both"/>
        <w:rPr>
          <w:rFonts w:ascii="Arial" w:hAnsi="Arial" w:cs="Arial"/>
          <w:b/>
          <w:bCs/>
          <w:sz w:val="20"/>
          <w:szCs w:val="20"/>
        </w:rPr>
      </w:pPr>
    </w:p>
    <w:p w14:paraId="6A1D02CC" w14:textId="51E7AA4D"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b) Participar y opinar en las deliberaciones de la </w:t>
      </w:r>
      <w:r w:rsidR="006D2311" w:rsidRPr="00254E79">
        <w:rPr>
          <w:rFonts w:ascii="Arial" w:hAnsi="Arial" w:cs="Arial"/>
          <w:bCs/>
          <w:sz w:val="20"/>
          <w:szCs w:val="20"/>
        </w:rPr>
        <w:t>Asamblea General</w:t>
      </w:r>
      <w:r w:rsidRPr="00254E79">
        <w:rPr>
          <w:rFonts w:ascii="Arial" w:hAnsi="Arial" w:cs="Arial"/>
          <w:bCs/>
          <w:sz w:val="20"/>
          <w:szCs w:val="20"/>
        </w:rPr>
        <w:t xml:space="preserve"> y los órganos a los cuales pertenezca, y votar para tomar las decisiones correspondientes;</w:t>
      </w:r>
    </w:p>
    <w:p w14:paraId="66772F73" w14:textId="77777777" w:rsidR="0007542B" w:rsidRPr="00254E79" w:rsidRDefault="0007542B" w:rsidP="00DC2C83">
      <w:pPr>
        <w:spacing w:line="276" w:lineRule="auto"/>
        <w:ind w:left="708"/>
        <w:jc w:val="both"/>
        <w:rPr>
          <w:rFonts w:ascii="Arial" w:hAnsi="Arial" w:cs="Arial"/>
          <w:b/>
          <w:bCs/>
          <w:sz w:val="20"/>
          <w:szCs w:val="20"/>
        </w:rPr>
      </w:pPr>
    </w:p>
    <w:p w14:paraId="05644D1C" w14:textId="6926E37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c) </w:t>
      </w:r>
      <w:r w:rsidR="00AF2F20" w:rsidRPr="00254E79">
        <w:rPr>
          <w:rFonts w:ascii="Arial" w:hAnsi="Arial" w:cs="Arial"/>
          <w:bCs/>
          <w:sz w:val="20"/>
          <w:szCs w:val="20"/>
        </w:rPr>
        <w:t>Fiscal</w:t>
      </w:r>
      <w:r w:rsidRPr="00254E79">
        <w:rPr>
          <w:rFonts w:ascii="Arial" w:hAnsi="Arial" w:cs="Arial"/>
          <w:bCs/>
          <w:sz w:val="20"/>
          <w:szCs w:val="20"/>
        </w:rPr>
        <w:t xml:space="preserve">izar las gestiones de </w:t>
      </w:r>
      <w:r w:rsidR="006D2311" w:rsidRPr="00254E79">
        <w:rPr>
          <w:rFonts w:ascii="Arial" w:hAnsi="Arial" w:cs="Arial"/>
          <w:bCs/>
          <w:sz w:val="20"/>
          <w:szCs w:val="20"/>
        </w:rPr>
        <w:t>la Organización</w:t>
      </w:r>
      <w:r w:rsidRPr="00254E79">
        <w:rPr>
          <w:rFonts w:ascii="Arial" w:hAnsi="Arial" w:cs="Arial"/>
          <w:bCs/>
          <w:sz w:val="20"/>
          <w:szCs w:val="20"/>
        </w:rPr>
        <w:t xml:space="preserve"> comunal, examinar los libros o documentos y solicitar informes al </w:t>
      </w:r>
      <w:r w:rsidR="00AF2F20" w:rsidRPr="00254E79">
        <w:rPr>
          <w:rFonts w:ascii="Arial" w:hAnsi="Arial" w:cs="Arial"/>
          <w:bCs/>
          <w:sz w:val="20"/>
          <w:szCs w:val="20"/>
        </w:rPr>
        <w:t>Presidente</w:t>
      </w:r>
      <w:r w:rsidRPr="00254E79">
        <w:rPr>
          <w:rFonts w:ascii="Arial" w:hAnsi="Arial" w:cs="Arial"/>
          <w:bCs/>
          <w:sz w:val="20"/>
          <w:szCs w:val="20"/>
        </w:rPr>
        <w:t xml:space="preserve"> o a cualquier </w:t>
      </w:r>
      <w:r w:rsidR="006D2311" w:rsidRPr="00254E79">
        <w:rPr>
          <w:rFonts w:ascii="Arial" w:hAnsi="Arial" w:cs="Arial"/>
          <w:bCs/>
          <w:sz w:val="20"/>
          <w:szCs w:val="20"/>
        </w:rPr>
        <w:t>Dignatario</w:t>
      </w:r>
      <w:r w:rsidRPr="00254E79">
        <w:rPr>
          <w:rFonts w:ascii="Arial" w:hAnsi="Arial" w:cs="Arial"/>
          <w:bCs/>
          <w:sz w:val="20"/>
          <w:szCs w:val="20"/>
        </w:rPr>
        <w:t xml:space="preserve"> del </w:t>
      </w:r>
      <w:r w:rsidR="006D2311" w:rsidRPr="00254E79">
        <w:rPr>
          <w:rFonts w:ascii="Arial" w:hAnsi="Arial" w:cs="Arial"/>
          <w:bCs/>
          <w:sz w:val="20"/>
          <w:szCs w:val="20"/>
        </w:rPr>
        <w:t>Organismo</w:t>
      </w:r>
      <w:r w:rsidRPr="00254E79">
        <w:rPr>
          <w:rFonts w:ascii="Arial" w:hAnsi="Arial" w:cs="Arial"/>
          <w:bCs/>
          <w:sz w:val="20"/>
          <w:szCs w:val="20"/>
        </w:rPr>
        <w:t>;</w:t>
      </w:r>
    </w:p>
    <w:p w14:paraId="5944096F" w14:textId="77777777" w:rsidR="0007542B" w:rsidRPr="00254E79" w:rsidRDefault="0007542B" w:rsidP="00DC2C83">
      <w:pPr>
        <w:spacing w:line="276" w:lineRule="auto"/>
        <w:ind w:left="708"/>
        <w:jc w:val="both"/>
        <w:rPr>
          <w:rFonts w:ascii="Arial" w:hAnsi="Arial" w:cs="Arial"/>
          <w:bCs/>
          <w:sz w:val="20"/>
          <w:szCs w:val="20"/>
        </w:rPr>
      </w:pPr>
    </w:p>
    <w:p w14:paraId="222ABE65" w14:textId="714D8E5E"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d) Asistir a las reuniones de las </w:t>
      </w:r>
      <w:r w:rsidR="00CE1DF1" w:rsidRPr="00254E79">
        <w:rPr>
          <w:rFonts w:ascii="Arial" w:hAnsi="Arial" w:cs="Arial"/>
          <w:bCs/>
          <w:sz w:val="20"/>
          <w:szCs w:val="20"/>
        </w:rPr>
        <w:t>Directiva</w:t>
      </w:r>
      <w:r w:rsidRPr="00254E79">
        <w:rPr>
          <w:rFonts w:ascii="Arial" w:hAnsi="Arial" w:cs="Arial"/>
          <w:bCs/>
          <w:sz w:val="20"/>
          <w:szCs w:val="20"/>
        </w:rPr>
        <w:t>s en las cuales tendrá voz, pero no voto;</w:t>
      </w:r>
    </w:p>
    <w:p w14:paraId="1B8239EC" w14:textId="77777777" w:rsidR="0007542B" w:rsidRPr="00254E79" w:rsidRDefault="0007542B" w:rsidP="00DC2C83">
      <w:pPr>
        <w:spacing w:line="276" w:lineRule="auto"/>
        <w:ind w:left="708"/>
        <w:jc w:val="both"/>
        <w:rPr>
          <w:rFonts w:ascii="Arial" w:hAnsi="Arial" w:cs="Arial"/>
          <w:b/>
          <w:bCs/>
          <w:sz w:val="20"/>
          <w:szCs w:val="20"/>
        </w:rPr>
      </w:pPr>
    </w:p>
    <w:p w14:paraId="6DF4C755" w14:textId="6749CD1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e) Participar de los beneficios del </w:t>
      </w:r>
      <w:r w:rsidR="006D2311" w:rsidRPr="00254E79">
        <w:rPr>
          <w:rFonts w:ascii="Arial" w:hAnsi="Arial" w:cs="Arial"/>
          <w:bCs/>
          <w:sz w:val="20"/>
          <w:szCs w:val="20"/>
        </w:rPr>
        <w:t>Organismo</w:t>
      </w:r>
      <w:r w:rsidRPr="00254E79">
        <w:rPr>
          <w:rFonts w:ascii="Arial" w:hAnsi="Arial" w:cs="Arial"/>
          <w:bCs/>
          <w:sz w:val="20"/>
          <w:szCs w:val="20"/>
        </w:rPr>
        <w:t>;</w:t>
      </w:r>
      <w:r w:rsidR="00035786" w:rsidRPr="00254E79">
        <w:rPr>
          <w:rFonts w:ascii="Arial" w:hAnsi="Arial" w:cs="Arial"/>
          <w:bCs/>
          <w:sz w:val="20"/>
          <w:szCs w:val="20"/>
        </w:rPr>
        <w:t xml:space="preserve"> siempre y cuando se encuentre a paz y salvo con las contribuciones a la </w:t>
      </w:r>
      <w:r w:rsidR="00136D8E" w:rsidRPr="00254E79">
        <w:rPr>
          <w:rFonts w:ascii="Arial" w:hAnsi="Arial" w:cs="Arial"/>
          <w:bCs/>
          <w:sz w:val="20"/>
          <w:szCs w:val="20"/>
        </w:rPr>
        <w:t>Junta</w:t>
      </w:r>
      <w:r w:rsidR="00035786" w:rsidRPr="00254E79">
        <w:rPr>
          <w:rFonts w:ascii="Arial" w:hAnsi="Arial" w:cs="Arial"/>
          <w:bCs/>
          <w:sz w:val="20"/>
          <w:szCs w:val="20"/>
        </w:rPr>
        <w:t xml:space="preserve"> de </w:t>
      </w:r>
      <w:r w:rsidR="00CE1DF1" w:rsidRPr="00254E79">
        <w:rPr>
          <w:rFonts w:ascii="Arial" w:hAnsi="Arial" w:cs="Arial"/>
          <w:bCs/>
          <w:sz w:val="20"/>
          <w:szCs w:val="20"/>
        </w:rPr>
        <w:t>Acción Comunal</w:t>
      </w:r>
      <w:r w:rsidR="00035786" w:rsidRPr="00254E79">
        <w:rPr>
          <w:rFonts w:ascii="Arial" w:hAnsi="Arial" w:cs="Arial"/>
          <w:bCs/>
          <w:sz w:val="20"/>
          <w:szCs w:val="20"/>
        </w:rPr>
        <w:t xml:space="preserve"> que hayan sido debidamente aprobadas en </w:t>
      </w:r>
      <w:r w:rsidR="006D2311" w:rsidRPr="00254E79">
        <w:rPr>
          <w:rFonts w:ascii="Arial" w:hAnsi="Arial" w:cs="Arial"/>
          <w:bCs/>
          <w:sz w:val="20"/>
          <w:szCs w:val="20"/>
        </w:rPr>
        <w:t>Asamblea</w:t>
      </w:r>
      <w:r w:rsidR="00035786" w:rsidRPr="00254E79">
        <w:rPr>
          <w:rFonts w:ascii="Arial" w:hAnsi="Arial" w:cs="Arial"/>
          <w:bCs/>
          <w:sz w:val="20"/>
          <w:szCs w:val="20"/>
        </w:rPr>
        <w:t>.</w:t>
      </w:r>
    </w:p>
    <w:p w14:paraId="4ECCDD91" w14:textId="77777777" w:rsidR="0007542B" w:rsidRPr="00254E79" w:rsidRDefault="0007542B" w:rsidP="00DC2C83">
      <w:pPr>
        <w:spacing w:line="276" w:lineRule="auto"/>
        <w:ind w:left="708"/>
        <w:jc w:val="both"/>
        <w:rPr>
          <w:rFonts w:ascii="Arial" w:hAnsi="Arial" w:cs="Arial"/>
          <w:bCs/>
          <w:sz w:val="20"/>
          <w:szCs w:val="20"/>
        </w:rPr>
      </w:pPr>
    </w:p>
    <w:p w14:paraId="245CE336" w14:textId="3DAE430B"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f) Participar en la elaboración del programa del </w:t>
      </w:r>
      <w:r w:rsidR="006D2311" w:rsidRPr="00254E79">
        <w:rPr>
          <w:rFonts w:ascii="Arial" w:hAnsi="Arial" w:cs="Arial"/>
          <w:bCs/>
          <w:sz w:val="20"/>
          <w:szCs w:val="20"/>
        </w:rPr>
        <w:t>Organismo</w:t>
      </w:r>
      <w:r w:rsidRPr="00254E79">
        <w:rPr>
          <w:rFonts w:ascii="Arial" w:hAnsi="Arial" w:cs="Arial"/>
          <w:bCs/>
          <w:sz w:val="20"/>
          <w:szCs w:val="20"/>
        </w:rPr>
        <w:t xml:space="preserve"> y exigir su cumplimiento;</w:t>
      </w:r>
    </w:p>
    <w:p w14:paraId="57807E96" w14:textId="77777777" w:rsidR="0007542B" w:rsidRPr="00254E79" w:rsidRDefault="0007542B" w:rsidP="00DC2C83">
      <w:pPr>
        <w:spacing w:line="276" w:lineRule="auto"/>
        <w:ind w:left="708"/>
        <w:jc w:val="both"/>
        <w:rPr>
          <w:rFonts w:ascii="Arial" w:hAnsi="Arial" w:cs="Arial"/>
          <w:b/>
          <w:bCs/>
          <w:sz w:val="20"/>
          <w:szCs w:val="20"/>
        </w:rPr>
      </w:pPr>
    </w:p>
    <w:p w14:paraId="77853381" w14:textId="230F015F"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g) Participar en la remoción de los </w:t>
      </w:r>
      <w:r w:rsidR="006D2311" w:rsidRPr="00254E79">
        <w:rPr>
          <w:rFonts w:ascii="Arial" w:hAnsi="Arial" w:cs="Arial"/>
          <w:bCs/>
          <w:sz w:val="20"/>
          <w:szCs w:val="20"/>
        </w:rPr>
        <w:t>Dignatario</w:t>
      </w:r>
      <w:r w:rsidRPr="00254E79">
        <w:rPr>
          <w:rFonts w:ascii="Arial" w:hAnsi="Arial" w:cs="Arial"/>
          <w:bCs/>
          <w:sz w:val="20"/>
          <w:szCs w:val="20"/>
        </w:rPr>
        <w:t>s elegidos, respetando el debido proceso de conformidad con lo preceptuado en la Constitución Pol</w:t>
      </w:r>
      <w:r w:rsidR="00332455" w:rsidRPr="00254E79">
        <w:rPr>
          <w:rFonts w:ascii="Arial" w:hAnsi="Arial" w:cs="Arial"/>
          <w:bCs/>
          <w:sz w:val="20"/>
          <w:szCs w:val="20"/>
        </w:rPr>
        <w:t xml:space="preserve">ítica Colombiana, la </w:t>
      </w:r>
      <w:r w:rsidR="00A5507F" w:rsidRPr="00254E79">
        <w:rPr>
          <w:rFonts w:ascii="Arial" w:hAnsi="Arial" w:cs="Arial"/>
          <w:bCs/>
          <w:sz w:val="20"/>
          <w:szCs w:val="20"/>
        </w:rPr>
        <w:t>Ley</w:t>
      </w:r>
      <w:r w:rsidR="00332455" w:rsidRPr="00254E79">
        <w:rPr>
          <w:rFonts w:ascii="Arial" w:hAnsi="Arial" w:cs="Arial"/>
          <w:bCs/>
          <w:sz w:val="20"/>
          <w:szCs w:val="20"/>
        </w:rPr>
        <w:t xml:space="preserve">, y los </w:t>
      </w:r>
      <w:r w:rsidR="00CE1DF1" w:rsidRPr="00254E79">
        <w:rPr>
          <w:rFonts w:ascii="Arial" w:hAnsi="Arial" w:cs="Arial"/>
          <w:bCs/>
          <w:sz w:val="20"/>
          <w:szCs w:val="20"/>
        </w:rPr>
        <w:t>Estatutos</w:t>
      </w:r>
      <w:r w:rsidRPr="00254E79">
        <w:rPr>
          <w:rFonts w:ascii="Arial" w:hAnsi="Arial" w:cs="Arial"/>
          <w:bCs/>
          <w:sz w:val="20"/>
          <w:szCs w:val="20"/>
        </w:rPr>
        <w:t xml:space="preserve"> de </w:t>
      </w:r>
      <w:r w:rsidR="006D2311" w:rsidRPr="00254E79">
        <w:rPr>
          <w:rFonts w:ascii="Arial" w:hAnsi="Arial" w:cs="Arial"/>
          <w:bCs/>
          <w:sz w:val="20"/>
          <w:szCs w:val="20"/>
        </w:rPr>
        <w:t>la Organización</w:t>
      </w:r>
      <w:r w:rsidRPr="00254E79">
        <w:rPr>
          <w:rFonts w:ascii="Arial" w:hAnsi="Arial" w:cs="Arial"/>
          <w:bCs/>
          <w:sz w:val="20"/>
          <w:szCs w:val="20"/>
        </w:rPr>
        <w:t xml:space="preserve"> comunal;</w:t>
      </w:r>
    </w:p>
    <w:p w14:paraId="2C972B22" w14:textId="77777777" w:rsidR="0007542B" w:rsidRPr="00254E79" w:rsidRDefault="0007542B" w:rsidP="00DC2C83">
      <w:pPr>
        <w:spacing w:line="276" w:lineRule="auto"/>
        <w:ind w:left="708"/>
        <w:jc w:val="both"/>
        <w:rPr>
          <w:rFonts w:ascii="Arial" w:hAnsi="Arial" w:cs="Arial"/>
          <w:b/>
          <w:bCs/>
          <w:sz w:val="20"/>
          <w:szCs w:val="20"/>
        </w:rPr>
      </w:pPr>
    </w:p>
    <w:p w14:paraId="3E5E8102" w14:textId="1F63209E"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h) Conocer los informes de gestión que presenten las entidades de </w:t>
      </w:r>
      <w:r w:rsidR="0072549E" w:rsidRPr="00254E79">
        <w:rPr>
          <w:rFonts w:ascii="Arial" w:hAnsi="Arial" w:cs="Arial"/>
          <w:bCs/>
          <w:sz w:val="20"/>
          <w:szCs w:val="20"/>
        </w:rPr>
        <w:t>Inspección, Vigilancia y Control</w:t>
      </w:r>
      <w:r w:rsidRPr="00254E79">
        <w:rPr>
          <w:rFonts w:ascii="Arial" w:hAnsi="Arial" w:cs="Arial"/>
          <w:bCs/>
          <w:sz w:val="20"/>
          <w:szCs w:val="20"/>
        </w:rPr>
        <w:t xml:space="preserve"> sobre la gestión desarrollada, los gastos y recursos asignados en cada vigencia a las </w:t>
      </w:r>
      <w:r w:rsidR="00136D8E" w:rsidRPr="00254E79">
        <w:rPr>
          <w:rFonts w:ascii="Arial" w:hAnsi="Arial" w:cs="Arial"/>
          <w:bCs/>
          <w:sz w:val="20"/>
          <w:szCs w:val="20"/>
        </w:rPr>
        <w:t>Junta</w:t>
      </w:r>
      <w:r w:rsidR="00821A1B" w:rsidRPr="00254E79">
        <w:rPr>
          <w:rFonts w:ascii="Arial" w:hAnsi="Arial" w:cs="Arial"/>
          <w:bCs/>
          <w:sz w:val="20"/>
          <w:szCs w:val="20"/>
        </w:rPr>
        <w:t>s de Acción Comunal</w:t>
      </w:r>
      <w:r w:rsidRPr="00254E79">
        <w:rPr>
          <w:rFonts w:ascii="Arial" w:hAnsi="Arial" w:cs="Arial"/>
          <w:bCs/>
          <w:sz w:val="20"/>
          <w:szCs w:val="20"/>
        </w:rPr>
        <w:t xml:space="preserve">. Dichos informes serán de conocimiento público y se incluirán en los informes de gestión que deben presentar las entidades de </w:t>
      </w:r>
      <w:r w:rsidR="0072549E" w:rsidRPr="00254E79">
        <w:rPr>
          <w:rFonts w:ascii="Arial" w:hAnsi="Arial" w:cs="Arial"/>
          <w:bCs/>
          <w:sz w:val="20"/>
          <w:szCs w:val="20"/>
        </w:rPr>
        <w:t>Inspección, Vigilancia y Control</w:t>
      </w:r>
      <w:r w:rsidRPr="00254E79">
        <w:rPr>
          <w:rFonts w:ascii="Arial" w:hAnsi="Arial" w:cs="Arial"/>
          <w:bCs/>
          <w:sz w:val="20"/>
          <w:szCs w:val="20"/>
        </w:rPr>
        <w:t xml:space="preserve"> ante los concejos y </w:t>
      </w:r>
      <w:r w:rsidR="006D2311" w:rsidRPr="00254E79">
        <w:rPr>
          <w:rFonts w:ascii="Arial" w:hAnsi="Arial" w:cs="Arial"/>
          <w:bCs/>
          <w:sz w:val="20"/>
          <w:szCs w:val="20"/>
        </w:rPr>
        <w:t>Asamblea</w:t>
      </w:r>
      <w:r w:rsidRPr="00254E79">
        <w:rPr>
          <w:rFonts w:ascii="Arial" w:hAnsi="Arial" w:cs="Arial"/>
          <w:bCs/>
          <w:sz w:val="20"/>
          <w:szCs w:val="20"/>
        </w:rPr>
        <w:t>s;</w:t>
      </w:r>
    </w:p>
    <w:p w14:paraId="1E73ADC3" w14:textId="77777777" w:rsidR="0007542B" w:rsidRPr="00254E79" w:rsidRDefault="0007542B" w:rsidP="00DC2C83">
      <w:pPr>
        <w:spacing w:line="276" w:lineRule="auto"/>
        <w:ind w:left="708"/>
        <w:jc w:val="both"/>
        <w:rPr>
          <w:rFonts w:ascii="Arial" w:hAnsi="Arial" w:cs="Arial"/>
          <w:bCs/>
          <w:sz w:val="20"/>
          <w:szCs w:val="20"/>
        </w:rPr>
      </w:pPr>
    </w:p>
    <w:p w14:paraId="56DDD6FF" w14:textId="3D204486"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i) Inscribirse en una </w:t>
      </w:r>
      <w:r w:rsidR="006D2311" w:rsidRPr="00254E79">
        <w:rPr>
          <w:rFonts w:ascii="Arial" w:hAnsi="Arial" w:cs="Arial"/>
          <w:bCs/>
          <w:sz w:val="20"/>
          <w:szCs w:val="20"/>
        </w:rPr>
        <w:t>Comisión de Trabajo</w:t>
      </w:r>
      <w:r w:rsidRPr="00254E79">
        <w:rPr>
          <w:rFonts w:ascii="Arial" w:hAnsi="Arial" w:cs="Arial"/>
          <w:bCs/>
          <w:sz w:val="20"/>
          <w:szCs w:val="20"/>
        </w:rPr>
        <w:t xml:space="preserve"> y/o solicitar cambio a otra comisión ante el </w:t>
      </w:r>
      <w:r w:rsidR="00AF2F20" w:rsidRPr="00254E79">
        <w:rPr>
          <w:rFonts w:ascii="Arial" w:hAnsi="Arial" w:cs="Arial"/>
          <w:bCs/>
          <w:sz w:val="20"/>
          <w:szCs w:val="20"/>
        </w:rPr>
        <w:t>Secretario</w:t>
      </w:r>
      <w:r w:rsidRPr="00254E79">
        <w:rPr>
          <w:rFonts w:ascii="Arial" w:hAnsi="Arial" w:cs="Arial"/>
          <w:bCs/>
          <w:sz w:val="20"/>
          <w:szCs w:val="20"/>
        </w:rPr>
        <w:t xml:space="preserve"> de la </w:t>
      </w:r>
      <w:r w:rsidR="00136D8E" w:rsidRPr="00254E79">
        <w:rPr>
          <w:rFonts w:ascii="Arial" w:hAnsi="Arial" w:cs="Arial"/>
          <w:bCs/>
          <w:sz w:val="20"/>
          <w:szCs w:val="20"/>
        </w:rPr>
        <w:t>Junta</w:t>
      </w:r>
      <w:r w:rsidRPr="00254E79">
        <w:rPr>
          <w:rFonts w:ascii="Arial" w:hAnsi="Arial" w:cs="Arial"/>
          <w:bCs/>
          <w:sz w:val="20"/>
          <w:szCs w:val="20"/>
        </w:rPr>
        <w:t xml:space="preserve"> y participar en las mismas con voz y voto;</w:t>
      </w:r>
    </w:p>
    <w:p w14:paraId="42C64E09" w14:textId="76C78AEA"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 </w:t>
      </w:r>
    </w:p>
    <w:p w14:paraId="4CAC87E9" w14:textId="38B5CA81"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j) Participar en la aprobación del Plan de </w:t>
      </w:r>
      <w:r w:rsidR="00CE1DF1" w:rsidRPr="00254E79">
        <w:rPr>
          <w:rFonts w:ascii="Arial" w:hAnsi="Arial" w:cs="Arial"/>
          <w:bCs/>
          <w:sz w:val="20"/>
          <w:szCs w:val="20"/>
        </w:rPr>
        <w:t>Acción Comunal</w:t>
      </w:r>
      <w:r w:rsidRPr="00254E79">
        <w:rPr>
          <w:rFonts w:ascii="Arial" w:hAnsi="Arial" w:cs="Arial"/>
          <w:bCs/>
          <w:sz w:val="20"/>
          <w:szCs w:val="20"/>
        </w:rPr>
        <w:t xml:space="preserve">, programas y proyectos de </w:t>
      </w:r>
      <w:r w:rsidR="006D2311" w:rsidRPr="00254E79">
        <w:rPr>
          <w:rFonts w:ascii="Arial" w:hAnsi="Arial" w:cs="Arial"/>
          <w:bCs/>
          <w:sz w:val="20"/>
          <w:szCs w:val="20"/>
        </w:rPr>
        <w:t>la Organización</w:t>
      </w:r>
      <w:r w:rsidRPr="00254E79">
        <w:rPr>
          <w:rFonts w:ascii="Arial" w:hAnsi="Arial" w:cs="Arial"/>
          <w:bCs/>
          <w:sz w:val="20"/>
          <w:szCs w:val="20"/>
        </w:rPr>
        <w:t xml:space="preserve"> y exigir su cumplimiento;</w:t>
      </w:r>
    </w:p>
    <w:p w14:paraId="3DF8C5E7" w14:textId="28739FD6" w:rsidR="0007542B" w:rsidRPr="00254E79" w:rsidRDefault="0007542B" w:rsidP="00DC2C83">
      <w:pPr>
        <w:spacing w:line="276" w:lineRule="auto"/>
        <w:ind w:left="708"/>
        <w:jc w:val="both"/>
        <w:rPr>
          <w:rFonts w:ascii="Arial" w:hAnsi="Arial" w:cs="Arial"/>
          <w:b/>
          <w:bCs/>
          <w:sz w:val="20"/>
          <w:szCs w:val="20"/>
        </w:rPr>
      </w:pPr>
      <w:r w:rsidRPr="00254E79">
        <w:rPr>
          <w:rFonts w:ascii="Arial" w:hAnsi="Arial" w:cs="Arial"/>
          <w:b/>
          <w:bCs/>
          <w:sz w:val="20"/>
          <w:szCs w:val="20"/>
        </w:rPr>
        <w:t xml:space="preserve"> </w:t>
      </w:r>
    </w:p>
    <w:p w14:paraId="0BCD0CA8" w14:textId="63DB122C"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k) A que sean informados, a través de campañas de socialización, medios de comunicación, medios alternativos (redes sociales), entre otras, sobre las actividades, proyectos y/o programas que se ejecuten para la participación activa de las </w:t>
      </w:r>
      <w:r w:rsidR="00136D8E" w:rsidRPr="00254E79">
        <w:rPr>
          <w:rFonts w:ascii="Arial" w:hAnsi="Arial" w:cs="Arial"/>
          <w:bCs/>
          <w:sz w:val="20"/>
          <w:szCs w:val="20"/>
        </w:rPr>
        <w:t>Junta</w:t>
      </w:r>
      <w:r w:rsidR="00821A1B" w:rsidRPr="00254E79">
        <w:rPr>
          <w:rFonts w:ascii="Arial" w:hAnsi="Arial" w:cs="Arial"/>
          <w:bCs/>
          <w:sz w:val="20"/>
          <w:szCs w:val="20"/>
        </w:rPr>
        <w:t>s de Acción Comunal</w:t>
      </w:r>
      <w:r w:rsidRPr="00254E79">
        <w:rPr>
          <w:rFonts w:ascii="Arial" w:hAnsi="Arial" w:cs="Arial"/>
          <w:bCs/>
          <w:sz w:val="20"/>
          <w:szCs w:val="20"/>
        </w:rPr>
        <w:t xml:space="preserve"> y sus líderes;</w:t>
      </w:r>
    </w:p>
    <w:p w14:paraId="292686D9" w14:textId="77777777" w:rsidR="0015055C" w:rsidRPr="00254E79" w:rsidRDefault="0015055C" w:rsidP="00DC2C83">
      <w:pPr>
        <w:widowControl w:val="0"/>
        <w:snapToGrid w:val="0"/>
        <w:spacing w:line="276" w:lineRule="auto"/>
        <w:ind w:left="708"/>
        <w:jc w:val="both"/>
        <w:rPr>
          <w:rFonts w:ascii="Arial" w:hAnsi="Arial" w:cs="Arial"/>
          <w:sz w:val="20"/>
          <w:szCs w:val="20"/>
        </w:rPr>
      </w:pPr>
    </w:p>
    <w:p w14:paraId="2E300FC1" w14:textId="575309BD" w:rsidR="000E6D96" w:rsidRPr="00254E79" w:rsidRDefault="0007542B" w:rsidP="00DC2C83">
      <w:pPr>
        <w:widowControl w:val="0"/>
        <w:snapToGrid w:val="0"/>
        <w:spacing w:line="276" w:lineRule="auto"/>
        <w:ind w:left="708"/>
        <w:jc w:val="both"/>
        <w:rPr>
          <w:rFonts w:ascii="Arial" w:hAnsi="Arial" w:cs="Arial"/>
          <w:sz w:val="20"/>
          <w:szCs w:val="20"/>
        </w:rPr>
      </w:pPr>
      <w:r w:rsidRPr="00254E79">
        <w:rPr>
          <w:rFonts w:ascii="Arial" w:hAnsi="Arial" w:cs="Arial"/>
          <w:sz w:val="20"/>
          <w:szCs w:val="20"/>
        </w:rPr>
        <w:t xml:space="preserve">l) </w:t>
      </w:r>
      <w:r w:rsidR="000E6D96" w:rsidRPr="00254E79">
        <w:rPr>
          <w:rFonts w:ascii="Arial" w:hAnsi="Arial" w:cs="Arial"/>
          <w:sz w:val="20"/>
          <w:szCs w:val="20"/>
        </w:rPr>
        <w:t xml:space="preserve">Asistir a las reuniones de las </w:t>
      </w:r>
      <w:r w:rsidR="006D2311" w:rsidRPr="00254E79">
        <w:rPr>
          <w:rFonts w:ascii="Arial" w:hAnsi="Arial" w:cs="Arial"/>
          <w:sz w:val="20"/>
          <w:szCs w:val="20"/>
        </w:rPr>
        <w:t>Comisiones de Trabajo</w:t>
      </w:r>
      <w:r w:rsidR="000E6D96" w:rsidRPr="00254E79">
        <w:rPr>
          <w:rFonts w:ascii="Arial" w:hAnsi="Arial" w:cs="Arial"/>
          <w:sz w:val="20"/>
          <w:szCs w:val="20"/>
        </w:rPr>
        <w:t xml:space="preserve"> del cual forman parte y votar con responsabilidad.</w:t>
      </w:r>
    </w:p>
    <w:p w14:paraId="1E8A42E7" w14:textId="77777777" w:rsidR="0015055C" w:rsidRPr="00254E79" w:rsidRDefault="0015055C" w:rsidP="00DC2C83">
      <w:pPr>
        <w:widowControl w:val="0"/>
        <w:snapToGrid w:val="0"/>
        <w:spacing w:line="276" w:lineRule="auto"/>
        <w:ind w:left="708"/>
        <w:jc w:val="both"/>
        <w:rPr>
          <w:rFonts w:ascii="Arial" w:hAnsi="Arial" w:cs="Arial"/>
          <w:sz w:val="20"/>
          <w:szCs w:val="20"/>
        </w:rPr>
      </w:pPr>
    </w:p>
    <w:p w14:paraId="33B400D4" w14:textId="080ECD74" w:rsidR="000E6D96" w:rsidRPr="00254E79" w:rsidRDefault="0007542B" w:rsidP="00DC2C83">
      <w:pPr>
        <w:widowControl w:val="0"/>
        <w:snapToGrid w:val="0"/>
        <w:spacing w:line="276" w:lineRule="auto"/>
        <w:ind w:left="708"/>
        <w:jc w:val="both"/>
        <w:rPr>
          <w:rFonts w:ascii="Arial" w:hAnsi="Arial" w:cs="Arial"/>
          <w:sz w:val="20"/>
          <w:szCs w:val="20"/>
        </w:rPr>
      </w:pPr>
      <w:r w:rsidRPr="00254E79">
        <w:rPr>
          <w:rFonts w:ascii="Arial" w:hAnsi="Arial" w:cs="Arial"/>
          <w:sz w:val="20"/>
          <w:szCs w:val="20"/>
        </w:rPr>
        <w:t xml:space="preserve">m) </w:t>
      </w:r>
      <w:r w:rsidR="000E6D96" w:rsidRPr="00254E79">
        <w:rPr>
          <w:rFonts w:ascii="Arial" w:hAnsi="Arial" w:cs="Arial"/>
          <w:sz w:val="20"/>
          <w:szCs w:val="20"/>
        </w:rPr>
        <w:t>Obtener certificación de las horas requeridas en la prestación del servicio social obligatorio, siempre y cuando haya realizado una labor meritoria y de acuerdo con los parámetros trazados por el Ministerio de Educación Nacional, para obtener el título de bachiller.</w:t>
      </w:r>
    </w:p>
    <w:p w14:paraId="106DB7D5" w14:textId="77777777" w:rsidR="00D31061" w:rsidRPr="00254E79" w:rsidRDefault="00D31061" w:rsidP="00F756B6">
      <w:pPr>
        <w:spacing w:line="276" w:lineRule="auto"/>
        <w:jc w:val="both"/>
        <w:rPr>
          <w:rFonts w:ascii="Arial" w:hAnsi="Arial" w:cs="Arial"/>
          <w:b/>
          <w:bCs/>
          <w:sz w:val="20"/>
          <w:szCs w:val="20"/>
        </w:rPr>
      </w:pPr>
    </w:p>
    <w:p w14:paraId="7F485B8C" w14:textId="637AB984" w:rsidR="006A2C81"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DEBERES DEL </w:t>
      </w:r>
      <w:r w:rsidR="003A2A5C" w:rsidRPr="00254E79">
        <w:rPr>
          <w:rFonts w:ascii="Arial" w:hAnsi="Arial" w:cs="Arial"/>
          <w:b/>
          <w:bCs/>
          <w:sz w:val="20"/>
          <w:szCs w:val="20"/>
        </w:rPr>
        <w:t>AFILIADO</w:t>
      </w:r>
      <w:r w:rsidRPr="00254E79">
        <w:rPr>
          <w:rFonts w:ascii="Arial" w:hAnsi="Arial" w:cs="Arial"/>
          <w:b/>
          <w:bCs/>
          <w:sz w:val="20"/>
          <w:szCs w:val="20"/>
        </w:rPr>
        <w:t>. </w:t>
      </w:r>
    </w:p>
    <w:p w14:paraId="6DB5D9B6" w14:textId="28DAFE7E" w:rsidR="00EA0484" w:rsidRPr="00254E79" w:rsidRDefault="74F9CBFA" w:rsidP="00F756B6">
      <w:pPr>
        <w:spacing w:line="276" w:lineRule="auto"/>
        <w:jc w:val="both"/>
        <w:rPr>
          <w:rFonts w:ascii="Arial" w:hAnsi="Arial" w:cs="Arial"/>
          <w:b/>
          <w:bCs/>
          <w:sz w:val="20"/>
          <w:szCs w:val="20"/>
        </w:rPr>
      </w:pPr>
      <w:r w:rsidRPr="00254E79">
        <w:rPr>
          <w:rFonts w:ascii="Arial" w:hAnsi="Arial" w:cs="Arial"/>
          <w:sz w:val="20"/>
          <w:szCs w:val="20"/>
        </w:rPr>
        <w:t xml:space="preserve">El </w:t>
      </w:r>
      <w:r w:rsidR="003A2A5C" w:rsidRPr="00254E79">
        <w:rPr>
          <w:rFonts w:ascii="Arial" w:hAnsi="Arial" w:cs="Arial"/>
          <w:sz w:val="20"/>
          <w:szCs w:val="20"/>
        </w:rPr>
        <w:t>Afiliado</w:t>
      </w:r>
      <w:r w:rsidRPr="00254E79">
        <w:rPr>
          <w:rFonts w:ascii="Arial" w:hAnsi="Arial" w:cs="Arial"/>
          <w:sz w:val="20"/>
          <w:szCs w:val="20"/>
        </w:rPr>
        <w:t xml:space="preserve"> tiene los siguientes deberes: </w:t>
      </w:r>
    </w:p>
    <w:p w14:paraId="13E00D78" w14:textId="77777777" w:rsidR="001762DE" w:rsidRPr="00254E79" w:rsidRDefault="001762DE" w:rsidP="00F756B6">
      <w:pPr>
        <w:spacing w:line="276" w:lineRule="auto"/>
        <w:jc w:val="both"/>
        <w:rPr>
          <w:rFonts w:ascii="Arial" w:hAnsi="Arial" w:cs="Arial"/>
          <w:sz w:val="20"/>
          <w:szCs w:val="20"/>
        </w:rPr>
      </w:pPr>
    </w:p>
    <w:p w14:paraId="357A22F5" w14:textId="3F10DDD8"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a) Estar inscrito y participar activamente en los comités y </w:t>
      </w:r>
      <w:r w:rsidR="006D2311" w:rsidRPr="00254E79">
        <w:rPr>
          <w:rFonts w:ascii="Arial" w:hAnsi="Arial" w:cs="Arial"/>
          <w:bCs/>
          <w:sz w:val="20"/>
          <w:szCs w:val="20"/>
        </w:rPr>
        <w:t>Comisiones de Trabajo</w:t>
      </w:r>
      <w:r w:rsidRPr="00254E79">
        <w:rPr>
          <w:rFonts w:ascii="Arial" w:hAnsi="Arial" w:cs="Arial"/>
          <w:bCs/>
          <w:sz w:val="20"/>
          <w:szCs w:val="20"/>
        </w:rPr>
        <w:t>;</w:t>
      </w:r>
    </w:p>
    <w:p w14:paraId="08FBA058" w14:textId="77777777" w:rsidR="0007542B" w:rsidRPr="00254E79" w:rsidRDefault="0007542B" w:rsidP="00DC2C83">
      <w:pPr>
        <w:spacing w:line="276" w:lineRule="auto"/>
        <w:ind w:left="708"/>
        <w:jc w:val="both"/>
        <w:rPr>
          <w:rFonts w:ascii="Arial" w:hAnsi="Arial" w:cs="Arial"/>
          <w:bCs/>
          <w:sz w:val="20"/>
          <w:szCs w:val="20"/>
        </w:rPr>
      </w:pPr>
    </w:p>
    <w:p w14:paraId="38430338" w14:textId="51C2E07D" w:rsidR="0007542B" w:rsidRPr="00254E79" w:rsidRDefault="00CF5B44"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b) Conocer y cumplir los </w:t>
      </w:r>
      <w:r w:rsidR="00CE1DF1" w:rsidRPr="00254E79">
        <w:rPr>
          <w:rFonts w:ascii="Arial" w:hAnsi="Arial" w:cs="Arial"/>
          <w:bCs/>
          <w:sz w:val="20"/>
          <w:szCs w:val="20"/>
        </w:rPr>
        <w:t>Estatutos</w:t>
      </w:r>
      <w:r w:rsidR="0007542B" w:rsidRPr="00254E79">
        <w:rPr>
          <w:rFonts w:ascii="Arial" w:hAnsi="Arial" w:cs="Arial"/>
          <w:bCs/>
          <w:sz w:val="20"/>
          <w:szCs w:val="20"/>
        </w:rPr>
        <w:t>, reglamentos y decisiones</w:t>
      </w:r>
      <w:r w:rsidRPr="00254E79">
        <w:rPr>
          <w:rFonts w:ascii="Arial" w:hAnsi="Arial" w:cs="Arial"/>
          <w:bCs/>
          <w:sz w:val="20"/>
          <w:szCs w:val="20"/>
        </w:rPr>
        <w:t xml:space="preserve"> de</w:t>
      </w:r>
      <w:r w:rsidR="0007542B" w:rsidRPr="00254E79">
        <w:rPr>
          <w:rFonts w:ascii="Arial" w:hAnsi="Arial" w:cs="Arial"/>
          <w:bCs/>
          <w:sz w:val="20"/>
          <w:szCs w:val="20"/>
        </w:rPr>
        <w:t xml:space="preserve"> los </w:t>
      </w:r>
      <w:r w:rsidR="006D2311" w:rsidRPr="00254E79">
        <w:rPr>
          <w:rFonts w:ascii="Arial" w:hAnsi="Arial" w:cs="Arial"/>
          <w:bCs/>
          <w:sz w:val="20"/>
          <w:szCs w:val="20"/>
        </w:rPr>
        <w:t>Organismo</w:t>
      </w:r>
      <w:r w:rsidR="0007542B" w:rsidRPr="00254E79">
        <w:rPr>
          <w:rFonts w:ascii="Arial" w:hAnsi="Arial" w:cs="Arial"/>
          <w:bCs/>
          <w:sz w:val="20"/>
          <w:szCs w:val="20"/>
        </w:rPr>
        <w:t>s y las disposiciones legales que regulan la materia;</w:t>
      </w:r>
    </w:p>
    <w:p w14:paraId="6F3E6C5E" w14:textId="77777777" w:rsidR="0007542B" w:rsidRPr="00254E79" w:rsidRDefault="0007542B" w:rsidP="00DC2C83">
      <w:pPr>
        <w:spacing w:line="276" w:lineRule="auto"/>
        <w:ind w:left="708"/>
        <w:jc w:val="both"/>
        <w:rPr>
          <w:rFonts w:ascii="Arial" w:hAnsi="Arial" w:cs="Arial"/>
          <w:bCs/>
          <w:sz w:val="20"/>
          <w:szCs w:val="20"/>
        </w:rPr>
      </w:pPr>
    </w:p>
    <w:p w14:paraId="48D0367A" w14:textId="5CD0557C"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c) Asistir a la </w:t>
      </w:r>
      <w:r w:rsidR="006D2311" w:rsidRPr="00254E79">
        <w:rPr>
          <w:rFonts w:ascii="Arial" w:hAnsi="Arial" w:cs="Arial"/>
          <w:bCs/>
          <w:sz w:val="20"/>
          <w:szCs w:val="20"/>
        </w:rPr>
        <w:t>Asamblea General</w:t>
      </w:r>
      <w:r w:rsidRPr="00254E79">
        <w:rPr>
          <w:rFonts w:ascii="Arial" w:hAnsi="Arial" w:cs="Arial"/>
          <w:bCs/>
          <w:sz w:val="20"/>
          <w:szCs w:val="20"/>
        </w:rPr>
        <w:t xml:space="preserve"> y participar en sus deliberaciones, votar con responsabilidad y trabajar activamente en la ejecución de los planes acordados por </w:t>
      </w:r>
      <w:r w:rsidR="006D2311" w:rsidRPr="00254E79">
        <w:rPr>
          <w:rFonts w:ascii="Arial" w:hAnsi="Arial" w:cs="Arial"/>
          <w:bCs/>
          <w:sz w:val="20"/>
          <w:szCs w:val="20"/>
        </w:rPr>
        <w:t>la Organización</w:t>
      </w:r>
      <w:r w:rsidRPr="00254E79">
        <w:rPr>
          <w:rFonts w:ascii="Arial" w:hAnsi="Arial" w:cs="Arial"/>
          <w:bCs/>
          <w:sz w:val="20"/>
          <w:szCs w:val="20"/>
        </w:rPr>
        <w:t>;</w:t>
      </w:r>
    </w:p>
    <w:p w14:paraId="3E2505F8" w14:textId="77777777" w:rsidR="0007542B" w:rsidRPr="00254E79" w:rsidRDefault="0007542B" w:rsidP="00DC2C83">
      <w:pPr>
        <w:spacing w:line="276" w:lineRule="auto"/>
        <w:ind w:left="708"/>
        <w:jc w:val="both"/>
        <w:rPr>
          <w:rFonts w:ascii="Arial" w:hAnsi="Arial" w:cs="Arial"/>
          <w:bCs/>
          <w:sz w:val="20"/>
          <w:szCs w:val="20"/>
        </w:rPr>
      </w:pPr>
    </w:p>
    <w:p w14:paraId="2D62DADB" w14:textId="3CD7B2D5"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e) Asistir a un curso básico de formación comunal, dictado por los integrantes de los equipos de formador de formadores ya sea de forma presencial y/o virtual. Este curso básico será acreditado o certificado por los </w:t>
      </w:r>
      <w:r w:rsidR="006D2311" w:rsidRPr="00254E79">
        <w:rPr>
          <w:rFonts w:ascii="Arial" w:hAnsi="Arial" w:cs="Arial"/>
          <w:bCs/>
          <w:sz w:val="20"/>
          <w:szCs w:val="20"/>
        </w:rPr>
        <w:t>Organismos Comunales</w:t>
      </w:r>
      <w:r w:rsidRPr="00254E79">
        <w:rPr>
          <w:rFonts w:ascii="Arial" w:hAnsi="Arial" w:cs="Arial"/>
          <w:bCs/>
          <w:sz w:val="20"/>
          <w:szCs w:val="20"/>
        </w:rPr>
        <w:t xml:space="preserve"> superiores de la estructura comunal;</w:t>
      </w:r>
    </w:p>
    <w:p w14:paraId="28FFDC4A" w14:textId="77777777" w:rsidR="0007542B" w:rsidRPr="00254E79" w:rsidRDefault="0007542B" w:rsidP="00DC2C83">
      <w:pPr>
        <w:spacing w:line="276" w:lineRule="auto"/>
        <w:ind w:left="708"/>
        <w:jc w:val="both"/>
        <w:rPr>
          <w:rFonts w:ascii="Arial" w:hAnsi="Arial" w:cs="Arial"/>
          <w:bCs/>
          <w:sz w:val="20"/>
          <w:szCs w:val="20"/>
        </w:rPr>
      </w:pPr>
    </w:p>
    <w:p w14:paraId="7AB2C4F8" w14:textId="64E4791C"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f) Mantener actualizados sus datos personales y de contacto en el </w:t>
      </w:r>
      <w:r w:rsidR="00AF2F20" w:rsidRPr="00254E79">
        <w:rPr>
          <w:rFonts w:ascii="Arial" w:hAnsi="Arial" w:cs="Arial"/>
          <w:bCs/>
          <w:sz w:val="20"/>
          <w:szCs w:val="20"/>
        </w:rPr>
        <w:t>Libro de Afiliados</w:t>
      </w:r>
      <w:r w:rsidRPr="00254E79">
        <w:rPr>
          <w:rFonts w:ascii="Arial" w:hAnsi="Arial" w:cs="Arial"/>
          <w:bCs/>
          <w:sz w:val="20"/>
          <w:szCs w:val="20"/>
        </w:rPr>
        <w:t xml:space="preserve"> o en el sistema electrónico, para lo cual deberá reportar periódicamente los cambios al </w:t>
      </w:r>
      <w:r w:rsidR="00AF2F20" w:rsidRPr="00254E79">
        <w:rPr>
          <w:rFonts w:ascii="Arial" w:hAnsi="Arial" w:cs="Arial"/>
          <w:bCs/>
          <w:sz w:val="20"/>
          <w:szCs w:val="20"/>
        </w:rPr>
        <w:t>Secretario</w:t>
      </w:r>
      <w:r w:rsidR="00CF5B44" w:rsidRPr="00254E79">
        <w:rPr>
          <w:rFonts w:ascii="Arial" w:hAnsi="Arial" w:cs="Arial"/>
          <w:bCs/>
          <w:sz w:val="20"/>
          <w:szCs w:val="20"/>
        </w:rPr>
        <w:t>,</w:t>
      </w:r>
      <w:r w:rsidRPr="00254E79">
        <w:rPr>
          <w:rFonts w:ascii="Arial" w:hAnsi="Arial" w:cs="Arial"/>
          <w:bCs/>
          <w:sz w:val="20"/>
          <w:szCs w:val="20"/>
        </w:rPr>
        <w:t xml:space="preserve"> o reportarlos directamente en el aplicativo correspondiente;</w:t>
      </w:r>
    </w:p>
    <w:p w14:paraId="1A5490F6" w14:textId="77777777" w:rsidR="0007542B" w:rsidRPr="00254E79" w:rsidRDefault="0007542B" w:rsidP="00DC2C83">
      <w:pPr>
        <w:spacing w:line="276" w:lineRule="auto"/>
        <w:ind w:left="708"/>
        <w:jc w:val="both"/>
        <w:rPr>
          <w:rFonts w:ascii="Arial" w:hAnsi="Arial" w:cs="Arial"/>
          <w:bCs/>
          <w:sz w:val="20"/>
          <w:szCs w:val="20"/>
        </w:rPr>
      </w:pPr>
    </w:p>
    <w:p w14:paraId="3949F6B9" w14:textId="38E58D47"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g) Denunciar ante las autoridades competentes los actos, hechos y omisiones que atenten contra las normas legales y estatutarias</w:t>
      </w:r>
      <w:r w:rsidR="00CF5B44" w:rsidRPr="00254E79">
        <w:rPr>
          <w:rFonts w:ascii="Arial" w:hAnsi="Arial" w:cs="Arial"/>
          <w:bCs/>
          <w:sz w:val="20"/>
          <w:szCs w:val="20"/>
        </w:rPr>
        <w:t>,</w:t>
      </w:r>
      <w:r w:rsidRPr="00254E79">
        <w:rPr>
          <w:rFonts w:ascii="Arial" w:hAnsi="Arial" w:cs="Arial"/>
          <w:bCs/>
          <w:sz w:val="20"/>
          <w:szCs w:val="20"/>
        </w:rPr>
        <w:t xml:space="preserve"> y contra </w:t>
      </w:r>
      <w:r w:rsidR="006D2311" w:rsidRPr="00254E79">
        <w:rPr>
          <w:rFonts w:ascii="Arial" w:hAnsi="Arial" w:cs="Arial"/>
          <w:bCs/>
          <w:sz w:val="20"/>
          <w:szCs w:val="20"/>
        </w:rPr>
        <w:t>la Organización</w:t>
      </w:r>
      <w:r w:rsidRPr="00254E79">
        <w:rPr>
          <w:rFonts w:ascii="Arial" w:hAnsi="Arial" w:cs="Arial"/>
          <w:bCs/>
          <w:sz w:val="20"/>
          <w:szCs w:val="20"/>
        </w:rPr>
        <w:t xml:space="preserve"> comunal, aportando las pruebas correspondientes;</w:t>
      </w:r>
    </w:p>
    <w:p w14:paraId="615ADB06" w14:textId="77777777" w:rsidR="0007542B" w:rsidRPr="00254E79" w:rsidRDefault="0007542B" w:rsidP="00DC2C83">
      <w:pPr>
        <w:spacing w:line="276" w:lineRule="auto"/>
        <w:ind w:left="708"/>
        <w:jc w:val="both"/>
        <w:rPr>
          <w:rFonts w:ascii="Arial" w:hAnsi="Arial" w:cs="Arial"/>
          <w:bCs/>
          <w:sz w:val="20"/>
          <w:szCs w:val="20"/>
        </w:rPr>
      </w:pPr>
    </w:p>
    <w:p w14:paraId="75916EC9" w14:textId="65BDBA47"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h) Presentar propuestas para contribuir a la solución de las necesidades y conflictos que surjan dentro del territorio de la </w:t>
      </w:r>
      <w:r w:rsidR="00136D8E" w:rsidRPr="00254E79">
        <w:rPr>
          <w:rFonts w:ascii="Arial" w:hAnsi="Arial" w:cs="Arial"/>
          <w:bCs/>
          <w:sz w:val="20"/>
          <w:szCs w:val="20"/>
        </w:rPr>
        <w:t>Junta</w:t>
      </w:r>
      <w:r w:rsidR="00CF5B44" w:rsidRPr="00254E79">
        <w:rPr>
          <w:rFonts w:ascii="Arial" w:hAnsi="Arial" w:cs="Arial"/>
          <w:bCs/>
          <w:sz w:val="20"/>
          <w:szCs w:val="20"/>
        </w:rPr>
        <w:t>,</w:t>
      </w:r>
      <w:r w:rsidRPr="00254E79">
        <w:rPr>
          <w:rFonts w:ascii="Arial" w:hAnsi="Arial" w:cs="Arial"/>
          <w:bCs/>
          <w:sz w:val="20"/>
          <w:szCs w:val="20"/>
        </w:rPr>
        <w:t xml:space="preserve"> y para la elaboración de los planes, programas y proyectos de trabajo de </w:t>
      </w:r>
      <w:r w:rsidR="006D2311" w:rsidRPr="00254E79">
        <w:rPr>
          <w:rFonts w:ascii="Arial" w:hAnsi="Arial" w:cs="Arial"/>
          <w:bCs/>
          <w:sz w:val="20"/>
          <w:szCs w:val="20"/>
        </w:rPr>
        <w:t>la Organización</w:t>
      </w:r>
      <w:r w:rsidRPr="00254E79">
        <w:rPr>
          <w:rFonts w:ascii="Arial" w:hAnsi="Arial" w:cs="Arial"/>
          <w:bCs/>
          <w:sz w:val="20"/>
          <w:szCs w:val="20"/>
        </w:rPr>
        <w:t>;</w:t>
      </w:r>
    </w:p>
    <w:p w14:paraId="7B494469" w14:textId="77777777" w:rsidR="0007542B" w:rsidRPr="00254E79" w:rsidRDefault="0007542B" w:rsidP="00DC2C83">
      <w:pPr>
        <w:spacing w:line="276" w:lineRule="auto"/>
        <w:ind w:left="708"/>
        <w:jc w:val="both"/>
        <w:rPr>
          <w:rFonts w:ascii="Arial" w:hAnsi="Arial" w:cs="Arial"/>
          <w:bCs/>
          <w:sz w:val="20"/>
          <w:szCs w:val="20"/>
        </w:rPr>
      </w:pPr>
    </w:p>
    <w:p w14:paraId="44D25D04" w14:textId="2A266893" w:rsidR="0007542B" w:rsidRPr="00254E79" w:rsidRDefault="0007542B" w:rsidP="00DC2C83">
      <w:pPr>
        <w:spacing w:line="276" w:lineRule="auto"/>
        <w:ind w:left="708"/>
        <w:jc w:val="both"/>
        <w:rPr>
          <w:rFonts w:ascii="Arial" w:hAnsi="Arial" w:cs="Arial"/>
          <w:bCs/>
          <w:sz w:val="20"/>
          <w:szCs w:val="20"/>
        </w:rPr>
      </w:pPr>
      <w:r w:rsidRPr="00254E79">
        <w:rPr>
          <w:rFonts w:ascii="Arial" w:hAnsi="Arial" w:cs="Arial"/>
          <w:bCs/>
          <w:sz w:val="20"/>
          <w:szCs w:val="20"/>
        </w:rPr>
        <w:t xml:space="preserve">i) Mantener en su relación con la </w:t>
      </w:r>
      <w:r w:rsidR="00CE1DF1" w:rsidRPr="00254E79">
        <w:rPr>
          <w:rFonts w:ascii="Arial" w:hAnsi="Arial" w:cs="Arial"/>
          <w:bCs/>
          <w:sz w:val="20"/>
          <w:szCs w:val="20"/>
        </w:rPr>
        <w:t>Acción Comunal</w:t>
      </w:r>
      <w:r w:rsidRPr="00254E79">
        <w:rPr>
          <w:rFonts w:ascii="Arial" w:hAnsi="Arial" w:cs="Arial"/>
          <w:bCs/>
          <w:sz w:val="20"/>
          <w:szCs w:val="20"/>
        </w:rPr>
        <w:t xml:space="preserve"> y sus afiliados y </w:t>
      </w:r>
      <w:r w:rsidR="006D2311" w:rsidRPr="00254E79">
        <w:rPr>
          <w:rFonts w:ascii="Arial" w:hAnsi="Arial" w:cs="Arial"/>
          <w:bCs/>
          <w:sz w:val="20"/>
          <w:szCs w:val="20"/>
        </w:rPr>
        <w:t>Dignatario</w:t>
      </w:r>
      <w:r w:rsidRPr="00254E79">
        <w:rPr>
          <w:rFonts w:ascii="Arial" w:hAnsi="Arial" w:cs="Arial"/>
          <w:bCs/>
          <w:sz w:val="20"/>
          <w:szCs w:val="20"/>
        </w:rPr>
        <w:t xml:space="preserve">s, un comportamiento de respeto, franca y sincera armonía, que propicie el crecimiento y convivencia en </w:t>
      </w:r>
      <w:r w:rsidR="006D2311" w:rsidRPr="00254E79">
        <w:rPr>
          <w:rFonts w:ascii="Arial" w:hAnsi="Arial" w:cs="Arial"/>
          <w:bCs/>
          <w:sz w:val="20"/>
          <w:szCs w:val="20"/>
        </w:rPr>
        <w:t>la Organización</w:t>
      </w:r>
      <w:r w:rsidRPr="00254E79">
        <w:rPr>
          <w:rFonts w:ascii="Arial" w:hAnsi="Arial" w:cs="Arial"/>
          <w:bCs/>
          <w:sz w:val="20"/>
          <w:szCs w:val="20"/>
        </w:rPr>
        <w:t>, para fortalecer el tejido social;</w:t>
      </w:r>
    </w:p>
    <w:p w14:paraId="6DC91045" w14:textId="77777777" w:rsidR="0007542B" w:rsidRPr="00254E79" w:rsidRDefault="0007542B" w:rsidP="00DC2C83">
      <w:pPr>
        <w:spacing w:line="276" w:lineRule="auto"/>
        <w:ind w:left="708"/>
        <w:jc w:val="both"/>
        <w:rPr>
          <w:rFonts w:ascii="Arial" w:hAnsi="Arial" w:cs="Arial"/>
          <w:sz w:val="20"/>
          <w:szCs w:val="20"/>
        </w:rPr>
      </w:pPr>
    </w:p>
    <w:p w14:paraId="2FD6B7A1" w14:textId="295D39B8" w:rsidR="00447CC3"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j) </w:t>
      </w:r>
      <w:r w:rsidR="000E6D96" w:rsidRPr="00254E79">
        <w:rPr>
          <w:rFonts w:ascii="Arial" w:hAnsi="Arial" w:cs="Arial"/>
          <w:sz w:val="20"/>
          <w:szCs w:val="20"/>
        </w:rPr>
        <w:t xml:space="preserve">Cuando una </w:t>
      </w:r>
      <w:r w:rsidR="006D2311" w:rsidRPr="00254E79">
        <w:rPr>
          <w:rFonts w:ascii="Arial" w:hAnsi="Arial" w:cs="Arial"/>
          <w:sz w:val="20"/>
          <w:szCs w:val="20"/>
        </w:rPr>
        <w:t>Comisión de Trabajo</w:t>
      </w:r>
      <w:r w:rsidR="000E6D96" w:rsidRPr="00254E79">
        <w:rPr>
          <w:rFonts w:ascii="Arial" w:hAnsi="Arial" w:cs="Arial"/>
          <w:sz w:val="20"/>
          <w:szCs w:val="20"/>
        </w:rPr>
        <w:t xml:space="preserve"> desaparezca</w:t>
      </w:r>
      <w:r w:rsidR="005A0872" w:rsidRPr="00254E79">
        <w:rPr>
          <w:rFonts w:ascii="Arial" w:hAnsi="Arial" w:cs="Arial"/>
          <w:sz w:val="20"/>
          <w:szCs w:val="20"/>
        </w:rPr>
        <w:t xml:space="preserve"> </w:t>
      </w:r>
      <w:r w:rsidR="000E6D96" w:rsidRPr="00254E79">
        <w:rPr>
          <w:rFonts w:ascii="Arial" w:hAnsi="Arial" w:cs="Arial"/>
          <w:sz w:val="20"/>
          <w:szCs w:val="20"/>
        </w:rPr>
        <w:t>por decisión de</w:t>
      </w:r>
      <w:r w:rsidR="00447CC3" w:rsidRPr="00254E79">
        <w:rPr>
          <w:rFonts w:ascii="Arial" w:hAnsi="Arial" w:cs="Arial"/>
          <w:sz w:val="20"/>
          <w:szCs w:val="20"/>
        </w:rPr>
        <w:t>l</w:t>
      </w:r>
      <w:r w:rsidR="000E6D96" w:rsidRPr="00254E79">
        <w:rPr>
          <w:rFonts w:ascii="Arial" w:hAnsi="Arial" w:cs="Arial"/>
          <w:sz w:val="20"/>
          <w:szCs w:val="20"/>
        </w:rPr>
        <w:t xml:space="preserve"> órgano competente, </w:t>
      </w:r>
      <w:r w:rsidR="00447CC3" w:rsidRPr="00254E79">
        <w:rPr>
          <w:rFonts w:ascii="Arial" w:hAnsi="Arial" w:cs="Arial"/>
          <w:sz w:val="20"/>
          <w:szCs w:val="20"/>
        </w:rPr>
        <w:t xml:space="preserve">deberá </w:t>
      </w:r>
      <w:r w:rsidRPr="00254E79">
        <w:rPr>
          <w:rFonts w:ascii="Arial" w:hAnsi="Arial" w:cs="Arial"/>
          <w:sz w:val="20"/>
          <w:szCs w:val="20"/>
        </w:rPr>
        <w:t xml:space="preserve">inscribirse en otra Comisión: </w:t>
      </w:r>
    </w:p>
    <w:p w14:paraId="58811EDD" w14:textId="77777777" w:rsidR="00447CC3" w:rsidRPr="00254E79" w:rsidRDefault="00447CC3" w:rsidP="00DC2C83">
      <w:pPr>
        <w:spacing w:line="276" w:lineRule="auto"/>
        <w:ind w:left="708"/>
        <w:jc w:val="both"/>
        <w:rPr>
          <w:rFonts w:ascii="Arial" w:hAnsi="Arial" w:cs="Arial"/>
          <w:sz w:val="20"/>
          <w:szCs w:val="20"/>
        </w:rPr>
      </w:pPr>
    </w:p>
    <w:p w14:paraId="37592F22" w14:textId="1241A255" w:rsidR="000048B9" w:rsidRPr="00254E79" w:rsidRDefault="00D31061" w:rsidP="00DC2C83">
      <w:pPr>
        <w:shd w:val="clear" w:color="auto" w:fill="FFFFFF"/>
        <w:spacing w:line="276" w:lineRule="auto"/>
        <w:ind w:left="708"/>
        <w:jc w:val="both"/>
        <w:rPr>
          <w:rFonts w:ascii="Arial" w:hAnsi="Arial" w:cs="Arial"/>
          <w:sz w:val="20"/>
          <w:szCs w:val="20"/>
          <w:lang w:eastAsia="es-CO"/>
        </w:rPr>
      </w:pPr>
      <w:r w:rsidRPr="00254E79">
        <w:rPr>
          <w:rFonts w:ascii="Arial" w:hAnsi="Arial" w:cs="Arial"/>
          <w:sz w:val="20"/>
          <w:szCs w:val="20"/>
        </w:rPr>
        <w:t xml:space="preserve">k) </w:t>
      </w:r>
      <w:r w:rsidR="000E6D96" w:rsidRPr="00254E79">
        <w:rPr>
          <w:rFonts w:ascii="Arial" w:hAnsi="Arial" w:cs="Arial"/>
          <w:sz w:val="20"/>
          <w:szCs w:val="20"/>
        </w:rPr>
        <w:t>Asistir a las reuniones de los órganos de los cuales forma parte</w:t>
      </w:r>
      <w:r w:rsidR="00A63AD2" w:rsidRPr="00254E79">
        <w:rPr>
          <w:rFonts w:ascii="Arial" w:hAnsi="Arial" w:cs="Arial"/>
          <w:sz w:val="20"/>
          <w:szCs w:val="20"/>
        </w:rPr>
        <w:t xml:space="preserve"> y </w:t>
      </w:r>
      <w:r w:rsidR="006248EE" w:rsidRPr="00254E79">
        <w:rPr>
          <w:rFonts w:ascii="Arial" w:hAnsi="Arial" w:cs="Arial"/>
          <w:sz w:val="20"/>
          <w:szCs w:val="20"/>
        </w:rPr>
        <w:t xml:space="preserve">a </w:t>
      </w:r>
      <w:r w:rsidR="00A63AD2" w:rsidRPr="00254E79">
        <w:rPr>
          <w:rFonts w:ascii="Arial" w:hAnsi="Arial" w:cs="Arial"/>
          <w:sz w:val="20"/>
          <w:szCs w:val="20"/>
        </w:rPr>
        <w:t xml:space="preserve">los eventos oficiales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0E6D96" w:rsidRPr="00254E79">
        <w:rPr>
          <w:rFonts w:ascii="Arial" w:hAnsi="Arial" w:cs="Arial"/>
          <w:sz w:val="20"/>
          <w:szCs w:val="20"/>
        </w:rPr>
        <w:t>.</w:t>
      </w:r>
      <w:r w:rsidR="00A63AD2" w:rsidRPr="00254E79">
        <w:rPr>
          <w:rFonts w:ascii="Arial" w:hAnsi="Arial" w:cs="Arial"/>
          <w:sz w:val="20"/>
          <w:szCs w:val="20"/>
        </w:rPr>
        <w:t xml:space="preserve"> De no </w:t>
      </w:r>
      <w:r w:rsidR="00443937" w:rsidRPr="00254E79">
        <w:rPr>
          <w:rFonts w:ascii="Arial" w:hAnsi="Arial" w:cs="Arial"/>
          <w:sz w:val="20"/>
          <w:szCs w:val="20"/>
        </w:rPr>
        <w:t>a</w:t>
      </w:r>
      <w:r w:rsidR="00193F17" w:rsidRPr="00254E79">
        <w:rPr>
          <w:rFonts w:ascii="Arial" w:hAnsi="Arial" w:cs="Arial"/>
          <w:sz w:val="20"/>
          <w:szCs w:val="20"/>
        </w:rPr>
        <w:t>sistir</w:t>
      </w:r>
      <w:r w:rsidR="00443937" w:rsidRPr="00254E79">
        <w:rPr>
          <w:rFonts w:ascii="Arial" w:hAnsi="Arial" w:cs="Arial"/>
          <w:sz w:val="20"/>
          <w:szCs w:val="20"/>
        </w:rPr>
        <w:t xml:space="preserve"> </w:t>
      </w:r>
      <w:r w:rsidR="00447CC3" w:rsidRPr="00254E79">
        <w:rPr>
          <w:rFonts w:ascii="Arial" w:hAnsi="Arial" w:cs="Arial"/>
          <w:sz w:val="20"/>
          <w:szCs w:val="20"/>
        </w:rPr>
        <w:t xml:space="preserve">a </w:t>
      </w:r>
      <w:r w:rsidR="00443937" w:rsidRPr="00254E79">
        <w:rPr>
          <w:rFonts w:ascii="Arial" w:hAnsi="Arial" w:cs="Arial"/>
          <w:sz w:val="20"/>
          <w:szCs w:val="20"/>
        </w:rPr>
        <w:t>tres</w:t>
      </w:r>
      <w:r w:rsidR="00447CC3" w:rsidRPr="00254E79">
        <w:rPr>
          <w:rFonts w:ascii="Arial" w:hAnsi="Arial" w:cs="Arial"/>
          <w:sz w:val="20"/>
          <w:szCs w:val="20"/>
        </w:rPr>
        <w:t xml:space="preserve"> (3)</w:t>
      </w:r>
      <w:r w:rsidR="00443937" w:rsidRPr="00254E79">
        <w:rPr>
          <w:rFonts w:ascii="Arial" w:hAnsi="Arial" w:cs="Arial"/>
          <w:sz w:val="20"/>
          <w:szCs w:val="20"/>
        </w:rPr>
        <w:t xml:space="preserve"> reuniones </w:t>
      </w:r>
      <w:r w:rsidR="00E46927" w:rsidRPr="00254E79">
        <w:rPr>
          <w:rFonts w:ascii="Arial" w:hAnsi="Arial" w:cs="Arial"/>
          <w:sz w:val="20"/>
          <w:szCs w:val="20"/>
        </w:rPr>
        <w:t>consecutivas, se</w:t>
      </w:r>
      <w:r w:rsidR="00443937" w:rsidRPr="00254E79">
        <w:rPr>
          <w:rFonts w:ascii="Arial" w:hAnsi="Arial" w:cs="Arial"/>
          <w:sz w:val="20"/>
          <w:szCs w:val="20"/>
        </w:rPr>
        <w:t xml:space="preserve"> </w:t>
      </w:r>
      <w:r w:rsidR="006248EE" w:rsidRPr="00254E79">
        <w:rPr>
          <w:rFonts w:ascii="Arial" w:hAnsi="Arial" w:cs="Arial"/>
          <w:sz w:val="20"/>
          <w:szCs w:val="20"/>
        </w:rPr>
        <w:t>llevará a cabo</w:t>
      </w:r>
      <w:r w:rsidR="00E46927" w:rsidRPr="00254E79">
        <w:rPr>
          <w:rFonts w:ascii="Arial" w:hAnsi="Arial" w:cs="Arial"/>
          <w:sz w:val="20"/>
          <w:szCs w:val="20"/>
        </w:rPr>
        <w:t xml:space="preserve"> </w:t>
      </w:r>
      <w:r w:rsidR="00447CC3" w:rsidRPr="00254E79">
        <w:rPr>
          <w:rFonts w:ascii="Arial" w:hAnsi="Arial" w:cs="Arial"/>
          <w:sz w:val="20"/>
          <w:szCs w:val="20"/>
        </w:rPr>
        <w:t>el</w:t>
      </w:r>
      <w:r w:rsidR="00E46927" w:rsidRPr="00254E79">
        <w:rPr>
          <w:rFonts w:ascii="Arial" w:hAnsi="Arial" w:cs="Arial"/>
          <w:sz w:val="20"/>
          <w:szCs w:val="20"/>
        </w:rPr>
        <w:t xml:space="preserve"> re</w:t>
      </w:r>
      <w:r w:rsidR="0076613B" w:rsidRPr="00254E79">
        <w:rPr>
          <w:rFonts w:ascii="Arial" w:hAnsi="Arial" w:cs="Arial"/>
          <w:sz w:val="20"/>
          <w:szCs w:val="20"/>
        </w:rPr>
        <w:t>tiro</w:t>
      </w:r>
      <w:r w:rsidR="00030288" w:rsidRPr="00254E79">
        <w:rPr>
          <w:rFonts w:ascii="Arial" w:hAnsi="Arial" w:cs="Arial"/>
          <w:sz w:val="20"/>
          <w:szCs w:val="20"/>
        </w:rPr>
        <w:t xml:space="preserve"> d</w:t>
      </w:r>
      <w:r w:rsidR="0076613B" w:rsidRPr="00254E79">
        <w:rPr>
          <w:rFonts w:ascii="Arial" w:hAnsi="Arial" w:cs="Arial"/>
          <w:sz w:val="20"/>
          <w:szCs w:val="20"/>
        </w:rPr>
        <w:t>el</w:t>
      </w:r>
      <w:r w:rsidR="00030288" w:rsidRPr="00254E79">
        <w:rPr>
          <w:rFonts w:ascii="Arial" w:hAnsi="Arial" w:cs="Arial"/>
          <w:sz w:val="20"/>
          <w:szCs w:val="20"/>
        </w:rPr>
        <w:t xml:space="preserve"> </w:t>
      </w:r>
      <w:r w:rsidR="00AF2F20" w:rsidRPr="00254E79">
        <w:rPr>
          <w:rFonts w:ascii="Arial" w:hAnsi="Arial" w:cs="Arial"/>
          <w:sz w:val="20"/>
          <w:szCs w:val="20"/>
        </w:rPr>
        <w:t>Libro de Afiliados</w:t>
      </w:r>
      <w:r w:rsidR="006248EE" w:rsidRPr="00254E79">
        <w:rPr>
          <w:rFonts w:ascii="Arial" w:hAnsi="Arial" w:cs="Arial"/>
          <w:sz w:val="20"/>
          <w:szCs w:val="20"/>
        </w:rPr>
        <w:t xml:space="preserve">, </w:t>
      </w:r>
      <w:r w:rsidR="0076613B" w:rsidRPr="00254E79">
        <w:rPr>
          <w:rFonts w:ascii="Arial" w:hAnsi="Arial" w:cs="Arial"/>
          <w:sz w:val="20"/>
          <w:szCs w:val="20"/>
        </w:rPr>
        <w:t xml:space="preserve">atendiendo al proceso que defina </w:t>
      </w:r>
      <w:r w:rsidR="001518C8" w:rsidRPr="00254E79">
        <w:rPr>
          <w:rFonts w:ascii="Arial" w:hAnsi="Arial" w:cs="Arial"/>
          <w:sz w:val="20"/>
          <w:szCs w:val="20"/>
        </w:rPr>
        <w:t>el presente estatuto o l</w:t>
      </w:r>
      <w:r w:rsidR="00E93D8A" w:rsidRPr="00254E79">
        <w:rPr>
          <w:rFonts w:ascii="Arial" w:hAnsi="Arial" w:cs="Arial"/>
          <w:sz w:val="20"/>
          <w:szCs w:val="20"/>
        </w:rPr>
        <w:t>a</w:t>
      </w:r>
      <w:r w:rsidR="001518C8" w:rsidRPr="00254E79">
        <w:rPr>
          <w:rFonts w:ascii="Arial" w:hAnsi="Arial" w:cs="Arial"/>
          <w:sz w:val="20"/>
          <w:szCs w:val="20"/>
        </w:rPr>
        <w:t xml:space="preserve"> </w:t>
      </w:r>
      <w:r w:rsidR="00A5507F" w:rsidRPr="00254E79">
        <w:rPr>
          <w:rFonts w:ascii="Arial" w:hAnsi="Arial" w:cs="Arial"/>
          <w:sz w:val="20"/>
          <w:szCs w:val="20"/>
        </w:rPr>
        <w:t>Ley</w:t>
      </w:r>
      <w:r w:rsidRPr="00254E79">
        <w:rPr>
          <w:rFonts w:ascii="Arial" w:hAnsi="Arial" w:cs="Arial"/>
          <w:sz w:val="20"/>
          <w:szCs w:val="20"/>
        </w:rPr>
        <w:t>;</w:t>
      </w:r>
      <w:r w:rsidR="000048B9" w:rsidRPr="00254E79">
        <w:rPr>
          <w:rFonts w:ascii="Arial" w:hAnsi="Arial" w:cs="Arial"/>
          <w:sz w:val="20"/>
          <w:szCs w:val="20"/>
          <w:lang w:eastAsia="es-CO"/>
        </w:rPr>
        <w:t> </w:t>
      </w:r>
    </w:p>
    <w:p w14:paraId="70E0253E" w14:textId="77777777" w:rsidR="006248EE" w:rsidRPr="00254E79" w:rsidRDefault="006248EE" w:rsidP="00DC2C83">
      <w:pPr>
        <w:spacing w:line="276" w:lineRule="auto"/>
        <w:ind w:left="1068"/>
        <w:jc w:val="both"/>
        <w:rPr>
          <w:rFonts w:ascii="Arial" w:hAnsi="Arial" w:cs="Arial"/>
          <w:sz w:val="20"/>
          <w:szCs w:val="20"/>
        </w:rPr>
      </w:pPr>
    </w:p>
    <w:p w14:paraId="3224EE3E" w14:textId="60FAE3A9" w:rsidR="000E6D96"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l) </w:t>
      </w:r>
      <w:r w:rsidR="000E6D96" w:rsidRPr="00254E79">
        <w:rPr>
          <w:rFonts w:ascii="Arial" w:hAnsi="Arial" w:cs="Arial"/>
          <w:sz w:val="20"/>
          <w:szCs w:val="20"/>
        </w:rPr>
        <w:t xml:space="preserve">Pagar las cuotas que apruebe la </w:t>
      </w:r>
      <w:r w:rsidR="006D2311" w:rsidRPr="00254E79">
        <w:rPr>
          <w:rFonts w:ascii="Arial" w:hAnsi="Arial" w:cs="Arial"/>
          <w:sz w:val="20"/>
          <w:szCs w:val="20"/>
        </w:rPr>
        <w:t>Asamblea General</w:t>
      </w:r>
      <w:r w:rsidR="000E6D96"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0E6D96" w:rsidRPr="00254E79">
        <w:rPr>
          <w:rFonts w:ascii="Arial" w:hAnsi="Arial" w:cs="Arial"/>
          <w:sz w:val="20"/>
          <w:szCs w:val="20"/>
        </w:rPr>
        <w:t xml:space="preserve"> para el normal funcionamiento y mantenimiento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0E6D96" w:rsidRPr="00254E79">
        <w:rPr>
          <w:rFonts w:ascii="Arial" w:hAnsi="Arial" w:cs="Arial"/>
          <w:sz w:val="20"/>
          <w:szCs w:val="20"/>
        </w:rPr>
        <w:t>.</w:t>
      </w:r>
    </w:p>
    <w:p w14:paraId="6BC71306" w14:textId="77777777" w:rsidR="00B7776E" w:rsidRPr="00254E79" w:rsidRDefault="00B7776E" w:rsidP="00F756B6">
      <w:pPr>
        <w:spacing w:line="276" w:lineRule="auto"/>
        <w:jc w:val="both"/>
        <w:rPr>
          <w:rFonts w:ascii="Arial" w:hAnsi="Arial" w:cs="Arial"/>
          <w:b/>
          <w:bCs/>
          <w:sz w:val="20"/>
          <w:szCs w:val="20"/>
        </w:rPr>
      </w:pPr>
    </w:p>
    <w:p w14:paraId="42DE4B98" w14:textId="7A35CBA2" w:rsidR="006A2C81" w:rsidRPr="00254E79" w:rsidRDefault="00D3106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SOBRE LA </w:t>
      </w:r>
      <w:r w:rsidR="74F9CBFA" w:rsidRPr="00254E79">
        <w:rPr>
          <w:rFonts w:ascii="Arial" w:hAnsi="Arial" w:cs="Arial"/>
          <w:b/>
          <w:bCs/>
          <w:sz w:val="20"/>
          <w:szCs w:val="20"/>
        </w:rPr>
        <w:t xml:space="preserve">DESAFILIACIÓN. </w:t>
      </w:r>
    </w:p>
    <w:p w14:paraId="78AE4721" w14:textId="2E1C36A1" w:rsidR="000E6D96" w:rsidRPr="00254E79" w:rsidRDefault="000E6D96" w:rsidP="00F756B6">
      <w:pPr>
        <w:spacing w:line="276" w:lineRule="auto"/>
        <w:jc w:val="both"/>
        <w:rPr>
          <w:rFonts w:ascii="Arial" w:hAnsi="Arial" w:cs="Arial"/>
          <w:b/>
          <w:bCs/>
          <w:sz w:val="20"/>
          <w:szCs w:val="20"/>
        </w:rPr>
      </w:pPr>
      <w:r w:rsidRPr="00254E79">
        <w:rPr>
          <w:rFonts w:ascii="Arial" w:hAnsi="Arial" w:cs="Arial"/>
          <w:sz w:val="20"/>
          <w:szCs w:val="20"/>
        </w:rPr>
        <w:t xml:space="preserve">Constituye desafiliación el acto de retiro de la </w:t>
      </w:r>
      <w:r w:rsidR="00136D8E" w:rsidRPr="00254E79">
        <w:rPr>
          <w:rFonts w:ascii="Arial" w:hAnsi="Arial" w:cs="Arial"/>
          <w:sz w:val="20"/>
          <w:szCs w:val="20"/>
        </w:rPr>
        <w:t>Junta</w:t>
      </w:r>
      <w:r w:rsidRPr="00254E79">
        <w:rPr>
          <w:rFonts w:ascii="Arial" w:hAnsi="Arial" w:cs="Arial"/>
          <w:sz w:val="20"/>
          <w:szCs w:val="20"/>
        </w:rPr>
        <w:t xml:space="preserve"> con el cual se pierden los derechos y beneficios inherentes a la </w:t>
      </w:r>
      <w:r w:rsidR="00CE1DF1" w:rsidRPr="00254E79">
        <w:rPr>
          <w:rFonts w:ascii="Arial" w:hAnsi="Arial" w:cs="Arial"/>
          <w:sz w:val="20"/>
          <w:szCs w:val="20"/>
        </w:rPr>
        <w:t>Acción Comunal</w:t>
      </w:r>
      <w:r w:rsidR="00D9458E" w:rsidRPr="00254E79">
        <w:rPr>
          <w:rFonts w:ascii="Arial" w:hAnsi="Arial" w:cs="Arial"/>
          <w:sz w:val="20"/>
          <w:szCs w:val="20"/>
        </w:rPr>
        <w:t>, p</w:t>
      </w:r>
      <w:r w:rsidRPr="00254E79">
        <w:rPr>
          <w:rFonts w:ascii="Arial" w:hAnsi="Arial" w:cs="Arial"/>
          <w:sz w:val="20"/>
          <w:szCs w:val="20"/>
        </w:rPr>
        <w:t>uede presentarse por:</w:t>
      </w:r>
    </w:p>
    <w:p w14:paraId="15715E42" w14:textId="77777777" w:rsidR="001762DE" w:rsidRPr="00254E79" w:rsidRDefault="001762DE" w:rsidP="00F756B6">
      <w:pPr>
        <w:spacing w:line="276" w:lineRule="auto"/>
        <w:jc w:val="both"/>
        <w:rPr>
          <w:rFonts w:ascii="Arial" w:hAnsi="Arial" w:cs="Arial"/>
          <w:sz w:val="20"/>
          <w:szCs w:val="20"/>
        </w:rPr>
      </w:pPr>
    </w:p>
    <w:p w14:paraId="689E2AD4" w14:textId="6EFFE42C"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a) Apropiación, retención o uso indebido de los bienes, fondos, documentos, libros o sellos del </w:t>
      </w:r>
      <w:r w:rsidR="006D2311" w:rsidRPr="00254E79">
        <w:rPr>
          <w:rFonts w:ascii="Arial" w:hAnsi="Arial" w:cs="Arial"/>
          <w:sz w:val="20"/>
          <w:szCs w:val="20"/>
        </w:rPr>
        <w:t>Organismo</w:t>
      </w:r>
      <w:r w:rsidRPr="00254E79">
        <w:rPr>
          <w:rFonts w:ascii="Arial" w:hAnsi="Arial" w:cs="Arial"/>
          <w:sz w:val="20"/>
          <w:szCs w:val="20"/>
        </w:rPr>
        <w:t>;</w:t>
      </w:r>
    </w:p>
    <w:p w14:paraId="50474B41" w14:textId="77777777" w:rsidR="00D31061" w:rsidRPr="00254E79" w:rsidRDefault="00D31061" w:rsidP="00DC2C83">
      <w:pPr>
        <w:spacing w:line="276" w:lineRule="auto"/>
        <w:ind w:left="708"/>
        <w:jc w:val="both"/>
        <w:rPr>
          <w:rFonts w:ascii="Arial" w:hAnsi="Arial" w:cs="Arial"/>
          <w:sz w:val="20"/>
          <w:szCs w:val="20"/>
        </w:rPr>
      </w:pPr>
    </w:p>
    <w:p w14:paraId="5A1ED926" w14:textId="0AED7AC8"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b) Uso </w:t>
      </w:r>
      <w:r w:rsidRPr="00254E79">
        <w:rPr>
          <w:rFonts w:ascii="Arial" w:hAnsi="Arial" w:cs="Arial"/>
          <w:b/>
          <w:sz w:val="20"/>
          <w:szCs w:val="20"/>
        </w:rPr>
        <w:t>arbitrario</w:t>
      </w:r>
      <w:r w:rsidRPr="00254E79">
        <w:rPr>
          <w:rFonts w:ascii="Arial" w:hAnsi="Arial" w:cs="Arial"/>
          <w:sz w:val="20"/>
          <w:szCs w:val="20"/>
        </w:rPr>
        <w:t xml:space="preserve"> del nombre y símbolos de </w:t>
      </w:r>
      <w:r w:rsidR="006D2311" w:rsidRPr="00254E79">
        <w:rPr>
          <w:rFonts w:ascii="Arial" w:hAnsi="Arial" w:cs="Arial"/>
          <w:sz w:val="20"/>
          <w:szCs w:val="20"/>
        </w:rPr>
        <w:t>la Organización</w:t>
      </w:r>
      <w:r w:rsidR="00B922C5">
        <w:rPr>
          <w:rFonts w:ascii="Arial" w:hAnsi="Arial" w:cs="Arial"/>
          <w:sz w:val="20"/>
          <w:szCs w:val="20"/>
        </w:rPr>
        <w:t xml:space="preserve"> C</w:t>
      </w:r>
      <w:r w:rsidRPr="00254E79">
        <w:rPr>
          <w:rFonts w:ascii="Arial" w:hAnsi="Arial" w:cs="Arial"/>
          <w:sz w:val="20"/>
          <w:szCs w:val="20"/>
        </w:rPr>
        <w:t>omunal para campañas políticas o beneficio personal;</w:t>
      </w:r>
    </w:p>
    <w:p w14:paraId="58A9533D" w14:textId="77777777" w:rsidR="00D31061" w:rsidRPr="00254E79" w:rsidRDefault="00D31061" w:rsidP="00DC2C83">
      <w:pPr>
        <w:spacing w:line="276" w:lineRule="auto"/>
        <w:ind w:left="708"/>
        <w:jc w:val="both"/>
        <w:rPr>
          <w:rFonts w:ascii="Arial" w:hAnsi="Arial" w:cs="Arial"/>
          <w:sz w:val="20"/>
          <w:szCs w:val="20"/>
        </w:rPr>
      </w:pPr>
    </w:p>
    <w:p w14:paraId="72EB388D" w14:textId="77777777"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c) Por violación de las normas legales y estatutarias;</w:t>
      </w:r>
    </w:p>
    <w:p w14:paraId="257D9965" w14:textId="77777777" w:rsidR="00D31061" w:rsidRPr="00254E79" w:rsidRDefault="00D31061" w:rsidP="00DC2C83">
      <w:pPr>
        <w:spacing w:line="276" w:lineRule="auto"/>
        <w:ind w:left="708"/>
        <w:jc w:val="both"/>
        <w:rPr>
          <w:rFonts w:ascii="Arial" w:hAnsi="Arial" w:cs="Arial"/>
          <w:sz w:val="20"/>
          <w:szCs w:val="20"/>
        </w:rPr>
      </w:pPr>
    </w:p>
    <w:p w14:paraId="5E7280E5" w14:textId="77777777"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d) Renuncia del afiliado;</w:t>
      </w:r>
    </w:p>
    <w:p w14:paraId="2706C63E" w14:textId="77777777" w:rsidR="00D31061" w:rsidRPr="00254E79" w:rsidRDefault="00D31061" w:rsidP="00DC2C83">
      <w:pPr>
        <w:spacing w:line="276" w:lineRule="auto"/>
        <w:ind w:left="708"/>
        <w:jc w:val="both"/>
        <w:rPr>
          <w:rFonts w:ascii="Arial" w:hAnsi="Arial" w:cs="Arial"/>
          <w:sz w:val="20"/>
          <w:szCs w:val="20"/>
        </w:rPr>
      </w:pPr>
    </w:p>
    <w:p w14:paraId="49F012D0" w14:textId="77777777"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e) Muerte del afiliado debidamente documentada;</w:t>
      </w:r>
    </w:p>
    <w:p w14:paraId="68A720A2" w14:textId="77777777" w:rsidR="00D31061" w:rsidRPr="00254E79" w:rsidRDefault="00D31061" w:rsidP="00DC2C83">
      <w:pPr>
        <w:spacing w:line="276" w:lineRule="auto"/>
        <w:ind w:left="708"/>
        <w:jc w:val="both"/>
        <w:rPr>
          <w:rFonts w:ascii="Arial" w:hAnsi="Arial" w:cs="Arial"/>
          <w:sz w:val="20"/>
          <w:szCs w:val="20"/>
        </w:rPr>
      </w:pPr>
    </w:p>
    <w:p w14:paraId="6E9BC3D6" w14:textId="1E525F86"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f) Por no cumplir con los deberes y requisitos adquiridos por </w:t>
      </w:r>
      <w:r w:rsidR="00CF5B44" w:rsidRPr="00254E79">
        <w:rPr>
          <w:rFonts w:ascii="Arial" w:hAnsi="Arial" w:cs="Arial"/>
          <w:sz w:val="20"/>
          <w:szCs w:val="20"/>
        </w:rPr>
        <w:t>el afiliado</w:t>
      </w:r>
      <w:r w:rsidRPr="00254E79">
        <w:rPr>
          <w:rFonts w:ascii="Arial" w:hAnsi="Arial" w:cs="Arial"/>
          <w:sz w:val="20"/>
          <w:szCs w:val="20"/>
        </w:rPr>
        <w:t xml:space="preserve">, ante la </w:t>
      </w:r>
      <w:r w:rsidR="006D2311" w:rsidRPr="00254E79">
        <w:rPr>
          <w:rFonts w:ascii="Arial" w:hAnsi="Arial" w:cs="Arial"/>
          <w:sz w:val="20"/>
          <w:szCs w:val="20"/>
        </w:rPr>
        <w:t>Asamblea General</w:t>
      </w:r>
      <w:r w:rsidRPr="00254E79">
        <w:rPr>
          <w:rFonts w:ascii="Arial" w:hAnsi="Arial" w:cs="Arial"/>
          <w:sz w:val="20"/>
          <w:szCs w:val="20"/>
        </w:rPr>
        <w:t xml:space="preserve"> y la </w:t>
      </w:r>
      <w:r w:rsidR="00CE1DF1" w:rsidRPr="00254E79">
        <w:rPr>
          <w:rFonts w:ascii="Arial" w:hAnsi="Arial" w:cs="Arial"/>
          <w:sz w:val="20"/>
          <w:szCs w:val="20"/>
        </w:rPr>
        <w:t>Directiva</w:t>
      </w:r>
      <w:r w:rsidRPr="00254E79">
        <w:rPr>
          <w:rFonts w:ascii="Arial" w:hAnsi="Arial" w:cs="Arial"/>
          <w:sz w:val="20"/>
          <w:szCs w:val="20"/>
        </w:rPr>
        <w:t>;</w:t>
      </w:r>
    </w:p>
    <w:p w14:paraId="562A6F93" w14:textId="77777777" w:rsidR="00D31061" w:rsidRPr="00254E79" w:rsidRDefault="00D31061" w:rsidP="00DC2C83">
      <w:pPr>
        <w:spacing w:line="276" w:lineRule="auto"/>
        <w:ind w:left="708"/>
        <w:jc w:val="both"/>
        <w:rPr>
          <w:rFonts w:ascii="Arial" w:hAnsi="Arial" w:cs="Arial"/>
          <w:sz w:val="20"/>
          <w:szCs w:val="20"/>
        </w:rPr>
      </w:pPr>
    </w:p>
    <w:p w14:paraId="35072BDA" w14:textId="538C0BEB"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g) Que el afiliado no haya concurrido a tres </w:t>
      </w:r>
      <w:r w:rsidR="006D2311" w:rsidRPr="00254E79">
        <w:rPr>
          <w:rFonts w:ascii="Arial" w:hAnsi="Arial" w:cs="Arial"/>
          <w:sz w:val="20"/>
          <w:szCs w:val="20"/>
        </w:rPr>
        <w:t>Asamblea</w:t>
      </w:r>
      <w:r w:rsidRPr="00254E79">
        <w:rPr>
          <w:rFonts w:ascii="Arial" w:hAnsi="Arial" w:cs="Arial"/>
          <w:sz w:val="20"/>
          <w:szCs w:val="20"/>
        </w:rPr>
        <w:t xml:space="preserve">s generales, durante un año consecutivo o cinco en distintos años, durante </w:t>
      </w:r>
      <w:r w:rsidR="00B922C5">
        <w:rPr>
          <w:rFonts w:ascii="Arial" w:hAnsi="Arial" w:cs="Arial"/>
          <w:sz w:val="20"/>
          <w:szCs w:val="20"/>
        </w:rPr>
        <w:t>cuatrienio d</w:t>
      </w:r>
      <w:r w:rsidRPr="00254E79">
        <w:rPr>
          <w:rFonts w:ascii="Arial" w:hAnsi="Arial" w:cs="Arial"/>
          <w:sz w:val="20"/>
          <w:szCs w:val="20"/>
        </w:rPr>
        <w:t xml:space="preserve">el periodo de elección de </w:t>
      </w:r>
      <w:r w:rsidR="006D2311" w:rsidRPr="00254E79">
        <w:rPr>
          <w:rFonts w:ascii="Arial" w:hAnsi="Arial" w:cs="Arial"/>
          <w:sz w:val="20"/>
          <w:szCs w:val="20"/>
        </w:rPr>
        <w:t>Dignatario</w:t>
      </w:r>
      <w:r w:rsidRPr="00254E79">
        <w:rPr>
          <w:rFonts w:ascii="Arial" w:hAnsi="Arial" w:cs="Arial"/>
          <w:sz w:val="20"/>
          <w:szCs w:val="20"/>
        </w:rPr>
        <w:t xml:space="preserve">s correspondiente, para lo cual se tendrá en cuenta los listados de asistencia a las </w:t>
      </w:r>
      <w:r w:rsidR="006D2311" w:rsidRPr="00254E79">
        <w:rPr>
          <w:rFonts w:ascii="Arial" w:hAnsi="Arial" w:cs="Arial"/>
          <w:sz w:val="20"/>
          <w:szCs w:val="20"/>
        </w:rPr>
        <w:t>Asamblea</w:t>
      </w:r>
      <w:r w:rsidRPr="00254E79">
        <w:rPr>
          <w:rFonts w:ascii="Arial" w:hAnsi="Arial" w:cs="Arial"/>
          <w:sz w:val="20"/>
          <w:szCs w:val="20"/>
        </w:rPr>
        <w:t>s;</w:t>
      </w:r>
    </w:p>
    <w:p w14:paraId="05D89A2E" w14:textId="77777777" w:rsidR="00D31061" w:rsidRPr="00254E79" w:rsidRDefault="00D31061" w:rsidP="00DC2C83">
      <w:pPr>
        <w:spacing w:line="276" w:lineRule="auto"/>
        <w:ind w:left="708"/>
        <w:jc w:val="both"/>
        <w:rPr>
          <w:rFonts w:ascii="Arial" w:hAnsi="Arial" w:cs="Arial"/>
          <w:sz w:val="20"/>
          <w:szCs w:val="20"/>
        </w:rPr>
      </w:pPr>
    </w:p>
    <w:p w14:paraId="619F8DDB" w14:textId="46F63CB2"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h) Que el afiliado haya cambiado de residencia, omitiendo dicha comunicación a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o </w:t>
      </w:r>
      <w:r w:rsidR="002C3F2E" w:rsidRPr="00254E79">
        <w:rPr>
          <w:rFonts w:ascii="Arial" w:hAnsi="Arial" w:cs="Arial"/>
          <w:sz w:val="20"/>
          <w:szCs w:val="20"/>
        </w:rPr>
        <w:t>haya vendido</w:t>
      </w:r>
      <w:r w:rsidRPr="00254E79">
        <w:rPr>
          <w:rFonts w:ascii="Arial" w:hAnsi="Arial" w:cs="Arial"/>
          <w:sz w:val="20"/>
          <w:szCs w:val="20"/>
        </w:rPr>
        <w:t xml:space="preserve"> el establecimiento de comercio;</w:t>
      </w:r>
    </w:p>
    <w:p w14:paraId="296BC87A" w14:textId="77777777" w:rsidR="00D31061" w:rsidRPr="00254E79" w:rsidRDefault="00D31061" w:rsidP="00DC2C83">
      <w:pPr>
        <w:spacing w:line="276" w:lineRule="auto"/>
        <w:ind w:left="708"/>
        <w:jc w:val="both"/>
        <w:rPr>
          <w:rFonts w:ascii="Arial" w:hAnsi="Arial" w:cs="Arial"/>
          <w:sz w:val="20"/>
          <w:szCs w:val="20"/>
        </w:rPr>
      </w:pPr>
    </w:p>
    <w:p w14:paraId="26F6A8F8" w14:textId="3CF2991E" w:rsidR="00D31061" w:rsidRPr="00254E79" w:rsidRDefault="00D31061" w:rsidP="00DC2C83">
      <w:pPr>
        <w:spacing w:line="276" w:lineRule="auto"/>
        <w:ind w:left="708"/>
        <w:jc w:val="both"/>
        <w:rPr>
          <w:rFonts w:ascii="Arial" w:hAnsi="Arial" w:cs="Arial"/>
          <w:sz w:val="20"/>
          <w:szCs w:val="20"/>
        </w:rPr>
      </w:pPr>
      <w:r w:rsidRPr="00254E79">
        <w:rPr>
          <w:rFonts w:ascii="Arial" w:hAnsi="Arial" w:cs="Arial"/>
          <w:sz w:val="20"/>
          <w:szCs w:val="20"/>
        </w:rPr>
        <w:t xml:space="preserve">i) Quien se encuentre afiliado a otra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excepto </w:t>
      </w:r>
      <w:r w:rsidR="00136D8E" w:rsidRPr="00254E79">
        <w:rPr>
          <w:rFonts w:ascii="Arial" w:hAnsi="Arial" w:cs="Arial"/>
          <w:sz w:val="20"/>
          <w:szCs w:val="20"/>
        </w:rPr>
        <w:t>Junta</w:t>
      </w:r>
      <w:r w:rsidRPr="00254E79">
        <w:rPr>
          <w:rFonts w:ascii="Arial" w:hAnsi="Arial" w:cs="Arial"/>
          <w:sz w:val="20"/>
          <w:szCs w:val="20"/>
        </w:rPr>
        <w:t xml:space="preserve"> de vivienda Comunitaria.</w:t>
      </w:r>
    </w:p>
    <w:p w14:paraId="5FBCF1DB" w14:textId="77777777" w:rsidR="00D31061" w:rsidRPr="00254E79" w:rsidRDefault="00D31061" w:rsidP="00DC2C83">
      <w:pPr>
        <w:spacing w:line="276" w:lineRule="auto"/>
        <w:ind w:left="708"/>
        <w:jc w:val="both"/>
        <w:rPr>
          <w:rFonts w:ascii="Arial" w:hAnsi="Arial" w:cs="Arial"/>
          <w:sz w:val="20"/>
          <w:szCs w:val="20"/>
        </w:rPr>
      </w:pPr>
    </w:p>
    <w:p w14:paraId="7CD7995D" w14:textId="384EBECC" w:rsidR="002C3F2E" w:rsidRPr="00254E79" w:rsidRDefault="002C3F2E" w:rsidP="00DC2C83">
      <w:pPr>
        <w:spacing w:line="276" w:lineRule="auto"/>
        <w:ind w:left="708"/>
        <w:jc w:val="both"/>
        <w:rPr>
          <w:rFonts w:ascii="Arial" w:hAnsi="Arial" w:cs="Arial"/>
          <w:sz w:val="20"/>
          <w:szCs w:val="20"/>
        </w:rPr>
      </w:pPr>
      <w:r w:rsidRPr="00254E79">
        <w:rPr>
          <w:rFonts w:ascii="Arial" w:eastAsiaTheme="minorHAnsi" w:hAnsi="Arial" w:cs="Arial"/>
          <w:sz w:val="20"/>
          <w:szCs w:val="20"/>
          <w:lang w:eastAsia="en-US"/>
        </w:rPr>
        <w:t>j) Por decisión de órgano competente ya sea en proceso Secretarial, Declarativo o Disciplinario.</w:t>
      </w:r>
    </w:p>
    <w:p w14:paraId="6BB9E253" w14:textId="77777777" w:rsidR="000E6D96" w:rsidRPr="00254E79" w:rsidRDefault="000E6D96" w:rsidP="00F756B6">
      <w:pPr>
        <w:spacing w:line="276" w:lineRule="auto"/>
        <w:ind w:left="360"/>
        <w:jc w:val="both"/>
        <w:rPr>
          <w:rFonts w:ascii="Arial" w:hAnsi="Arial" w:cs="Arial"/>
          <w:sz w:val="20"/>
          <w:szCs w:val="20"/>
        </w:rPr>
      </w:pPr>
    </w:p>
    <w:p w14:paraId="45EFF9DD" w14:textId="434D5CF0" w:rsidR="002F2CE0"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t xml:space="preserve">PARÁGRAFO 1. </w:t>
      </w:r>
    </w:p>
    <w:p w14:paraId="1446D50E" w14:textId="1FF51D04" w:rsidR="00D03909" w:rsidRPr="00254E79" w:rsidRDefault="00D03909" w:rsidP="00F756B6">
      <w:pPr>
        <w:spacing w:line="276" w:lineRule="auto"/>
        <w:jc w:val="both"/>
        <w:rPr>
          <w:rFonts w:ascii="Arial" w:hAnsi="Arial" w:cs="Arial"/>
          <w:b/>
          <w:bCs/>
          <w:sz w:val="20"/>
          <w:szCs w:val="20"/>
        </w:rPr>
      </w:pPr>
      <w:r w:rsidRPr="00254E79">
        <w:rPr>
          <w:rFonts w:ascii="Arial" w:hAnsi="Arial" w:cs="Arial"/>
          <w:bCs/>
          <w:sz w:val="20"/>
          <w:szCs w:val="20"/>
        </w:rPr>
        <w:t xml:space="preserve">El </w:t>
      </w:r>
      <w:r w:rsidR="003A2A5C" w:rsidRPr="00254E79">
        <w:rPr>
          <w:rFonts w:ascii="Arial" w:hAnsi="Arial" w:cs="Arial"/>
          <w:bCs/>
          <w:sz w:val="20"/>
          <w:szCs w:val="20"/>
        </w:rPr>
        <w:t>Afiliado</w:t>
      </w:r>
      <w:r w:rsidR="004A225E" w:rsidRPr="00254E79">
        <w:rPr>
          <w:rFonts w:ascii="Arial" w:hAnsi="Arial" w:cs="Arial"/>
          <w:bCs/>
          <w:sz w:val="20"/>
          <w:szCs w:val="20"/>
        </w:rPr>
        <w:t>,</w:t>
      </w:r>
      <w:r w:rsidRPr="00254E79">
        <w:rPr>
          <w:rFonts w:ascii="Arial" w:hAnsi="Arial" w:cs="Arial"/>
          <w:bCs/>
          <w:sz w:val="20"/>
          <w:szCs w:val="20"/>
        </w:rPr>
        <w:t xml:space="preserve"> que así lo desee</w:t>
      </w:r>
      <w:r w:rsidR="004A225E" w:rsidRPr="00254E79">
        <w:rPr>
          <w:rFonts w:ascii="Arial" w:hAnsi="Arial" w:cs="Arial"/>
          <w:bCs/>
          <w:sz w:val="20"/>
          <w:szCs w:val="20"/>
        </w:rPr>
        <w:t>,</w:t>
      </w:r>
      <w:r w:rsidRPr="00254E79">
        <w:rPr>
          <w:rFonts w:ascii="Arial" w:hAnsi="Arial" w:cs="Arial"/>
          <w:bCs/>
          <w:sz w:val="20"/>
          <w:szCs w:val="20"/>
        </w:rPr>
        <w:t xml:space="preserve"> podrá </w:t>
      </w:r>
      <w:r w:rsidR="00830F67" w:rsidRPr="00254E79">
        <w:rPr>
          <w:rFonts w:ascii="Arial" w:hAnsi="Arial" w:cs="Arial"/>
          <w:bCs/>
          <w:sz w:val="20"/>
          <w:szCs w:val="20"/>
        </w:rPr>
        <w:t>manifestar</w:t>
      </w:r>
      <w:r w:rsidRPr="00254E79">
        <w:rPr>
          <w:rFonts w:ascii="Arial" w:hAnsi="Arial" w:cs="Arial"/>
          <w:bCs/>
          <w:sz w:val="20"/>
          <w:szCs w:val="20"/>
        </w:rPr>
        <w:t xml:space="preserve"> por escrito ante el </w:t>
      </w:r>
      <w:r w:rsidR="00AF2F20" w:rsidRPr="00254E79">
        <w:rPr>
          <w:rFonts w:ascii="Arial" w:hAnsi="Arial" w:cs="Arial"/>
          <w:bCs/>
          <w:sz w:val="20"/>
          <w:szCs w:val="20"/>
        </w:rPr>
        <w:t>Secretario</w:t>
      </w:r>
      <w:r w:rsidR="0007542B" w:rsidRPr="00254E79">
        <w:rPr>
          <w:rFonts w:ascii="Arial" w:hAnsi="Arial" w:cs="Arial"/>
          <w:bCs/>
          <w:sz w:val="20"/>
          <w:szCs w:val="20"/>
        </w:rPr>
        <w:t>(a)</w:t>
      </w:r>
      <w:r w:rsidRPr="00254E79">
        <w:rPr>
          <w:rFonts w:ascii="Arial" w:hAnsi="Arial" w:cs="Arial"/>
          <w:bCs/>
          <w:sz w:val="20"/>
          <w:szCs w:val="20"/>
        </w:rPr>
        <w:t xml:space="preserve"> o cualquier </w:t>
      </w:r>
      <w:r w:rsidR="006D2311" w:rsidRPr="00254E79">
        <w:rPr>
          <w:rFonts w:ascii="Arial" w:hAnsi="Arial" w:cs="Arial"/>
          <w:bCs/>
          <w:sz w:val="20"/>
          <w:szCs w:val="20"/>
        </w:rPr>
        <w:t>Dignatario</w:t>
      </w:r>
      <w:r w:rsidR="00FA1629" w:rsidRPr="00254E79">
        <w:rPr>
          <w:rFonts w:ascii="Arial" w:hAnsi="Arial" w:cs="Arial"/>
          <w:bCs/>
          <w:sz w:val="20"/>
          <w:szCs w:val="20"/>
        </w:rPr>
        <w:t xml:space="preserve">, su deseo de retirarse voluntariamente de </w:t>
      </w:r>
      <w:r w:rsidR="006D2311" w:rsidRPr="00254E79">
        <w:rPr>
          <w:rFonts w:ascii="Arial" w:hAnsi="Arial" w:cs="Arial"/>
          <w:bCs/>
          <w:sz w:val="20"/>
          <w:szCs w:val="20"/>
        </w:rPr>
        <w:t>la Organización</w:t>
      </w:r>
      <w:r w:rsidR="00D079A3" w:rsidRPr="00254E79">
        <w:rPr>
          <w:rFonts w:ascii="Arial" w:hAnsi="Arial" w:cs="Arial"/>
          <w:bCs/>
          <w:sz w:val="20"/>
          <w:szCs w:val="20"/>
        </w:rPr>
        <w:t xml:space="preserve"> Comunal</w:t>
      </w:r>
      <w:r w:rsidR="00FA1629" w:rsidRPr="00254E79">
        <w:rPr>
          <w:rFonts w:ascii="Arial" w:hAnsi="Arial" w:cs="Arial"/>
          <w:bCs/>
          <w:sz w:val="20"/>
          <w:szCs w:val="20"/>
        </w:rPr>
        <w:t xml:space="preserve">. En todo caso, esta </w:t>
      </w:r>
      <w:r w:rsidR="00830F67" w:rsidRPr="00254E79">
        <w:rPr>
          <w:rFonts w:ascii="Arial" w:hAnsi="Arial" w:cs="Arial"/>
          <w:bCs/>
          <w:sz w:val="20"/>
          <w:szCs w:val="20"/>
        </w:rPr>
        <w:t>solicitud</w:t>
      </w:r>
      <w:r w:rsidR="00FA1629" w:rsidRPr="00254E79">
        <w:rPr>
          <w:rFonts w:ascii="Arial" w:hAnsi="Arial" w:cs="Arial"/>
          <w:bCs/>
          <w:sz w:val="20"/>
          <w:szCs w:val="20"/>
        </w:rPr>
        <w:t xml:space="preserve"> escrita deberá ser allegada al </w:t>
      </w:r>
      <w:r w:rsidR="00AF2F20" w:rsidRPr="00254E79">
        <w:rPr>
          <w:rFonts w:ascii="Arial" w:hAnsi="Arial" w:cs="Arial"/>
          <w:bCs/>
          <w:sz w:val="20"/>
          <w:szCs w:val="20"/>
        </w:rPr>
        <w:t>Secretario</w:t>
      </w:r>
      <w:r w:rsidR="0007542B" w:rsidRPr="00254E79">
        <w:rPr>
          <w:rFonts w:ascii="Arial" w:hAnsi="Arial" w:cs="Arial"/>
          <w:bCs/>
          <w:sz w:val="20"/>
          <w:szCs w:val="20"/>
        </w:rPr>
        <w:t>(a)</w:t>
      </w:r>
      <w:r w:rsidR="00FA1629" w:rsidRPr="00254E79">
        <w:rPr>
          <w:rFonts w:ascii="Arial" w:hAnsi="Arial" w:cs="Arial"/>
          <w:bCs/>
          <w:sz w:val="20"/>
          <w:szCs w:val="20"/>
        </w:rPr>
        <w:t xml:space="preserve">, que procederá a realizar las anotaciones y actualización correspondiente en el </w:t>
      </w:r>
      <w:r w:rsidR="00AF2F20" w:rsidRPr="00254E79">
        <w:rPr>
          <w:rFonts w:ascii="Arial" w:hAnsi="Arial" w:cs="Arial"/>
          <w:bCs/>
          <w:sz w:val="20"/>
          <w:szCs w:val="20"/>
        </w:rPr>
        <w:t>Libro de Afiliados</w:t>
      </w:r>
      <w:r w:rsidR="00FA1629" w:rsidRPr="00254E79">
        <w:rPr>
          <w:rFonts w:ascii="Arial" w:hAnsi="Arial" w:cs="Arial"/>
          <w:bCs/>
          <w:sz w:val="20"/>
          <w:szCs w:val="20"/>
        </w:rPr>
        <w:t xml:space="preserve">. </w:t>
      </w:r>
    </w:p>
    <w:p w14:paraId="09E04753" w14:textId="77777777" w:rsidR="006B3985" w:rsidRPr="00254E79" w:rsidRDefault="006B3985" w:rsidP="00F756B6">
      <w:pPr>
        <w:spacing w:line="276" w:lineRule="auto"/>
        <w:jc w:val="both"/>
        <w:rPr>
          <w:rFonts w:ascii="Arial" w:hAnsi="Arial" w:cs="Arial"/>
          <w:b/>
          <w:bCs/>
          <w:sz w:val="20"/>
          <w:szCs w:val="20"/>
        </w:rPr>
      </w:pPr>
    </w:p>
    <w:p w14:paraId="273C08AA" w14:textId="6D60B05C" w:rsidR="002F2CE0" w:rsidRPr="00254E79" w:rsidRDefault="00C80D20" w:rsidP="00F756B6">
      <w:pPr>
        <w:shd w:val="clear" w:color="auto" w:fill="FFFFFF"/>
        <w:spacing w:line="276" w:lineRule="auto"/>
        <w:jc w:val="both"/>
        <w:rPr>
          <w:rFonts w:ascii="Arial" w:hAnsi="Arial" w:cs="Arial"/>
          <w:sz w:val="20"/>
          <w:szCs w:val="20"/>
          <w:lang w:eastAsia="es-CO"/>
        </w:rPr>
      </w:pPr>
      <w:r w:rsidRPr="00254E79">
        <w:rPr>
          <w:rFonts w:ascii="Arial" w:hAnsi="Arial" w:cs="Arial"/>
          <w:b/>
          <w:bCs/>
          <w:sz w:val="20"/>
          <w:szCs w:val="20"/>
          <w:lang w:eastAsia="es-CO"/>
        </w:rPr>
        <w:t>PARÁGRAFO</w:t>
      </w:r>
      <w:r w:rsidRPr="00254E79">
        <w:rPr>
          <w:rFonts w:ascii="Arial" w:hAnsi="Arial" w:cs="Arial"/>
          <w:sz w:val="20"/>
          <w:szCs w:val="20"/>
          <w:lang w:eastAsia="es-CO"/>
        </w:rPr>
        <w:t> </w:t>
      </w:r>
      <w:r w:rsidRPr="00254E79">
        <w:rPr>
          <w:rFonts w:ascii="Arial" w:hAnsi="Arial" w:cs="Arial"/>
          <w:b/>
          <w:bCs/>
          <w:sz w:val="20"/>
          <w:szCs w:val="20"/>
          <w:lang w:eastAsia="es-CO"/>
        </w:rPr>
        <w:t>2.</w:t>
      </w:r>
      <w:r w:rsidRPr="00254E79">
        <w:rPr>
          <w:rFonts w:ascii="Arial" w:hAnsi="Arial" w:cs="Arial"/>
          <w:sz w:val="20"/>
          <w:szCs w:val="20"/>
          <w:lang w:eastAsia="es-CO"/>
        </w:rPr>
        <w:t xml:space="preserve">  </w:t>
      </w:r>
    </w:p>
    <w:p w14:paraId="3403FEDF" w14:textId="5AEF73E4" w:rsidR="005913F7" w:rsidRPr="00254E79" w:rsidRDefault="007C415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A</w:t>
      </w:r>
      <w:r w:rsidR="005913F7" w:rsidRPr="00254E79">
        <w:rPr>
          <w:rFonts w:ascii="Arial" w:hAnsi="Arial" w:cs="Arial"/>
          <w:sz w:val="20"/>
          <w:szCs w:val="20"/>
          <w:lang w:eastAsia="es-CO"/>
        </w:rPr>
        <w:t xml:space="preserve"> excepción de las relacionadas con la renuncia y la muerte del </w:t>
      </w:r>
      <w:r w:rsidR="003A2A5C" w:rsidRPr="00254E79">
        <w:rPr>
          <w:rFonts w:ascii="Arial" w:hAnsi="Arial" w:cs="Arial"/>
          <w:sz w:val="20"/>
          <w:szCs w:val="20"/>
          <w:lang w:eastAsia="es-CO"/>
        </w:rPr>
        <w:t>Afiliado</w:t>
      </w:r>
      <w:r w:rsidR="005913F7" w:rsidRPr="00254E79">
        <w:rPr>
          <w:rFonts w:ascii="Arial" w:hAnsi="Arial" w:cs="Arial"/>
          <w:sz w:val="20"/>
          <w:szCs w:val="20"/>
          <w:lang w:eastAsia="es-CO"/>
        </w:rPr>
        <w:t xml:space="preserve">, deberá agotarse el procedimiento debido ante la </w:t>
      </w:r>
      <w:r w:rsidR="00F95EED" w:rsidRPr="00254E79">
        <w:rPr>
          <w:rFonts w:ascii="Arial" w:hAnsi="Arial" w:cs="Arial"/>
          <w:sz w:val="20"/>
          <w:szCs w:val="20"/>
          <w:lang w:eastAsia="es-CO"/>
        </w:rPr>
        <w:t>Comisión de Convivencia y Conciliación</w:t>
      </w:r>
      <w:r w:rsidR="005913F7" w:rsidRPr="00254E79">
        <w:rPr>
          <w:rFonts w:ascii="Arial" w:hAnsi="Arial" w:cs="Arial"/>
          <w:sz w:val="20"/>
          <w:szCs w:val="20"/>
          <w:lang w:eastAsia="es-CO"/>
        </w:rPr>
        <w:t xml:space="preserve">, conforme lo señalen los </w:t>
      </w:r>
      <w:r w:rsidR="00CE1DF1" w:rsidRPr="00254E79">
        <w:rPr>
          <w:rFonts w:ascii="Arial" w:hAnsi="Arial" w:cs="Arial"/>
          <w:sz w:val="20"/>
          <w:szCs w:val="20"/>
          <w:lang w:eastAsia="es-CO"/>
        </w:rPr>
        <w:t>Estatutos</w:t>
      </w:r>
      <w:r w:rsidR="005913F7" w:rsidRPr="00254E79">
        <w:rPr>
          <w:rFonts w:ascii="Arial" w:hAnsi="Arial" w:cs="Arial"/>
          <w:sz w:val="20"/>
          <w:szCs w:val="20"/>
          <w:lang w:eastAsia="es-CO"/>
        </w:rPr>
        <w:t xml:space="preserve">. La suspensión de la afiliación </w:t>
      </w:r>
      <w:r w:rsidR="006A46B1" w:rsidRPr="00254E79">
        <w:rPr>
          <w:rFonts w:ascii="Arial" w:hAnsi="Arial" w:cs="Arial"/>
          <w:sz w:val="20"/>
          <w:szCs w:val="20"/>
          <w:lang w:eastAsia="es-CO"/>
        </w:rPr>
        <w:t xml:space="preserve">o desafiliación </w:t>
      </w:r>
      <w:r w:rsidR="005913F7" w:rsidRPr="00254E79">
        <w:rPr>
          <w:rFonts w:ascii="Arial" w:hAnsi="Arial" w:cs="Arial"/>
          <w:sz w:val="20"/>
          <w:szCs w:val="20"/>
          <w:lang w:eastAsia="es-CO"/>
        </w:rPr>
        <w:t>se hará efectiva una vez se surtan todas las instancias y la decisión se encuentre en firme</w:t>
      </w:r>
      <w:r w:rsidR="004A225E" w:rsidRPr="00254E79">
        <w:rPr>
          <w:rFonts w:ascii="Arial" w:hAnsi="Arial" w:cs="Arial"/>
          <w:sz w:val="20"/>
          <w:szCs w:val="20"/>
          <w:lang w:eastAsia="es-CO"/>
        </w:rPr>
        <w:t>.</w:t>
      </w:r>
    </w:p>
    <w:p w14:paraId="324F2180" w14:textId="20C4E785" w:rsidR="004A225E" w:rsidRPr="00254E79" w:rsidRDefault="004A225E" w:rsidP="00F756B6">
      <w:pPr>
        <w:shd w:val="clear" w:color="auto" w:fill="FFFFFF"/>
        <w:spacing w:line="276" w:lineRule="auto"/>
        <w:jc w:val="both"/>
        <w:rPr>
          <w:rFonts w:ascii="Arial" w:hAnsi="Arial" w:cs="Arial"/>
          <w:sz w:val="20"/>
          <w:szCs w:val="20"/>
          <w:lang w:eastAsia="es-CO"/>
        </w:rPr>
      </w:pPr>
    </w:p>
    <w:p w14:paraId="3C10E06F" w14:textId="5DFF7504" w:rsidR="002F2CE0" w:rsidRPr="00254E79" w:rsidRDefault="00C80D20" w:rsidP="00F756B6">
      <w:pPr>
        <w:spacing w:line="276" w:lineRule="auto"/>
        <w:jc w:val="both"/>
        <w:rPr>
          <w:rFonts w:ascii="Arial" w:hAnsi="Arial" w:cs="Arial"/>
          <w:sz w:val="20"/>
          <w:szCs w:val="20"/>
          <w:lang w:eastAsia="es-CO"/>
        </w:rPr>
      </w:pPr>
      <w:r w:rsidRPr="00254E79">
        <w:rPr>
          <w:rFonts w:ascii="Arial" w:hAnsi="Arial" w:cs="Arial"/>
          <w:b/>
          <w:bCs/>
          <w:sz w:val="20"/>
          <w:szCs w:val="20"/>
          <w:lang w:eastAsia="es-CO"/>
        </w:rPr>
        <w:t>PARÁGRAFO 3.</w:t>
      </w:r>
      <w:r w:rsidRPr="00254E79">
        <w:rPr>
          <w:rFonts w:ascii="Arial" w:hAnsi="Arial" w:cs="Arial"/>
          <w:sz w:val="20"/>
          <w:szCs w:val="20"/>
          <w:lang w:eastAsia="es-CO"/>
        </w:rPr>
        <w:t xml:space="preserve"> </w:t>
      </w:r>
    </w:p>
    <w:p w14:paraId="3EE09F26" w14:textId="6E7ECF6C" w:rsidR="004A225E" w:rsidRPr="00254E79" w:rsidRDefault="004A225E" w:rsidP="00F756B6">
      <w:pPr>
        <w:spacing w:line="276" w:lineRule="auto"/>
        <w:jc w:val="both"/>
        <w:rPr>
          <w:rFonts w:ascii="Arial" w:hAnsi="Arial" w:cs="Arial"/>
          <w:sz w:val="20"/>
          <w:szCs w:val="20"/>
        </w:rPr>
      </w:pPr>
      <w:r w:rsidRPr="00254E79">
        <w:rPr>
          <w:rFonts w:ascii="Arial" w:hAnsi="Arial" w:cs="Arial"/>
          <w:sz w:val="20"/>
          <w:szCs w:val="20"/>
          <w:lang w:eastAsia="es-CO"/>
        </w:rPr>
        <w:t>La sanción se hará efectiva una vez exista el fallo en firme de instancia competente, previo debido proceso</w:t>
      </w:r>
      <w:r w:rsidRPr="00254E79">
        <w:rPr>
          <w:rFonts w:ascii="Arial" w:hAnsi="Arial" w:cs="Arial"/>
          <w:sz w:val="20"/>
          <w:szCs w:val="20"/>
        </w:rPr>
        <w:t xml:space="preserve">. </w:t>
      </w:r>
    </w:p>
    <w:p w14:paraId="774DFD56" w14:textId="77777777" w:rsidR="00937CB9" w:rsidRPr="00254E79" w:rsidRDefault="00937CB9" w:rsidP="00F756B6">
      <w:pPr>
        <w:spacing w:line="276" w:lineRule="auto"/>
        <w:jc w:val="both"/>
        <w:rPr>
          <w:rFonts w:ascii="Arial" w:hAnsi="Arial" w:cs="Arial"/>
          <w:sz w:val="20"/>
          <w:szCs w:val="20"/>
        </w:rPr>
      </w:pPr>
    </w:p>
    <w:p w14:paraId="05FCD537" w14:textId="59D44EE4" w:rsidR="00937CB9" w:rsidRPr="00254E79" w:rsidRDefault="00C80D20" w:rsidP="00F756B6">
      <w:pPr>
        <w:spacing w:line="276" w:lineRule="auto"/>
        <w:jc w:val="both"/>
        <w:rPr>
          <w:rFonts w:ascii="Arial" w:hAnsi="Arial" w:cs="Arial"/>
          <w:b/>
          <w:sz w:val="20"/>
          <w:szCs w:val="20"/>
          <w:lang w:eastAsia="es-CO"/>
        </w:rPr>
      </w:pPr>
      <w:r w:rsidRPr="00254E79">
        <w:rPr>
          <w:rFonts w:ascii="Arial" w:hAnsi="Arial" w:cs="Arial"/>
          <w:b/>
          <w:sz w:val="20"/>
          <w:szCs w:val="20"/>
          <w:lang w:eastAsia="es-CO"/>
        </w:rPr>
        <w:t>PARÁGRAFO 4.</w:t>
      </w:r>
    </w:p>
    <w:p w14:paraId="557DA197" w14:textId="34F25D5F" w:rsidR="00937CB9" w:rsidRPr="00254E79" w:rsidRDefault="00937CB9"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La persona podrá ser desafiliada cuando se tenga copia del acta de defunción, o impresión de la información emitida por la Registraduría Nacional que reporta el retiro de la cédula del censo electoral por muerte del ciudadano, o en su defecto, un documento emitido por una autoridad del orden nacional o local, o del sector salud, que permita constatar el fallecimiento del ciudadano.</w:t>
      </w:r>
      <w:r w:rsidR="002353B6" w:rsidRPr="00254E79">
        <w:rPr>
          <w:rFonts w:ascii="Arial" w:hAnsi="Arial" w:cs="Arial"/>
          <w:sz w:val="20"/>
          <w:szCs w:val="20"/>
          <w:lang w:eastAsia="es-CO"/>
        </w:rPr>
        <w:t xml:space="preserve"> Para tal fin, el </w:t>
      </w:r>
      <w:r w:rsidR="00AF2F20" w:rsidRPr="00254E79">
        <w:rPr>
          <w:rFonts w:ascii="Arial" w:hAnsi="Arial" w:cs="Arial"/>
          <w:sz w:val="20"/>
          <w:szCs w:val="20"/>
          <w:lang w:eastAsia="es-CO"/>
        </w:rPr>
        <w:t>Secretario</w:t>
      </w:r>
      <w:r w:rsidR="002353B6" w:rsidRPr="00254E79">
        <w:rPr>
          <w:rFonts w:ascii="Arial" w:hAnsi="Arial" w:cs="Arial"/>
          <w:sz w:val="20"/>
          <w:szCs w:val="20"/>
          <w:lang w:eastAsia="es-CO"/>
        </w:rPr>
        <w:t xml:space="preserve"> o el </w:t>
      </w:r>
      <w:r w:rsidR="006D2311" w:rsidRPr="00254E79">
        <w:rPr>
          <w:rFonts w:ascii="Arial" w:hAnsi="Arial" w:cs="Arial"/>
          <w:sz w:val="20"/>
          <w:szCs w:val="20"/>
          <w:lang w:eastAsia="es-CO"/>
        </w:rPr>
        <w:t>Dignatario</w:t>
      </w:r>
      <w:r w:rsidR="002353B6" w:rsidRPr="00254E79">
        <w:rPr>
          <w:rFonts w:ascii="Arial" w:hAnsi="Arial" w:cs="Arial"/>
          <w:sz w:val="20"/>
          <w:szCs w:val="20"/>
          <w:lang w:eastAsia="es-CO"/>
        </w:rPr>
        <w:t xml:space="preserve"> que realice uno de los procesos de actualización de libro contemplado en los </w:t>
      </w:r>
      <w:r w:rsidR="00CE1DF1" w:rsidRPr="00254E79">
        <w:rPr>
          <w:rFonts w:ascii="Arial" w:hAnsi="Arial" w:cs="Arial"/>
          <w:sz w:val="20"/>
          <w:szCs w:val="20"/>
          <w:lang w:eastAsia="es-CO"/>
        </w:rPr>
        <w:t>Estatutos</w:t>
      </w:r>
      <w:r w:rsidR="002353B6" w:rsidRPr="00254E79">
        <w:rPr>
          <w:rFonts w:ascii="Arial" w:hAnsi="Arial" w:cs="Arial"/>
          <w:sz w:val="20"/>
          <w:szCs w:val="20"/>
          <w:lang w:eastAsia="es-CO"/>
        </w:rPr>
        <w:t xml:space="preserve">, podrá realizar la anotación, relacionando el documento que soporta el suceso, </w:t>
      </w:r>
      <w:r w:rsidR="0098277F" w:rsidRPr="00254E79">
        <w:rPr>
          <w:rFonts w:ascii="Arial" w:hAnsi="Arial" w:cs="Arial"/>
          <w:sz w:val="20"/>
          <w:szCs w:val="20"/>
          <w:lang w:eastAsia="es-CO"/>
        </w:rPr>
        <w:t>y procederá a</w:t>
      </w:r>
      <w:r w:rsidR="002353B6" w:rsidRPr="00254E79">
        <w:rPr>
          <w:rFonts w:ascii="Arial" w:hAnsi="Arial" w:cs="Arial"/>
          <w:sz w:val="20"/>
          <w:szCs w:val="20"/>
          <w:lang w:eastAsia="es-CO"/>
        </w:rPr>
        <w:t xml:space="preserve"> </w:t>
      </w:r>
      <w:r w:rsidR="0098277F" w:rsidRPr="00254E79">
        <w:rPr>
          <w:rFonts w:ascii="Arial" w:hAnsi="Arial" w:cs="Arial"/>
          <w:sz w:val="20"/>
          <w:szCs w:val="20"/>
          <w:lang w:eastAsia="es-CO"/>
        </w:rPr>
        <w:t>incluir</w:t>
      </w:r>
      <w:r w:rsidR="002353B6" w:rsidRPr="00254E79">
        <w:rPr>
          <w:rFonts w:ascii="Arial" w:hAnsi="Arial" w:cs="Arial"/>
          <w:sz w:val="20"/>
          <w:szCs w:val="20"/>
          <w:lang w:eastAsia="es-CO"/>
        </w:rPr>
        <w:t xml:space="preserve"> copia</w:t>
      </w:r>
      <w:r w:rsidR="0098277F" w:rsidRPr="00254E79">
        <w:rPr>
          <w:rFonts w:ascii="Arial" w:hAnsi="Arial" w:cs="Arial"/>
          <w:sz w:val="20"/>
          <w:szCs w:val="20"/>
          <w:lang w:eastAsia="es-CO"/>
        </w:rPr>
        <w:t xml:space="preserve"> del mismo </w:t>
      </w:r>
      <w:r w:rsidR="002353B6" w:rsidRPr="00254E79">
        <w:rPr>
          <w:rFonts w:ascii="Arial" w:hAnsi="Arial" w:cs="Arial"/>
          <w:sz w:val="20"/>
          <w:szCs w:val="20"/>
          <w:lang w:eastAsia="es-CO"/>
        </w:rPr>
        <w:t xml:space="preserve">como constancia en la documentación que soporte dicho proceso. </w:t>
      </w:r>
    </w:p>
    <w:p w14:paraId="1F51C776" w14:textId="77777777" w:rsidR="004778DA" w:rsidRPr="00254E79" w:rsidRDefault="004778DA" w:rsidP="00F756B6">
      <w:pPr>
        <w:spacing w:line="276" w:lineRule="auto"/>
        <w:jc w:val="both"/>
        <w:rPr>
          <w:rFonts w:ascii="Arial" w:hAnsi="Arial" w:cs="Arial"/>
          <w:sz w:val="20"/>
          <w:szCs w:val="20"/>
          <w:lang w:eastAsia="es-CO"/>
        </w:rPr>
      </w:pPr>
    </w:p>
    <w:p w14:paraId="69D2637D" w14:textId="7052729D" w:rsidR="004778DA" w:rsidRPr="00254E79" w:rsidRDefault="004778DA" w:rsidP="00F756B6">
      <w:pPr>
        <w:spacing w:line="276" w:lineRule="auto"/>
        <w:jc w:val="both"/>
        <w:rPr>
          <w:rFonts w:ascii="Arial" w:hAnsi="Arial" w:cs="Arial"/>
          <w:b/>
          <w:bCs/>
          <w:sz w:val="20"/>
          <w:szCs w:val="20"/>
        </w:rPr>
      </w:pPr>
      <w:r w:rsidRPr="00254E79">
        <w:rPr>
          <w:rFonts w:ascii="Arial" w:hAnsi="Arial" w:cs="Arial"/>
          <w:b/>
          <w:bCs/>
          <w:sz w:val="20"/>
          <w:szCs w:val="20"/>
        </w:rPr>
        <w:t xml:space="preserve">PARÁGRAFO 5. </w:t>
      </w:r>
    </w:p>
    <w:p w14:paraId="1F5DBAC2" w14:textId="1C7A256D" w:rsidR="004778DA" w:rsidRPr="00254E79" w:rsidRDefault="004778DA"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lastRenderedPageBreak/>
        <w:t>Cuando una persona haya sido desafiliada</w:t>
      </w:r>
      <w:r w:rsidR="00385F80" w:rsidRPr="00254E79">
        <w:rPr>
          <w:rFonts w:ascii="Arial" w:hAnsi="Arial" w:cs="Arial"/>
          <w:sz w:val="20"/>
          <w:szCs w:val="20"/>
          <w:lang w:eastAsia="es-CO"/>
        </w:rPr>
        <w:t xml:space="preserve"> mediante procedimiento secretarial o declarativo, que no conllevan sanción</w:t>
      </w:r>
      <w:r w:rsidR="006D2311" w:rsidRPr="00254E79">
        <w:rPr>
          <w:rFonts w:ascii="Arial" w:hAnsi="Arial" w:cs="Arial"/>
          <w:sz w:val="20"/>
          <w:szCs w:val="20"/>
          <w:lang w:eastAsia="es-CO"/>
        </w:rPr>
        <w:t>, y decida volverse a a</w:t>
      </w:r>
      <w:r w:rsidRPr="00254E79">
        <w:rPr>
          <w:rFonts w:ascii="Arial" w:hAnsi="Arial" w:cs="Arial"/>
          <w:sz w:val="20"/>
          <w:szCs w:val="20"/>
          <w:lang w:eastAsia="es-CO"/>
        </w:rPr>
        <w:t xml:space="preserve">filiar a la </w:t>
      </w:r>
      <w:r w:rsidR="00136D8E" w:rsidRPr="00254E79">
        <w:rPr>
          <w:rFonts w:ascii="Arial" w:hAnsi="Arial" w:cs="Arial"/>
          <w:sz w:val="20"/>
          <w:szCs w:val="20"/>
          <w:lang w:eastAsia="es-CO"/>
        </w:rPr>
        <w:t>Junta</w:t>
      </w:r>
      <w:r w:rsidRPr="00254E79">
        <w:rPr>
          <w:rFonts w:ascii="Arial" w:hAnsi="Arial" w:cs="Arial"/>
          <w:sz w:val="20"/>
          <w:szCs w:val="20"/>
          <w:lang w:eastAsia="es-CO"/>
        </w:rPr>
        <w:t>, el tiempo de afiliación anterior será contabilizado y tenido en cuenta para efectos prácticos</w:t>
      </w:r>
      <w:r w:rsidR="00697A56" w:rsidRPr="00254E79">
        <w:rPr>
          <w:rFonts w:ascii="Arial" w:hAnsi="Arial" w:cs="Arial"/>
          <w:sz w:val="20"/>
          <w:szCs w:val="20"/>
          <w:lang w:eastAsia="es-CO"/>
        </w:rPr>
        <w:t>,</w:t>
      </w:r>
      <w:r w:rsidR="00385F80" w:rsidRPr="00254E79">
        <w:rPr>
          <w:rFonts w:ascii="Arial" w:hAnsi="Arial" w:cs="Arial"/>
          <w:sz w:val="20"/>
          <w:szCs w:val="20"/>
          <w:lang w:eastAsia="es-CO"/>
        </w:rPr>
        <w:t xml:space="preserve"> cuando sea necesario en casos</w:t>
      </w:r>
      <w:r w:rsidRPr="00254E79">
        <w:rPr>
          <w:rFonts w:ascii="Arial" w:hAnsi="Arial" w:cs="Arial"/>
          <w:sz w:val="20"/>
          <w:szCs w:val="20"/>
          <w:lang w:eastAsia="es-CO"/>
        </w:rPr>
        <w:t xml:space="preserve"> como</w:t>
      </w:r>
      <w:r w:rsidR="00385F80" w:rsidRPr="00254E79">
        <w:rPr>
          <w:rFonts w:ascii="Arial" w:hAnsi="Arial" w:cs="Arial"/>
          <w:sz w:val="20"/>
          <w:szCs w:val="20"/>
          <w:lang w:eastAsia="es-CO"/>
        </w:rPr>
        <w:t>:</w:t>
      </w:r>
      <w:r w:rsidRPr="00254E79">
        <w:rPr>
          <w:rFonts w:ascii="Arial" w:hAnsi="Arial" w:cs="Arial"/>
          <w:sz w:val="20"/>
          <w:szCs w:val="20"/>
          <w:lang w:eastAsia="es-CO"/>
        </w:rPr>
        <w:t xml:space="preserve"> ser candidato a un cargo de </w:t>
      </w:r>
      <w:r w:rsidR="006D2311" w:rsidRPr="00254E79">
        <w:rPr>
          <w:rFonts w:ascii="Arial" w:hAnsi="Arial" w:cs="Arial"/>
          <w:sz w:val="20"/>
          <w:szCs w:val="20"/>
          <w:lang w:eastAsia="es-CO"/>
        </w:rPr>
        <w:t>Dignatario</w:t>
      </w:r>
      <w:r w:rsidR="00697A56" w:rsidRPr="00254E79">
        <w:rPr>
          <w:rFonts w:ascii="Arial" w:hAnsi="Arial" w:cs="Arial"/>
          <w:sz w:val="20"/>
          <w:szCs w:val="20"/>
          <w:lang w:eastAsia="es-CO"/>
        </w:rPr>
        <w:t xml:space="preserve"> que exija antigüedad de afiliación</w:t>
      </w:r>
      <w:r w:rsidRPr="00254E79">
        <w:rPr>
          <w:rFonts w:ascii="Arial" w:hAnsi="Arial" w:cs="Arial"/>
          <w:sz w:val="20"/>
          <w:szCs w:val="20"/>
          <w:lang w:eastAsia="es-CO"/>
        </w:rPr>
        <w:t>, certificaciones expedidas, entre otros temas en los que requiera que le sean contabilizados dichos periodos.</w:t>
      </w:r>
    </w:p>
    <w:p w14:paraId="3CF29FC0" w14:textId="77777777" w:rsidR="004A225E" w:rsidRPr="00254E79" w:rsidRDefault="004A225E" w:rsidP="00F756B6">
      <w:pPr>
        <w:shd w:val="clear" w:color="auto" w:fill="FFFFFF"/>
        <w:spacing w:line="276" w:lineRule="auto"/>
        <w:jc w:val="both"/>
        <w:rPr>
          <w:rFonts w:ascii="Arial" w:hAnsi="Arial" w:cs="Arial"/>
          <w:sz w:val="20"/>
          <w:szCs w:val="20"/>
          <w:lang w:eastAsia="es-CO"/>
        </w:rPr>
      </w:pPr>
    </w:p>
    <w:p w14:paraId="2ADFC668" w14:textId="5715B636" w:rsidR="00E51E2C" w:rsidRPr="00254E79" w:rsidRDefault="441C86E8" w:rsidP="72023B23">
      <w:pPr>
        <w:pStyle w:val="Prrafodelista"/>
        <w:numPr>
          <w:ilvl w:val="0"/>
          <w:numId w:val="65"/>
        </w:numPr>
        <w:spacing w:after="0"/>
        <w:jc w:val="both"/>
        <w:rPr>
          <w:rFonts w:ascii="Arial" w:hAnsi="Arial" w:cs="Arial"/>
          <w:b/>
          <w:bCs/>
          <w:color w:val="000000" w:themeColor="text1"/>
          <w:sz w:val="20"/>
          <w:szCs w:val="20"/>
        </w:rPr>
      </w:pPr>
      <w:r w:rsidRPr="00254E79">
        <w:rPr>
          <w:rFonts w:ascii="Arial" w:hAnsi="Arial" w:cs="Arial"/>
          <w:b/>
          <w:bCs/>
          <w:color w:val="000000" w:themeColor="text1"/>
          <w:sz w:val="20"/>
          <w:szCs w:val="20"/>
        </w:rPr>
        <w:t xml:space="preserve">SOBRE LOS </w:t>
      </w:r>
      <w:r w:rsidR="7DF05575" w:rsidRPr="00254E79">
        <w:rPr>
          <w:rFonts w:ascii="Arial" w:hAnsi="Arial" w:cs="Arial"/>
          <w:b/>
          <w:bCs/>
          <w:color w:val="000000" w:themeColor="text1"/>
          <w:sz w:val="20"/>
          <w:szCs w:val="20"/>
        </w:rPr>
        <w:t>CERTIFICADO</w:t>
      </w:r>
      <w:r w:rsidRPr="00254E79">
        <w:rPr>
          <w:rFonts w:ascii="Arial" w:hAnsi="Arial" w:cs="Arial"/>
          <w:b/>
          <w:bCs/>
          <w:color w:val="000000" w:themeColor="text1"/>
          <w:sz w:val="20"/>
          <w:szCs w:val="20"/>
        </w:rPr>
        <w:t xml:space="preserve">S DE AFILIACIÓN Y </w:t>
      </w:r>
      <w:r w:rsidR="72D06146" w:rsidRPr="00254E79">
        <w:rPr>
          <w:rFonts w:ascii="Arial" w:hAnsi="Arial" w:cs="Arial"/>
          <w:b/>
          <w:bCs/>
          <w:color w:val="000000" w:themeColor="text1"/>
          <w:sz w:val="20"/>
          <w:szCs w:val="20"/>
        </w:rPr>
        <w:t>CERTIFICACIÓN</w:t>
      </w:r>
      <w:r w:rsidRPr="00254E79">
        <w:rPr>
          <w:rFonts w:ascii="Arial" w:hAnsi="Arial" w:cs="Arial"/>
          <w:b/>
          <w:bCs/>
          <w:color w:val="000000" w:themeColor="text1"/>
          <w:sz w:val="20"/>
          <w:szCs w:val="20"/>
        </w:rPr>
        <w:t xml:space="preserve"> DE VECINDAD.</w:t>
      </w:r>
    </w:p>
    <w:p w14:paraId="65CB5EF8" w14:textId="69D3696F" w:rsidR="00E51E2C" w:rsidRPr="00254E79" w:rsidRDefault="00E51E2C"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A menos que la </w:t>
      </w:r>
      <w:r w:rsidR="00A5507F" w:rsidRPr="00254E79">
        <w:rPr>
          <w:rFonts w:ascii="Arial" w:hAnsi="Arial" w:cs="Arial"/>
          <w:sz w:val="20"/>
          <w:szCs w:val="20"/>
        </w:rPr>
        <w:t>Ley</w:t>
      </w:r>
      <w:r w:rsidR="00040008" w:rsidRPr="00254E79">
        <w:rPr>
          <w:rFonts w:ascii="Arial" w:hAnsi="Arial" w:cs="Arial"/>
          <w:sz w:val="20"/>
          <w:szCs w:val="20"/>
        </w:rPr>
        <w:t xml:space="preserve"> lo permita</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no podrá expedir certificados de </w:t>
      </w:r>
      <w:r w:rsidR="006D2311" w:rsidRPr="00254E79">
        <w:rPr>
          <w:rFonts w:ascii="Arial" w:hAnsi="Arial" w:cs="Arial"/>
          <w:sz w:val="20"/>
          <w:szCs w:val="20"/>
        </w:rPr>
        <w:t>r</w:t>
      </w:r>
      <w:r w:rsidRPr="00254E79">
        <w:rPr>
          <w:rFonts w:ascii="Arial" w:hAnsi="Arial" w:cs="Arial"/>
          <w:sz w:val="20"/>
          <w:szCs w:val="20"/>
        </w:rPr>
        <w:t>esidenc</w:t>
      </w:r>
      <w:r w:rsidR="006D2311" w:rsidRPr="00254E79">
        <w:rPr>
          <w:rFonts w:ascii="Arial" w:hAnsi="Arial" w:cs="Arial"/>
          <w:sz w:val="20"/>
          <w:szCs w:val="20"/>
        </w:rPr>
        <w:t>ia. Esta es competencia de las a</w:t>
      </w:r>
      <w:r w:rsidRPr="00254E79">
        <w:rPr>
          <w:rFonts w:ascii="Arial" w:hAnsi="Arial" w:cs="Arial"/>
          <w:sz w:val="20"/>
          <w:szCs w:val="20"/>
        </w:rPr>
        <w:t xml:space="preserve">lcaldías </w:t>
      </w:r>
      <w:r w:rsidR="002C3F2E" w:rsidRPr="00254E79">
        <w:rPr>
          <w:rFonts w:ascii="Arial" w:hAnsi="Arial" w:cs="Arial"/>
          <w:sz w:val="20"/>
          <w:szCs w:val="20"/>
        </w:rPr>
        <w:t>municipales</w:t>
      </w:r>
      <w:r w:rsidR="00385F80" w:rsidRPr="00254E79">
        <w:rPr>
          <w:rFonts w:ascii="Arial" w:hAnsi="Arial" w:cs="Arial"/>
          <w:sz w:val="20"/>
          <w:szCs w:val="20"/>
        </w:rPr>
        <w:t>, en concordancia con el artículo 82 del Código Civil</w:t>
      </w:r>
      <w:r w:rsidRPr="00254E79">
        <w:rPr>
          <w:rFonts w:ascii="Arial" w:hAnsi="Arial" w:cs="Arial"/>
          <w:sz w:val="20"/>
          <w:szCs w:val="20"/>
        </w:rPr>
        <w:t>.</w:t>
      </w:r>
    </w:p>
    <w:p w14:paraId="46072C1B" w14:textId="77777777" w:rsidR="00E51E2C" w:rsidRPr="00254E79" w:rsidRDefault="00E51E2C" w:rsidP="00F756B6">
      <w:pPr>
        <w:pStyle w:val="Textoindependiente"/>
        <w:spacing w:after="0" w:line="276" w:lineRule="auto"/>
        <w:jc w:val="both"/>
        <w:rPr>
          <w:rFonts w:ascii="Arial" w:hAnsi="Arial" w:cs="Arial"/>
          <w:sz w:val="20"/>
          <w:szCs w:val="20"/>
        </w:rPr>
      </w:pPr>
    </w:p>
    <w:p w14:paraId="1C33E3C0" w14:textId="57BDC653" w:rsidR="00E51E2C" w:rsidRPr="00254E79" w:rsidRDefault="00E51E2C"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697A56" w:rsidRPr="00254E79">
        <w:rPr>
          <w:rFonts w:ascii="Arial" w:hAnsi="Arial" w:cs="Arial"/>
          <w:sz w:val="20"/>
          <w:szCs w:val="20"/>
        </w:rPr>
        <w:t xml:space="preserve">sí </w:t>
      </w:r>
      <w:r w:rsidRPr="00254E79">
        <w:rPr>
          <w:rFonts w:ascii="Arial" w:hAnsi="Arial" w:cs="Arial"/>
          <w:sz w:val="20"/>
          <w:szCs w:val="20"/>
        </w:rPr>
        <w:t xml:space="preserve">podrá expedir </w:t>
      </w:r>
      <w:r w:rsidRPr="00254E79">
        <w:rPr>
          <w:rFonts w:ascii="Arial" w:hAnsi="Arial" w:cs="Arial"/>
          <w:b/>
          <w:sz w:val="20"/>
          <w:szCs w:val="20"/>
          <w:u w:val="single"/>
        </w:rPr>
        <w:t xml:space="preserve">Certificado de Afiliación a la </w:t>
      </w:r>
      <w:r w:rsidR="00136D8E" w:rsidRPr="00254E79">
        <w:rPr>
          <w:rFonts w:ascii="Arial" w:hAnsi="Arial" w:cs="Arial"/>
          <w:b/>
          <w:sz w:val="20"/>
          <w:szCs w:val="20"/>
          <w:u w:val="single"/>
        </w:rPr>
        <w:t>Junta</w:t>
      </w:r>
      <w:r w:rsidRPr="00254E79">
        <w:rPr>
          <w:rFonts w:ascii="Arial" w:hAnsi="Arial" w:cs="Arial"/>
          <w:b/>
          <w:sz w:val="20"/>
          <w:szCs w:val="20"/>
          <w:u w:val="single"/>
        </w:rPr>
        <w:t xml:space="preserve"> de </w:t>
      </w:r>
      <w:r w:rsidR="00CE1DF1" w:rsidRPr="00254E79">
        <w:rPr>
          <w:rFonts w:ascii="Arial" w:hAnsi="Arial" w:cs="Arial"/>
          <w:b/>
          <w:sz w:val="20"/>
          <w:szCs w:val="20"/>
          <w:u w:val="single"/>
        </w:rPr>
        <w:t>Acción Comunal</w:t>
      </w:r>
      <w:r w:rsidRPr="00254E79">
        <w:rPr>
          <w:rFonts w:ascii="Arial" w:hAnsi="Arial" w:cs="Arial"/>
          <w:sz w:val="20"/>
          <w:szCs w:val="20"/>
        </w:rPr>
        <w:t xml:space="preserve"> mediante documento firmado por el </w:t>
      </w:r>
      <w:r w:rsidR="00AF2F20" w:rsidRPr="00254E79">
        <w:rPr>
          <w:rFonts w:ascii="Arial" w:hAnsi="Arial" w:cs="Arial"/>
          <w:sz w:val="20"/>
          <w:szCs w:val="20"/>
        </w:rPr>
        <w:t>Secretario</w:t>
      </w:r>
      <w:r w:rsidRPr="00254E79">
        <w:rPr>
          <w:rFonts w:ascii="Arial" w:hAnsi="Arial" w:cs="Arial"/>
          <w:sz w:val="20"/>
          <w:szCs w:val="20"/>
        </w:rPr>
        <w:t xml:space="preserve"> y</w:t>
      </w:r>
      <w:r w:rsidR="00040008" w:rsidRPr="00254E79">
        <w:rPr>
          <w:rFonts w:ascii="Arial" w:hAnsi="Arial" w:cs="Arial"/>
          <w:sz w:val="20"/>
          <w:szCs w:val="20"/>
        </w:rPr>
        <w:t>/o</w:t>
      </w:r>
      <w:r w:rsidRPr="00254E79">
        <w:rPr>
          <w:rFonts w:ascii="Arial" w:hAnsi="Arial" w:cs="Arial"/>
          <w:sz w:val="20"/>
          <w:szCs w:val="20"/>
        </w:rPr>
        <w:t xml:space="preserve"> el </w:t>
      </w:r>
      <w:r w:rsidR="00CE1DF1" w:rsidRPr="00254E79">
        <w:rPr>
          <w:rFonts w:ascii="Arial" w:hAnsi="Arial" w:cs="Arial"/>
          <w:sz w:val="20"/>
          <w:szCs w:val="20"/>
        </w:rPr>
        <w:t>Representante Legal</w:t>
      </w:r>
      <w:r w:rsidRPr="00254E79">
        <w:rPr>
          <w:rFonts w:ascii="Arial" w:hAnsi="Arial" w:cs="Arial"/>
          <w:sz w:val="20"/>
          <w:szCs w:val="20"/>
        </w:rPr>
        <w:t xml:space="preserve"> de </w:t>
      </w:r>
      <w:r w:rsidR="006D2311" w:rsidRPr="00254E79">
        <w:rPr>
          <w:rFonts w:ascii="Arial" w:hAnsi="Arial" w:cs="Arial"/>
          <w:sz w:val="20"/>
          <w:szCs w:val="20"/>
        </w:rPr>
        <w:t>la Organización</w:t>
      </w:r>
      <w:r w:rsidR="00040008" w:rsidRPr="00254E79">
        <w:rPr>
          <w:rFonts w:ascii="Arial" w:hAnsi="Arial" w:cs="Arial"/>
          <w:sz w:val="20"/>
          <w:szCs w:val="20"/>
        </w:rPr>
        <w:t>,</w:t>
      </w:r>
      <w:r w:rsidRPr="00254E79">
        <w:rPr>
          <w:rFonts w:ascii="Arial" w:hAnsi="Arial" w:cs="Arial"/>
          <w:sz w:val="20"/>
          <w:szCs w:val="20"/>
        </w:rPr>
        <w:t xml:space="preserve"> donde consta que el solicitante se encuentra inscrito y activo en el </w:t>
      </w:r>
      <w:r w:rsidR="00AF2F20" w:rsidRPr="00254E79">
        <w:rPr>
          <w:rFonts w:ascii="Arial" w:hAnsi="Arial" w:cs="Arial"/>
          <w:sz w:val="20"/>
          <w:szCs w:val="20"/>
        </w:rPr>
        <w:t>Libro de Afiliados</w:t>
      </w:r>
      <w:r w:rsidRPr="00254E79">
        <w:rPr>
          <w:rFonts w:ascii="Arial" w:hAnsi="Arial" w:cs="Arial"/>
          <w:sz w:val="20"/>
          <w:szCs w:val="20"/>
        </w:rPr>
        <w:t xml:space="preserve">. Si la </w:t>
      </w:r>
      <w:r w:rsidR="00136D8E" w:rsidRPr="00254E79">
        <w:rPr>
          <w:rFonts w:ascii="Arial" w:hAnsi="Arial" w:cs="Arial"/>
          <w:sz w:val="20"/>
          <w:szCs w:val="20"/>
        </w:rPr>
        <w:t>Junta</w:t>
      </w:r>
      <w:r w:rsidRPr="00254E79">
        <w:rPr>
          <w:rFonts w:ascii="Arial" w:hAnsi="Arial" w:cs="Arial"/>
          <w:sz w:val="20"/>
          <w:szCs w:val="20"/>
        </w:rPr>
        <w:t xml:space="preserve"> no cuenta con </w:t>
      </w:r>
      <w:r w:rsidR="00AF2F20" w:rsidRPr="00254E79">
        <w:rPr>
          <w:rFonts w:ascii="Arial" w:hAnsi="Arial" w:cs="Arial"/>
          <w:sz w:val="20"/>
          <w:szCs w:val="20"/>
        </w:rPr>
        <w:t>Secretario</w:t>
      </w:r>
      <w:r w:rsidRPr="00254E79">
        <w:rPr>
          <w:rFonts w:ascii="Arial" w:hAnsi="Arial" w:cs="Arial"/>
          <w:sz w:val="20"/>
          <w:szCs w:val="20"/>
        </w:rPr>
        <w:t xml:space="preserve"> activo, podrá dar fe y firmar en su lugar, el </w:t>
      </w:r>
      <w:r w:rsidR="00AF2F20" w:rsidRPr="00254E79">
        <w:rPr>
          <w:rFonts w:ascii="Arial" w:hAnsi="Arial" w:cs="Arial"/>
          <w:sz w:val="20"/>
          <w:szCs w:val="20"/>
        </w:rPr>
        <w:t>Fiscal</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w:t>
      </w:r>
    </w:p>
    <w:p w14:paraId="6088768F" w14:textId="77777777" w:rsidR="002C3F2E" w:rsidRPr="00254E79" w:rsidRDefault="002C3F2E" w:rsidP="00F756B6">
      <w:pPr>
        <w:pStyle w:val="Textoindependiente"/>
        <w:spacing w:after="0" w:line="276" w:lineRule="auto"/>
        <w:jc w:val="both"/>
        <w:rPr>
          <w:rFonts w:ascii="Arial" w:hAnsi="Arial" w:cs="Arial"/>
          <w:sz w:val="20"/>
          <w:szCs w:val="20"/>
        </w:rPr>
      </w:pPr>
    </w:p>
    <w:p w14:paraId="6E392ABB" w14:textId="470914CD" w:rsidR="002C3F2E" w:rsidRPr="00254E79" w:rsidRDefault="441C86E8" w:rsidP="00686830">
      <w:pPr>
        <w:pStyle w:val="Textoindependiente"/>
        <w:spacing w:after="0" w:line="276" w:lineRule="auto"/>
        <w:jc w:val="both"/>
        <w:rPr>
          <w:rFonts w:ascii="Arial" w:hAnsi="Arial" w:cs="Arial"/>
          <w:sz w:val="20"/>
          <w:szCs w:val="20"/>
        </w:rPr>
      </w:pPr>
      <w:r w:rsidRPr="00254E79">
        <w:rPr>
          <w:rFonts w:ascii="Arial" w:hAnsi="Arial" w:cs="Arial"/>
          <w:sz w:val="20"/>
          <w:szCs w:val="20"/>
        </w:rPr>
        <w:t>De igual manera, cuando la alcaldía municipal</w:t>
      </w:r>
      <w:r w:rsidR="56D7E4A1" w:rsidRPr="00254E79">
        <w:rPr>
          <w:rFonts w:ascii="Arial" w:hAnsi="Arial" w:cs="Arial"/>
          <w:sz w:val="20"/>
          <w:szCs w:val="20"/>
        </w:rPr>
        <w:t>, u otra entidad pública o privada</w:t>
      </w:r>
      <w:r w:rsidRPr="00254E79">
        <w:rPr>
          <w:rFonts w:ascii="Arial" w:hAnsi="Arial" w:cs="Arial"/>
          <w:sz w:val="20"/>
          <w:szCs w:val="20"/>
        </w:rPr>
        <w:t xml:space="preserve"> lo </w:t>
      </w:r>
      <w:r w:rsidR="56D7E4A1" w:rsidRPr="00254E79">
        <w:rPr>
          <w:rFonts w:ascii="Arial" w:hAnsi="Arial" w:cs="Arial"/>
          <w:sz w:val="20"/>
          <w:szCs w:val="20"/>
        </w:rPr>
        <w:t>estimen</w:t>
      </w:r>
      <w:r w:rsidRPr="00254E79">
        <w:rPr>
          <w:rFonts w:ascii="Arial" w:hAnsi="Arial" w:cs="Arial"/>
          <w:sz w:val="20"/>
          <w:szCs w:val="20"/>
        </w:rPr>
        <w:t xml:space="preserve"> pertinente como parte de un trámite municipal</w:t>
      </w:r>
      <w:r w:rsidR="56D7E4A1" w:rsidRPr="00254E79">
        <w:rPr>
          <w:rFonts w:ascii="Arial" w:hAnsi="Arial" w:cs="Arial"/>
          <w:sz w:val="20"/>
          <w:szCs w:val="20"/>
        </w:rPr>
        <w:t xml:space="preserve"> o de carácter particular</w:t>
      </w:r>
      <w:r w:rsidRPr="00254E79">
        <w:rPr>
          <w:rFonts w:ascii="Arial" w:hAnsi="Arial" w:cs="Arial"/>
          <w:sz w:val="20"/>
          <w:szCs w:val="20"/>
        </w:rPr>
        <w:t xml:space="preserve">, la </w:t>
      </w:r>
      <w:r w:rsidR="0FCB760B" w:rsidRPr="00254E79">
        <w:rPr>
          <w:rFonts w:ascii="Arial" w:hAnsi="Arial" w:cs="Arial"/>
          <w:sz w:val="20"/>
          <w:szCs w:val="20"/>
        </w:rPr>
        <w:t>Junta</w:t>
      </w:r>
      <w:r w:rsidRPr="00254E79">
        <w:rPr>
          <w:rFonts w:ascii="Arial" w:hAnsi="Arial" w:cs="Arial"/>
          <w:sz w:val="20"/>
          <w:szCs w:val="20"/>
        </w:rPr>
        <w:t xml:space="preserve"> de </w:t>
      </w:r>
      <w:r w:rsidR="07B5B14F" w:rsidRPr="00254E79">
        <w:rPr>
          <w:rFonts w:ascii="Arial" w:hAnsi="Arial" w:cs="Arial"/>
          <w:sz w:val="20"/>
          <w:szCs w:val="20"/>
        </w:rPr>
        <w:t>Acción Comunal</w:t>
      </w:r>
      <w:r w:rsidRPr="00254E79">
        <w:rPr>
          <w:rFonts w:ascii="Arial" w:hAnsi="Arial" w:cs="Arial"/>
          <w:sz w:val="20"/>
          <w:szCs w:val="20"/>
        </w:rPr>
        <w:t xml:space="preserve"> podrá expedir una </w:t>
      </w:r>
      <w:r w:rsidR="4CE13FA1" w:rsidRPr="00254E79">
        <w:rPr>
          <w:rFonts w:ascii="Arial" w:hAnsi="Arial" w:cs="Arial"/>
          <w:b/>
          <w:bCs/>
          <w:sz w:val="20"/>
          <w:szCs w:val="20"/>
          <w:u w:val="single"/>
        </w:rPr>
        <w:t>Certificación</w:t>
      </w:r>
      <w:r w:rsidRPr="00254E79">
        <w:rPr>
          <w:rFonts w:ascii="Arial" w:hAnsi="Arial" w:cs="Arial"/>
          <w:b/>
          <w:bCs/>
          <w:sz w:val="20"/>
          <w:szCs w:val="20"/>
          <w:u w:val="single"/>
        </w:rPr>
        <w:t xml:space="preserve"> de </w:t>
      </w:r>
      <w:r w:rsidR="0364A80E" w:rsidRPr="00254E79">
        <w:rPr>
          <w:rFonts w:ascii="Arial" w:hAnsi="Arial" w:cs="Arial"/>
          <w:b/>
          <w:bCs/>
          <w:sz w:val="20"/>
          <w:szCs w:val="20"/>
          <w:u w:val="single"/>
        </w:rPr>
        <w:t>V</w:t>
      </w:r>
      <w:r w:rsidRPr="00254E79">
        <w:rPr>
          <w:rFonts w:ascii="Arial" w:hAnsi="Arial" w:cs="Arial"/>
          <w:b/>
          <w:bCs/>
          <w:sz w:val="20"/>
          <w:szCs w:val="20"/>
          <w:u w:val="single"/>
        </w:rPr>
        <w:t>ecindad.</w:t>
      </w:r>
      <w:r w:rsidRPr="00254E79">
        <w:rPr>
          <w:rFonts w:ascii="Arial" w:hAnsi="Arial" w:cs="Arial"/>
          <w:sz w:val="20"/>
          <w:szCs w:val="20"/>
        </w:rPr>
        <w:t xml:space="preserve"> En este documento, el</w:t>
      </w:r>
      <w:r w:rsidR="00686830">
        <w:rPr>
          <w:rFonts w:ascii="Arial" w:hAnsi="Arial" w:cs="Arial"/>
          <w:sz w:val="20"/>
          <w:szCs w:val="20"/>
        </w:rPr>
        <w:t xml:space="preserve"> o la</w:t>
      </w:r>
      <w:r w:rsidRPr="00254E79">
        <w:rPr>
          <w:rFonts w:ascii="Arial" w:hAnsi="Arial" w:cs="Arial"/>
          <w:sz w:val="20"/>
          <w:szCs w:val="20"/>
        </w:rPr>
        <w:t xml:space="preserve"> </w:t>
      </w:r>
      <w:r w:rsidR="00262FDB">
        <w:rPr>
          <w:rFonts w:ascii="Arial" w:hAnsi="Arial" w:cs="Arial"/>
          <w:sz w:val="20"/>
          <w:szCs w:val="20"/>
        </w:rPr>
        <w:t>Presidente</w:t>
      </w:r>
      <w:r w:rsidR="00686830">
        <w:rPr>
          <w:rFonts w:ascii="Arial" w:hAnsi="Arial" w:cs="Arial"/>
          <w:sz w:val="20"/>
          <w:szCs w:val="20"/>
        </w:rPr>
        <w:t>(a)</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declarará bajo gravedad de juramento, que el interesado habita o reside en el territorio de la </w:t>
      </w:r>
      <w:r w:rsidR="0FCB760B" w:rsidRPr="00254E79">
        <w:rPr>
          <w:rFonts w:ascii="Arial" w:hAnsi="Arial" w:cs="Arial"/>
          <w:sz w:val="20"/>
          <w:szCs w:val="20"/>
        </w:rPr>
        <w:t>Junta</w:t>
      </w:r>
      <w:r w:rsidRPr="00254E79">
        <w:rPr>
          <w:rFonts w:ascii="Arial" w:hAnsi="Arial" w:cs="Arial"/>
          <w:sz w:val="20"/>
          <w:szCs w:val="20"/>
        </w:rPr>
        <w:t>.</w:t>
      </w:r>
      <w:r w:rsidR="00262FDB">
        <w:rPr>
          <w:rFonts w:ascii="Arial" w:hAnsi="Arial" w:cs="Arial"/>
          <w:sz w:val="20"/>
          <w:szCs w:val="20"/>
        </w:rPr>
        <w:t xml:space="preserve"> Cuando el Presidente de la Junta no se encuentre disponible, o este no esté </w:t>
      </w:r>
      <w:r w:rsidR="00262FDB" w:rsidRPr="00254E79">
        <w:rPr>
          <w:rFonts w:ascii="Arial" w:hAnsi="Arial" w:cs="Arial"/>
          <w:sz w:val="20"/>
          <w:szCs w:val="20"/>
        </w:rPr>
        <w:t>activo, podrá dar fe y firmar en su lugar, el</w:t>
      </w:r>
      <w:r w:rsidR="00262FDB">
        <w:rPr>
          <w:rFonts w:ascii="Arial" w:hAnsi="Arial" w:cs="Arial"/>
          <w:sz w:val="20"/>
          <w:szCs w:val="20"/>
        </w:rPr>
        <w:t xml:space="preserve"> Vicepresidente, el</w:t>
      </w:r>
      <w:r w:rsidR="00262FDB" w:rsidRPr="00254E79">
        <w:rPr>
          <w:rFonts w:ascii="Arial" w:hAnsi="Arial" w:cs="Arial"/>
          <w:sz w:val="20"/>
          <w:szCs w:val="20"/>
        </w:rPr>
        <w:t xml:space="preserve"> Fiscal</w:t>
      </w:r>
      <w:r w:rsidR="00262FDB">
        <w:rPr>
          <w:rFonts w:ascii="Arial" w:hAnsi="Arial" w:cs="Arial"/>
          <w:sz w:val="20"/>
          <w:szCs w:val="20"/>
        </w:rPr>
        <w:t xml:space="preserve"> o</w:t>
      </w:r>
      <w:r w:rsidR="00C21884">
        <w:rPr>
          <w:rFonts w:ascii="Arial" w:hAnsi="Arial" w:cs="Arial"/>
          <w:sz w:val="20"/>
          <w:szCs w:val="20"/>
        </w:rPr>
        <w:t xml:space="preserve"> el</w:t>
      </w:r>
      <w:r w:rsidR="00262FDB">
        <w:rPr>
          <w:rFonts w:ascii="Arial" w:hAnsi="Arial" w:cs="Arial"/>
          <w:sz w:val="20"/>
          <w:szCs w:val="20"/>
        </w:rPr>
        <w:t xml:space="preserve"> Secretario</w:t>
      </w:r>
      <w:r w:rsidR="00262FDB" w:rsidRPr="00254E79">
        <w:rPr>
          <w:rFonts w:ascii="Arial" w:hAnsi="Arial" w:cs="Arial"/>
          <w:sz w:val="20"/>
          <w:szCs w:val="20"/>
        </w:rPr>
        <w:t xml:space="preserve"> de la Organización.</w:t>
      </w:r>
    </w:p>
    <w:p w14:paraId="166E2A2F" w14:textId="77777777" w:rsidR="00E51E2C" w:rsidRPr="00254E79" w:rsidRDefault="00E51E2C" w:rsidP="00686830">
      <w:pPr>
        <w:shd w:val="clear" w:color="auto" w:fill="FFFFFF"/>
        <w:spacing w:line="276" w:lineRule="auto"/>
        <w:jc w:val="both"/>
        <w:rPr>
          <w:rFonts w:ascii="Arial" w:hAnsi="Arial" w:cs="Arial"/>
          <w:sz w:val="20"/>
          <w:szCs w:val="20"/>
          <w:lang w:eastAsia="es-CO"/>
        </w:rPr>
      </w:pPr>
    </w:p>
    <w:p w14:paraId="785C87D2"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b/>
          <w:bCs/>
          <w:sz w:val="20"/>
          <w:szCs w:val="20"/>
          <w:lang w:val="es-CO"/>
        </w:rPr>
        <w:t>PARÁGRAFO 1.</w:t>
      </w:r>
      <w:r>
        <w:rPr>
          <w:rStyle w:val="eop"/>
          <w:rFonts w:ascii="Arial" w:hAnsi="Arial" w:cs="Arial"/>
          <w:sz w:val="20"/>
          <w:szCs w:val="20"/>
        </w:rPr>
        <w:t> </w:t>
      </w:r>
    </w:p>
    <w:p w14:paraId="10D3793B" w14:textId="7CEB5042"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sz w:val="20"/>
          <w:szCs w:val="20"/>
          <w:lang w:val="es-CO"/>
        </w:rPr>
        <w:t xml:space="preserve">A menos que la Asamblea General de Afiliados o en su defecto la Junta Directiva en reunión con quórum definan </w:t>
      </w:r>
      <w:r w:rsidR="00C21884">
        <w:rPr>
          <w:rStyle w:val="normaltextrun"/>
          <w:rFonts w:ascii="Arial" w:hAnsi="Arial" w:cs="Arial"/>
          <w:sz w:val="20"/>
          <w:szCs w:val="20"/>
          <w:lang w:val="es-CO"/>
        </w:rPr>
        <w:t>un</w:t>
      </w:r>
      <w:r>
        <w:rPr>
          <w:rStyle w:val="normaltextrun"/>
          <w:rFonts w:ascii="Arial" w:hAnsi="Arial" w:cs="Arial"/>
          <w:sz w:val="20"/>
          <w:szCs w:val="20"/>
          <w:lang w:val="es-CO"/>
        </w:rPr>
        <w:t xml:space="preserve"> valor</w:t>
      </w:r>
      <w:r w:rsidR="00C21884">
        <w:rPr>
          <w:rStyle w:val="normaltextrun"/>
          <w:rFonts w:ascii="Arial" w:hAnsi="Arial" w:cs="Arial"/>
          <w:sz w:val="20"/>
          <w:szCs w:val="20"/>
          <w:lang w:val="es-CO"/>
        </w:rPr>
        <w:t xml:space="preserve"> diferente</w:t>
      </w:r>
      <w:r>
        <w:rPr>
          <w:rStyle w:val="normaltextrun"/>
          <w:rFonts w:ascii="Arial" w:hAnsi="Arial" w:cs="Arial"/>
          <w:sz w:val="20"/>
          <w:szCs w:val="20"/>
          <w:lang w:val="es-CO"/>
        </w:rPr>
        <w:t>, el Certificado de Afiliación a la Junta de Acción Comunal tendrá un costo de UVT x 0,1.</w:t>
      </w:r>
      <w:r>
        <w:rPr>
          <w:rStyle w:val="eop"/>
          <w:rFonts w:ascii="Arial" w:hAnsi="Arial" w:cs="Arial"/>
          <w:sz w:val="20"/>
          <w:szCs w:val="20"/>
        </w:rPr>
        <w:t> </w:t>
      </w:r>
    </w:p>
    <w:p w14:paraId="1BDE7C51"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sz w:val="20"/>
          <w:szCs w:val="20"/>
          <w:lang w:val="es-CO"/>
        </w:rPr>
        <w:t> </w:t>
      </w:r>
      <w:r>
        <w:rPr>
          <w:rStyle w:val="eop"/>
          <w:rFonts w:ascii="Arial" w:hAnsi="Arial" w:cs="Arial"/>
          <w:sz w:val="20"/>
          <w:szCs w:val="20"/>
        </w:rPr>
        <w:t> </w:t>
      </w:r>
    </w:p>
    <w:p w14:paraId="4153E586"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b/>
          <w:bCs/>
          <w:sz w:val="20"/>
          <w:szCs w:val="20"/>
          <w:lang w:val="es-CO"/>
        </w:rPr>
        <w:t>PARÁGRAFO 2.</w:t>
      </w:r>
      <w:r>
        <w:rPr>
          <w:rStyle w:val="eop"/>
          <w:rFonts w:ascii="Arial" w:hAnsi="Arial" w:cs="Arial"/>
          <w:sz w:val="20"/>
          <w:szCs w:val="20"/>
        </w:rPr>
        <w:t> </w:t>
      </w:r>
    </w:p>
    <w:p w14:paraId="4A992510" w14:textId="77777777" w:rsidR="00686830" w:rsidRDefault="00686830" w:rsidP="00686830">
      <w:pPr>
        <w:pStyle w:val="paragraph"/>
        <w:shd w:val="clear" w:color="auto" w:fill="FFFFFF"/>
        <w:spacing w:before="0" w:beforeAutospacing="0" w:after="0" w:afterAutospacing="0" w:line="276" w:lineRule="auto"/>
        <w:jc w:val="both"/>
        <w:textAlignment w:val="baseline"/>
      </w:pPr>
      <w:r>
        <w:rPr>
          <w:rStyle w:val="normaltextrun"/>
          <w:rFonts w:ascii="Arial" w:hAnsi="Arial" w:cs="Arial"/>
          <w:sz w:val="20"/>
          <w:szCs w:val="20"/>
          <w:lang w:val="es-CO"/>
        </w:rPr>
        <w:t>A menos que la Asamblea General de Afiliados o en su defecto la Junta Directiva en reunión con quórum definan otro valor, la declaración de vecindad tendrá un costo de UVT x 0,2 para no afiliados y UVT x 0,1 para Afiliados.</w:t>
      </w:r>
      <w:r>
        <w:rPr>
          <w:rStyle w:val="eop"/>
          <w:rFonts w:ascii="Arial" w:hAnsi="Arial" w:cs="Arial"/>
          <w:sz w:val="20"/>
          <w:szCs w:val="20"/>
        </w:rPr>
        <w:t> </w:t>
      </w:r>
    </w:p>
    <w:p w14:paraId="00DD968C" w14:textId="77777777" w:rsidR="002C3F2E" w:rsidRPr="00686830" w:rsidRDefault="002C3F2E" w:rsidP="00686830">
      <w:pPr>
        <w:shd w:val="clear" w:color="auto" w:fill="FFFFFF"/>
        <w:spacing w:line="276" w:lineRule="auto"/>
        <w:jc w:val="both"/>
        <w:rPr>
          <w:rFonts w:ascii="Arial" w:hAnsi="Arial" w:cs="Arial"/>
          <w:sz w:val="20"/>
          <w:szCs w:val="20"/>
          <w:lang w:val="es-ES" w:eastAsia="es-CO"/>
        </w:rPr>
      </w:pPr>
    </w:p>
    <w:p w14:paraId="2BBA2E22" w14:textId="2896B044" w:rsidR="00ED0C7F" w:rsidRPr="00254E79" w:rsidRDefault="00ED0C7F" w:rsidP="00686830">
      <w:pPr>
        <w:pStyle w:val="Prrafodelista"/>
        <w:numPr>
          <w:ilvl w:val="0"/>
          <w:numId w:val="65"/>
        </w:numPr>
        <w:shd w:val="clear" w:color="auto" w:fill="FFFFFF"/>
        <w:spacing w:after="0"/>
        <w:jc w:val="both"/>
        <w:rPr>
          <w:rFonts w:ascii="Arial" w:hAnsi="Arial" w:cs="Arial"/>
          <w:b/>
          <w:sz w:val="20"/>
          <w:szCs w:val="20"/>
          <w:lang w:eastAsia="es-CO"/>
        </w:rPr>
      </w:pPr>
      <w:r w:rsidRPr="00254E79">
        <w:rPr>
          <w:rFonts w:ascii="Arial" w:hAnsi="Arial" w:cs="Arial"/>
          <w:b/>
          <w:sz w:val="20"/>
          <w:szCs w:val="20"/>
          <w:lang w:eastAsia="es-CO"/>
        </w:rPr>
        <w:t xml:space="preserve">CERTIFICACIÓN DE PASANTÍAS Y PRÁCTICAS PROFESIONALES. </w:t>
      </w:r>
    </w:p>
    <w:p w14:paraId="17604FF5" w14:textId="171AF49A" w:rsidR="00ED0C7F" w:rsidRPr="00254E79" w:rsidRDefault="00ED0C7F" w:rsidP="00686830">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De acuerdo con el artículo 24 de la </w:t>
      </w:r>
      <w:r w:rsidR="00A5507F" w:rsidRPr="00254E79">
        <w:rPr>
          <w:rFonts w:ascii="Arial" w:hAnsi="Arial" w:cs="Arial"/>
          <w:sz w:val="20"/>
          <w:szCs w:val="20"/>
          <w:lang w:eastAsia="es-CO"/>
        </w:rPr>
        <w:t>Ley</w:t>
      </w:r>
      <w:r w:rsidRPr="00254E79">
        <w:rPr>
          <w:rFonts w:ascii="Arial" w:hAnsi="Arial" w:cs="Arial"/>
          <w:sz w:val="20"/>
          <w:szCs w:val="20"/>
          <w:lang w:eastAsia="es-CO"/>
        </w:rPr>
        <w:t xml:space="preserve"> 2166 de 2021, el Gobierno Nacional, en cabeza del Ministerio de Educación Nacional, permitirá la realización del servicio social escolar obligatorio de estudiantes de educación media, como apoyo a </w:t>
      </w:r>
      <w:r w:rsidR="006D2311" w:rsidRPr="00254E79">
        <w:rPr>
          <w:rFonts w:ascii="Arial" w:hAnsi="Arial" w:cs="Arial"/>
          <w:sz w:val="20"/>
          <w:szCs w:val="20"/>
          <w:lang w:eastAsia="es-CO"/>
        </w:rPr>
        <w:t>Organismo</w:t>
      </w:r>
      <w:r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en los términos del Artículo 97 de la </w:t>
      </w:r>
      <w:r w:rsidR="00A5507F" w:rsidRPr="00254E79">
        <w:rPr>
          <w:rFonts w:ascii="Arial" w:hAnsi="Arial" w:cs="Arial"/>
          <w:sz w:val="20"/>
          <w:szCs w:val="20"/>
          <w:lang w:eastAsia="es-CO"/>
        </w:rPr>
        <w:t>Ley</w:t>
      </w:r>
      <w:r w:rsidRPr="00254E79">
        <w:rPr>
          <w:rFonts w:ascii="Arial" w:hAnsi="Arial" w:cs="Arial"/>
          <w:sz w:val="20"/>
          <w:szCs w:val="20"/>
          <w:lang w:eastAsia="es-CO"/>
        </w:rPr>
        <w:t xml:space="preserve"> 115 de 1994. Sin detrimento de la autonomía de las Instituciones Educativas para definir el propósito del servicio social escolar obligatorio en coherencia con su Proyecto Educativo Institucional. Para ello, las Instituciones Educativas podrán coordinar con los </w:t>
      </w:r>
      <w:r w:rsidR="006D2311" w:rsidRPr="00254E79">
        <w:rPr>
          <w:rFonts w:ascii="Arial" w:hAnsi="Arial" w:cs="Arial"/>
          <w:sz w:val="20"/>
          <w:szCs w:val="20"/>
          <w:lang w:eastAsia="es-CO"/>
        </w:rPr>
        <w:t>Organismo</w:t>
      </w:r>
      <w:r w:rsidRPr="00254E79">
        <w:rPr>
          <w:rFonts w:ascii="Arial" w:hAnsi="Arial" w:cs="Arial"/>
          <w:sz w:val="20"/>
          <w:szCs w:val="20"/>
          <w:lang w:eastAsia="es-CO"/>
        </w:rPr>
        <w:t xml:space="preserve">s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el desarrollo de las horas teóricas y prácticas, de estudiantes de educación media y su respectiva certificación.</w:t>
      </w:r>
    </w:p>
    <w:p w14:paraId="53BB9E8E" w14:textId="77777777" w:rsidR="00ED0C7F" w:rsidRPr="00254E79" w:rsidRDefault="00ED0C7F" w:rsidP="00F756B6">
      <w:pPr>
        <w:shd w:val="clear" w:color="auto" w:fill="FFFFFF"/>
        <w:spacing w:line="276" w:lineRule="auto"/>
        <w:jc w:val="both"/>
        <w:rPr>
          <w:rFonts w:ascii="Arial" w:hAnsi="Arial" w:cs="Arial"/>
          <w:sz w:val="20"/>
          <w:szCs w:val="20"/>
          <w:lang w:eastAsia="es-CO"/>
        </w:rPr>
      </w:pPr>
    </w:p>
    <w:p w14:paraId="0A90D531" w14:textId="5BF9CB28" w:rsidR="00ED0C7F" w:rsidRPr="00254E79" w:rsidRDefault="00385F80"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De igual manera, l</w:t>
      </w:r>
      <w:r w:rsidR="00ED0C7F" w:rsidRPr="00254E79">
        <w:rPr>
          <w:rFonts w:ascii="Arial" w:hAnsi="Arial" w:cs="Arial"/>
          <w:sz w:val="20"/>
          <w:szCs w:val="20"/>
          <w:lang w:eastAsia="es-CO"/>
        </w:rPr>
        <w:t xml:space="preserve">as Organizaciones de </w:t>
      </w:r>
      <w:r w:rsidR="00CE1DF1" w:rsidRPr="00254E79">
        <w:rPr>
          <w:rFonts w:ascii="Arial" w:hAnsi="Arial" w:cs="Arial"/>
          <w:sz w:val="20"/>
          <w:szCs w:val="20"/>
          <w:lang w:eastAsia="es-CO"/>
        </w:rPr>
        <w:t>Acción Comunal</w:t>
      </w:r>
      <w:r w:rsidR="00ED0C7F" w:rsidRPr="00254E79">
        <w:rPr>
          <w:rFonts w:ascii="Arial" w:hAnsi="Arial" w:cs="Arial"/>
          <w:sz w:val="20"/>
          <w:szCs w:val="20"/>
          <w:lang w:eastAsia="es-CO"/>
        </w:rPr>
        <w:t xml:space="preserve"> podrán hacer convenios interadministrativos o acuerdos de voluntades con universidades e instituciones de educación superior para que los estudiantes realicen prácticas profesionales, judicaturas y/o pasantías en los diferentes </w:t>
      </w:r>
      <w:r w:rsidR="006D2311" w:rsidRPr="00254E79">
        <w:rPr>
          <w:rFonts w:ascii="Arial" w:hAnsi="Arial" w:cs="Arial"/>
          <w:sz w:val="20"/>
          <w:szCs w:val="20"/>
          <w:lang w:eastAsia="es-CO"/>
        </w:rPr>
        <w:t>Organismo</w:t>
      </w:r>
      <w:r w:rsidR="00ED0C7F" w:rsidRPr="00254E79">
        <w:rPr>
          <w:rFonts w:ascii="Arial" w:hAnsi="Arial" w:cs="Arial"/>
          <w:sz w:val="20"/>
          <w:szCs w:val="20"/>
          <w:lang w:eastAsia="es-CO"/>
        </w:rPr>
        <w:t xml:space="preserve">s de la </w:t>
      </w:r>
      <w:r w:rsidR="00CE1DF1" w:rsidRPr="00254E79">
        <w:rPr>
          <w:rFonts w:ascii="Arial" w:hAnsi="Arial" w:cs="Arial"/>
          <w:sz w:val="20"/>
          <w:szCs w:val="20"/>
          <w:lang w:eastAsia="es-CO"/>
        </w:rPr>
        <w:t>Acción Comunal</w:t>
      </w:r>
      <w:r w:rsidR="00ED0C7F" w:rsidRPr="00254E79">
        <w:rPr>
          <w:rFonts w:ascii="Arial" w:hAnsi="Arial" w:cs="Arial"/>
          <w:sz w:val="20"/>
          <w:szCs w:val="20"/>
          <w:lang w:eastAsia="es-CO"/>
        </w:rPr>
        <w:t>.</w:t>
      </w:r>
    </w:p>
    <w:p w14:paraId="45361970" w14:textId="77777777" w:rsidR="00ED0C7F" w:rsidRPr="00254E79" w:rsidRDefault="00ED0C7F" w:rsidP="00F756B6">
      <w:pPr>
        <w:shd w:val="clear" w:color="auto" w:fill="FFFFFF"/>
        <w:spacing w:line="276" w:lineRule="auto"/>
        <w:jc w:val="both"/>
        <w:rPr>
          <w:rFonts w:ascii="Arial" w:hAnsi="Arial" w:cs="Arial"/>
          <w:sz w:val="20"/>
          <w:szCs w:val="20"/>
          <w:lang w:eastAsia="es-CO"/>
        </w:rPr>
      </w:pPr>
    </w:p>
    <w:p w14:paraId="477AC397" w14:textId="28D2BD54" w:rsidR="00ED0C7F" w:rsidRPr="00254E79" w:rsidRDefault="00ED0C7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En todo caso,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a través del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el </w:t>
      </w:r>
      <w:r w:rsidR="00AF2F20" w:rsidRPr="00254E79">
        <w:rPr>
          <w:rFonts w:ascii="Arial" w:hAnsi="Arial" w:cs="Arial"/>
          <w:sz w:val="20"/>
          <w:szCs w:val="20"/>
          <w:lang w:eastAsia="es-CO"/>
        </w:rPr>
        <w:t>Secretario</w:t>
      </w:r>
      <w:r w:rsidRPr="00254E79">
        <w:rPr>
          <w:rFonts w:ascii="Arial" w:hAnsi="Arial" w:cs="Arial"/>
          <w:sz w:val="20"/>
          <w:szCs w:val="20"/>
          <w:lang w:eastAsia="es-CO"/>
        </w:rPr>
        <w:t xml:space="preserve">(a) o </w:t>
      </w:r>
      <w:r w:rsidR="00AF2F20" w:rsidRPr="00254E79">
        <w:rPr>
          <w:rFonts w:ascii="Arial" w:hAnsi="Arial" w:cs="Arial"/>
          <w:sz w:val="20"/>
          <w:szCs w:val="20"/>
          <w:lang w:eastAsia="es-CO"/>
        </w:rPr>
        <w:t>Fiscal</w:t>
      </w:r>
      <w:r w:rsidRPr="00254E79">
        <w:rPr>
          <w:rFonts w:ascii="Arial" w:hAnsi="Arial" w:cs="Arial"/>
          <w:sz w:val="20"/>
          <w:szCs w:val="20"/>
          <w:lang w:eastAsia="es-CO"/>
        </w:rPr>
        <w:t>, podrá certificar el cumplimiento de los convenios de servicio social escolar obligatorio y prácticas profesionales</w:t>
      </w:r>
      <w:r w:rsidR="0014543F" w:rsidRPr="00254E79">
        <w:rPr>
          <w:rFonts w:ascii="Arial" w:hAnsi="Arial" w:cs="Arial"/>
          <w:sz w:val="20"/>
          <w:szCs w:val="20"/>
          <w:lang w:eastAsia="es-CO"/>
        </w:rPr>
        <w:t>, por parte de los estudiantes</w:t>
      </w:r>
      <w:r w:rsidRPr="00254E79">
        <w:rPr>
          <w:rFonts w:ascii="Arial" w:hAnsi="Arial" w:cs="Arial"/>
          <w:sz w:val="20"/>
          <w:szCs w:val="20"/>
          <w:lang w:eastAsia="es-CO"/>
        </w:rPr>
        <w:t>, de acuerdo con los lineamientos establecidos en coordinación con las instituciones educativas con las cuales se haya firmado convenios.</w:t>
      </w:r>
    </w:p>
    <w:p w14:paraId="6093E3B4" w14:textId="77777777" w:rsidR="00ED0C7F" w:rsidRPr="00254E79" w:rsidRDefault="00ED0C7F" w:rsidP="00F756B6">
      <w:pPr>
        <w:shd w:val="clear" w:color="auto" w:fill="FFFFFF"/>
        <w:spacing w:line="276" w:lineRule="auto"/>
        <w:jc w:val="both"/>
        <w:rPr>
          <w:rFonts w:ascii="Arial" w:hAnsi="Arial" w:cs="Arial"/>
          <w:sz w:val="20"/>
          <w:szCs w:val="20"/>
          <w:lang w:eastAsia="es-CO"/>
        </w:rPr>
      </w:pPr>
    </w:p>
    <w:p w14:paraId="622D032B" w14:textId="4422ED9F" w:rsidR="00ED0C7F" w:rsidRPr="00254E79" w:rsidRDefault="00ED0C7F" w:rsidP="00F756B6">
      <w:pPr>
        <w:shd w:val="clear" w:color="auto" w:fill="FFFFFF"/>
        <w:spacing w:line="276" w:lineRule="auto"/>
        <w:jc w:val="both"/>
        <w:rPr>
          <w:rFonts w:ascii="Arial" w:hAnsi="Arial" w:cs="Arial"/>
          <w:b/>
          <w:sz w:val="20"/>
          <w:szCs w:val="20"/>
          <w:lang w:eastAsia="es-CO"/>
        </w:rPr>
      </w:pPr>
      <w:r w:rsidRPr="00254E79">
        <w:rPr>
          <w:rFonts w:ascii="Arial" w:hAnsi="Arial" w:cs="Arial"/>
          <w:b/>
          <w:sz w:val="20"/>
          <w:szCs w:val="20"/>
          <w:lang w:eastAsia="es-CO"/>
        </w:rPr>
        <w:t>PARÁGRAFO 1.</w:t>
      </w:r>
    </w:p>
    <w:p w14:paraId="73DF823A" w14:textId="5E30DAB6" w:rsidR="00ED0C7F" w:rsidRPr="00254E79" w:rsidRDefault="00ED0C7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rPr>
        <w:lastRenderedPageBreak/>
        <w:t>En principio</w:t>
      </w:r>
      <w:r w:rsidR="00040008" w:rsidRPr="00254E79">
        <w:rPr>
          <w:rFonts w:ascii="Arial" w:hAnsi="Arial" w:cs="Arial"/>
          <w:sz w:val="20"/>
          <w:szCs w:val="20"/>
        </w:rPr>
        <w:t>,</w:t>
      </w:r>
      <w:r w:rsidRPr="00254E79">
        <w:rPr>
          <w:rFonts w:ascii="Arial" w:hAnsi="Arial" w:cs="Arial"/>
          <w:sz w:val="20"/>
          <w:szCs w:val="20"/>
        </w:rPr>
        <w:t xml:space="preserve"> la certificación </w:t>
      </w:r>
      <w:r w:rsidRPr="00254E79">
        <w:rPr>
          <w:rFonts w:ascii="Arial" w:hAnsi="Arial" w:cs="Arial"/>
          <w:sz w:val="20"/>
          <w:szCs w:val="20"/>
          <w:lang w:eastAsia="es-CO"/>
        </w:rPr>
        <w:t>del servicio social escolar obligatorio y</w:t>
      </w:r>
      <w:r w:rsidR="0014543F" w:rsidRPr="00254E79">
        <w:rPr>
          <w:rFonts w:ascii="Arial" w:hAnsi="Arial" w:cs="Arial"/>
          <w:sz w:val="20"/>
          <w:szCs w:val="20"/>
          <w:lang w:eastAsia="es-CO"/>
        </w:rPr>
        <w:t>/o</w:t>
      </w:r>
      <w:r w:rsidRPr="00254E79">
        <w:rPr>
          <w:rFonts w:ascii="Arial" w:hAnsi="Arial" w:cs="Arial"/>
          <w:sz w:val="20"/>
          <w:szCs w:val="20"/>
          <w:lang w:eastAsia="es-CO"/>
        </w:rPr>
        <w:t xml:space="preserve"> prácticas profesionales no</w:t>
      </w:r>
      <w:r w:rsidRPr="00254E79">
        <w:rPr>
          <w:rFonts w:ascii="Arial" w:hAnsi="Arial" w:cs="Arial"/>
          <w:sz w:val="20"/>
          <w:szCs w:val="20"/>
        </w:rPr>
        <w:t xml:space="preserve"> tendrá costo al</w:t>
      </w:r>
      <w:r w:rsidR="0014543F" w:rsidRPr="00254E79">
        <w:rPr>
          <w:rFonts w:ascii="Arial" w:hAnsi="Arial" w:cs="Arial"/>
          <w:sz w:val="20"/>
          <w:szCs w:val="20"/>
        </w:rPr>
        <w:t>guno para los estudiantes. N</w:t>
      </w:r>
      <w:r w:rsidRPr="00254E79">
        <w:rPr>
          <w:rFonts w:ascii="Arial" w:hAnsi="Arial" w:cs="Arial"/>
          <w:sz w:val="20"/>
          <w:szCs w:val="20"/>
        </w:rPr>
        <w:t xml:space="preserve">o obstante, en caso de que </w:t>
      </w:r>
      <w:r w:rsidR="006D2311" w:rsidRPr="00254E79">
        <w:rPr>
          <w:rFonts w:ascii="Arial" w:hAnsi="Arial" w:cs="Arial"/>
          <w:sz w:val="20"/>
          <w:szCs w:val="20"/>
        </w:rPr>
        <w:t>la Organización</w:t>
      </w:r>
      <w:r w:rsidRPr="00254E79">
        <w:rPr>
          <w:rFonts w:ascii="Arial" w:hAnsi="Arial" w:cs="Arial"/>
          <w:sz w:val="20"/>
          <w:szCs w:val="20"/>
        </w:rPr>
        <w:t xml:space="preserve"> comunal no cuente con recursos suficientes para emitir la documentación, podrá realizar un cobro con cargo al interesado o a la institución educativa, con un costo no mayor </w:t>
      </w:r>
      <w:r w:rsidR="0009333F" w:rsidRPr="00254E79">
        <w:rPr>
          <w:rFonts w:ascii="Arial" w:hAnsi="Arial" w:cs="Arial"/>
          <w:sz w:val="20"/>
          <w:szCs w:val="20"/>
        </w:rPr>
        <w:t>a</w:t>
      </w:r>
      <w:r w:rsidR="00E87419">
        <w:rPr>
          <w:rFonts w:ascii="Arial" w:hAnsi="Arial" w:cs="Arial"/>
          <w:sz w:val="20"/>
          <w:szCs w:val="20"/>
        </w:rPr>
        <w:t xml:space="preserve"> UVT x 0,1</w:t>
      </w:r>
      <w:r w:rsidRPr="00254E79">
        <w:rPr>
          <w:rFonts w:ascii="Arial" w:hAnsi="Arial" w:cs="Arial"/>
          <w:sz w:val="20"/>
          <w:szCs w:val="20"/>
        </w:rPr>
        <w:t>.</w:t>
      </w:r>
    </w:p>
    <w:p w14:paraId="3EA33CBF" w14:textId="4282CE38" w:rsidR="00392F27" w:rsidRPr="00254E79" w:rsidRDefault="00392F27" w:rsidP="00F756B6">
      <w:pPr>
        <w:shd w:val="clear" w:color="auto" w:fill="FFFFFF"/>
        <w:spacing w:line="276" w:lineRule="auto"/>
        <w:jc w:val="both"/>
        <w:rPr>
          <w:rFonts w:ascii="Arial" w:hAnsi="Arial" w:cs="Arial"/>
          <w:sz w:val="20"/>
          <w:szCs w:val="20"/>
          <w:lang w:eastAsia="es-CO"/>
        </w:rPr>
      </w:pPr>
    </w:p>
    <w:p w14:paraId="1EC00910" w14:textId="77777777" w:rsidR="00F8749C" w:rsidRPr="00254E79" w:rsidRDefault="00F8749C" w:rsidP="00F756B6">
      <w:pPr>
        <w:shd w:val="clear" w:color="auto" w:fill="FFFFFF"/>
        <w:spacing w:line="276" w:lineRule="auto"/>
        <w:jc w:val="both"/>
        <w:rPr>
          <w:rFonts w:ascii="Arial" w:hAnsi="Arial" w:cs="Arial"/>
          <w:sz w:val="20"/>
          <w:szCs w:val="20"/>
          <w:lang w:eastAsia="es-CO"/>
        </w:rPr>
      </w:pPr>
    </w:p>
    <w:p w14:paraId="7F3E8A15" w14:textId="602E595E" w:rsidR="000E6D96" w:rsidRPr="00254E79" w:rsidRDefault="000E6D96" w:rsidP="00515B09">
      <w:pPr>
        <w:pStyle w:val="Ttulo1"/>
      </w:pPr>
      <w:bookmarkStart w:id="2" w:name="_Toc200447713"/>
      <w:r w:rsidRPr="00254E79">
        <w:t>CAPÍTULO III</w:t>
      </w:r>
      <w:r w:rsidR="002323A7" w:rsidRPr="00254E79">
        <w:t>.</w:t>
      </w:r>
      <w:r w:rsidR="00515B09" w:rsidRPr="00254E79">
        <w:t xml:space="preserve"> </w:t>
      </w:r>
      <w:r w:rsidRPr="00254E79">
        <w:t xml:space="preserve">ÓRGANOS DE LA </w:t>
      </w:r>
      <w:r w:rsidR="00136D8E" w:rsidRPr="00254E79">
        <w:t>JUNTA</w:t>
      </w:r>
      <w:r w:rsidR="002323A7" w:rsidRPr="00254E79">
        <w:t>.</w:t>
      </w:r>
      <w:bookmarkEnd w:id="2"/>
    </w:p>
    <w:p w14:paraId="5043CB0F" w14:textId="77777777" w:rsidR="000E6D96" w:rsidRPr="00254E79" w:rsidRDefault="000E6D96" w:rsidP="00F756B6">
      <w:pPr>
        <w:spacing w:line="276" w:lineRule="auto"/>
        <w:ind w:left="708" w:hanging="708"/>
        <w:jc w:val="both"/>
        <w:rPr>
          <w:rFonts w:ascii="Arial" w:hAnsi="Arial" w:cs="Arial"/>
          <w:b/>
          <w:sz w:val="20"/>
          <w:szCs w:val="20"/>
        </w:rPr>
      </w:pPr>
    </w:p>
    <w:p w14:paraId="11E85EEB" w14:textId="1A9A8F55" w:rsidR="002F2CE0"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ÓRGANOS</w:t>
      </w:r>
      <w:r w:rsidR="00830F67" w:rsidRPr="00254E79">
        <w:rPr>
          <w:rFonts w:ascii="Arial" w:hAnsi="Arial" w:cs="Arial"/>
          <w:b/>
          <w:bCs/>
          <w:sz w:val="20"/>
          <w:szCs w:val="20"/>
        </w:rPr>
        <w:t xml:space="preserve"> DE LA </w:t>
      </w:r>
      <w:r w:rsidR="00136D8E" w:rsidRPr="00254E79">
        <w:rPr>
          <w:rFonts w:ascii="Arial" w:hAnsi="Arial" w:cs="Arial"/>
          <w:b/>
          <w:bCs/>
          <w:sz w:val="20"/>
          <w:szCs w:val="20"/>
        </w:rPr>
        <w:t>JUNTA</w:t>
      </w:r>
      <w:r w:rsidR="00830F67" w:rsidRPr="00254E79">
        <w:rPr>
          <w:rFonts w:ascii="Arial" w:hAnsi="Arial" w:cs="Arial"/>
          <w:b/>
          <w:bCs/>
          <w:sz w:val="20"/>
          <w:szCs w:val="20"/>
        </w:rPr>
        <w:t xml:space="preserve"> DE </w:t>
      </w:r>
      <w:r w:rsidR="00CE1DF1" w:rsidRPr="00254E79">
        <w:rPr>
          <w:rFonts w:ascii="Arial" w:hAnsi="Arial" w:cs="Arial"/>
          <w:b/>
          <w:bCs/>
          <w:sz w:val="20"/>
          <w:szCs w:val="20"/>
        </w:rPr>
        <w:t>ACCIÓN COMUNAL</w:t>
      </w:r>
      <w:r w:rsidRPr="00254E79">
        <w:rPr>
          <w:rFonts w:ascii="Arial" w:hAnsi="Arial" w:cs="Arial"/>
          <w:b/>
          <w:bCs/>
          <w:sz w:val="20"/>
          <w:szCs w:val="20"/>
        </w:rPr>
        <w:t>.</w:t>
      </w:r>
      <w:r w:rsidR="004A225E" w:rsidRPr="00254E79">
        <w:rPr>
          <w:rFonts w:ascii="Arial" w:hAnsi="Arial" w:cs="Arial"/>
          <w:b/>
          <w:bCs/>
          <w:sz w:val="20"/>
          <w:szCs w:val="20"/>
        </w:rPr>
        <w:t xml:space="preserve"> </w:t>
      </w:r>
    </w:p>
    <w:p w14:paraId="0979291C" w14:textId="6E9135EE" w:rsidR="00EF1A09" w:rsidRPr="00254E79" w:rsidRDefault="00EF1A09" w:rsidP="00F756B6">
      <w:pPr>
        <w:spacing w:line="276" w:lineRule="auto"/>
        <w:jc w:val="both"/>
        <w:rPr>
          <w:rFonts w:ascii="Arial" w:hAnsi="Arial" w:cs="Arial"/>
          <w:b/>
          <w:bCs/>
          <w:sz w:val="20"/>
          <w:szCs w:val="20"/>
        </w:rPr>
      </w:pPr>
      <w:r w:rsidRPr="00254E79">
        <w:rPr>
          <w:rFonts w:ascii="Arial" w:hAnsi="Arial" w:cs="Arial"/>
          <w:sz w:val="20"/>
          <w:szCs w:val="20"/>
        </w:rPr>
        <w:t xml:space="preserve">Los órganos de esta </w:t>
      </w:r>
      <w:r w:rsidR="00136D8E" w:rsidRPr="00254E79">
        <w:rPr>
          <w:rFonts w:ascii="Arial" w:hAnsi="Arial" w:cs="Arial"/>
          <w:sz w:val="20"/>
          <w:szCs w:val="20"/>
        </w:rPr>
        <w:t>Junta</w:t>
      </w:r>
      <w:r w:rsidR="00830F67"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son:</w:t>
      </w:r>
    </w:p>
    <w:p w14:paraId="07459315" w14:textId="77777777" w:rsidR="00D9458E" w:rsidRPr="00254E79" w:rsidRDefault="00D9458E" w:rsidP="00F756B6">
      <w:pPr>
        <w:spacing w:line="276" w:lineRule="auto"/>
        <w:jc w:val="both"/>
        <w:rPr>
          <w:rFonts w:ascii="Arial" w:hAnsi="Arial" w:cs="Arial"/>
          <w:sz w:val="20"/>
          <w:szCs w:val="20"/>
        </w:rPr>
      </w:pPr>
    </w:p>
    <w:p w14:paraId="70DD2E5E" w14:textId="1FC070B4" w:rsidR="00EF1A09" w:rsidRPr="00254E79" w:rsidRDefault="00EF1A09" w:rsidP="00F756B6">
      <w:pPr>
        <w:spacing w:line="276" w:lineRule="auto"/>
        <w:jc w:val="both"/>
        <w:rPr>
          <w:rFonts w:ascii="Arial" w:hAnsi="Arial" w:cs="Arial"/>
          <w:b/>
          <w:sz w:val="20"/>
          <w:szCs w:val="20"/>
        </w:rPr>
      </w:pPr>
      <w:r w:rsidRPr="00254E79">
        <w:rPr>
          <w:rFonts w:ascii="Arial" w:hAnsi="Arial" w:cs="Arial"/>
          <w:b/>
          <w:sz w:val="20"/>
          <w:szCs w:val="20"/>
        </w:rPr>
        <w:t xml:space="preserve">1° - </w:t>
      </w:r>
      <w:r w:rsidR="005E068C" w:rsidRPr="00254E79">
        <w:rPr>
          <w:rFonts w:ascii="Arial" w:hAnsi="Arial" w:cs="Arial"/>
          <w:b/>
          <w:sz w:val="20"/>
          <w:szCs w:val="20"/>
        </w:rPr>
        <w:t>De Dirección y Administración:</w:t>
      </w:r>
    </w:p>
    <w:p w14:paraId="51F0F4AF" w14:textId="4486003E" w:rsidR="00EF1A09" w:rsidRPr="00254E79" w:rsidRDefault="61DE2CDE" w:rsidP="00F756B6">
      <w:pPr>
        <w:pStyle w:val="Prrafodelista"/>
        <w:widowControl w:val="0"/>
        <w:numPr>
          <w:ilvl w:val="0"/>
          <w:numId w:val="7"/>
        </w:numPr>
        <w:snapToGrid w:val="0"/>
        <w:spacing w:after="0"/>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54F4837B" w14:textId="402E98CE" w:rsidR="005E068C" w:rsidRPr="00254E79" w:rsidRDefault="61DE2CDE" w:rsidP="00F756B6">
      <w:pPr>
        <w:pStyle w:val="Prrafodelista"/>
        <w:widowControl w:val="0"/>
        <w:numPr>
          <w:ilvl w:val="0"/>
          <w:numId w:val="7"/>
        </w:numPr>
        <w:snapToGrid w:val="0"/>
        <w:spacing w:after="0"/>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5E068C" w:rsidRPr="00254E79">
        <w:rPr>
          <w:rFonts w:ascii="Arial" w:hAnsi="Arial" w:cs="Arial"/>
          <w:sz w:val="20"/>
          <w:szCs w:val="20"/>
        </w:rPr>
        <w:t xml:space="preserve">, conformada por la </w:t>
      </w:r>
      <w:r w:rsidR="00CE1DF1" w:rsidRPr="00254E79">
        <w:rPr>
          <w:rFonts w:ascii="Arial" w:hAnsi="Arial" w:cs="Arial"/>
          <w:sz w:val="20"/>
          <w:szCs w:val="20"/>
        </w:rPr>
        <w:t>P</w:t>
      </w:r>
      <w:r w:rsidR="005E068C" w:rsidRPr="00254E79">
        <w:rPr>
          <w:rFonts w:ascii="Arial" w:hAnsi="Arial" w:cs="Arial"/>
          <w:sz w:val="20"/>
          <w:szCs w:val="20"/>
        </w:rPr>
        <w:t xml:space="preserve">residencia, </w:t>
      </w:r>
      <w:r w:rsidR="00CE1DF1" w:rsidRPr="00254E79">
        <w:rPr>
          <w:rFonts w:ascii="Arial" w:hAnsi="Arial" w:cs="Arial"/>
          <w:sz w:val="20"/>
          <w:szCs w:val="20"/>
        </w:rPr>
        <w:t>Vicepresidencia, Tesorería y S</w:t>
      </w:r>
      <w:r w:rsidR="005E068C" w:rsidRPr="00254E79">
        <w:rPr>
          <w:rFonts w:ascii="Arial" w:hAnsi="Arial" w:cs="Arial"/>
          <w:sz w:val="20"/>
          <w:szCs w:val="20"/>
        </w:rPr>
        <w:t>ecretar</w:t>
      </w:r>
      <w:r w:rsidR="000674F9" w:rsidRPr="00254E79">
        <w:rPr>
          <w:rFonts w:ascii="Arial" w:hAnsi="Arial" w:cs="Arial"/>
          <w:sz w:val="20"/>
          <w:szCs w:val="20"/>
        </w:rPr>
        <w:t>í</w:t>
      </w:r>
      <w:r w:rsidR="005E068C" w:rsidRPr="00254E79">
        <w:rPr>
          <w:rFonts w:ascii="Arial" w:hAnsi="Arial" w:cs="Arial"/>
          <w:sz w:val="20"/>
          <w:szCs w:val="20"/>
        </w:rPr>
        <w:t>a;</w:t>
      </w:r>
      <w:r w:rsidR="00040008" w:rsidRPr="00254E79">
        <w:rPr>
          <w:rFonts w:ascii="Arial" w:hAnsi="Arial" w:cs="Arial"/>
          <w:sz w:val="20"/>
          <w:szCs w:val="20"/>
        </w:rPr>
        <w:t xml:space="preserve"> y los demás cargos que los presentes </w:t>
      </w:r>
      <w:r w:rsidR="00CE1DF1" w:rsidRPr="00254E79">
        <w:rPr>
          <w:rFonts w:ascii="Arial" w:hAnsi="Arial" w:cs="Arial"/>
          <w:sz w:val="20"/>
          <w:szCs w:val="20"/>
        </w:rPr>
        <w:t>Estatutos</w:t>
      </w:r>
      <w:r w:rsidR="00040008" w:rsidRPr="00254E79">
        <w:rPr>
          <w:rFonts w:ascii="Arial" w:hAnsi="Arial" w:cs="Arial"/>
          <w:sz w:val="20"/>
          <w:szCs w:val="20"/>
        </w:rPr>
        <w:t xml:space="preserve"> determinen.</w:t>
      </w:r>
    </w:p>
    <w:p w14:paraId="62AA8A68" w14:textId="77777777" w:rsidR="00802915" w:rsidRPr="00254E79" w:rsidRDefault="00802915" w:rsidP="00F756B6">
      <w:pPr>
        <w:widowControl w:val="0"/>
        <w:snapToGrid w:val="0"/>
        <w:spacing w:line="276" w:lineRule="auto"/>
        <w:jc w:val="both"/>
        <w:rPr>
          <w:rFonts w:ascii="Arial" w:hAnsi="Arial" w:cs="Arial"/>
          <w:sz w:val="20"/>
          <w:szCs w:val="20"/>
        </w:rPr>
      </w:pPr>
    </w:p>
    <w:p w14:paraId="709691AF" w14:textId="14A5E815" w:rsidR="00EF1A09" w:rsidRPr="00254E79" w:rsidRDefault="00EF1A09" w:rsidP="00F756B6">
      <w:pPr>
        <w:spacing w:line="276" w:lineRule="auto"/>
        <w:jc w:val="both"/>
        <w:rPr>
          <w:rFonts w:ascii="Arial" w:hAnsi="Arial" w:cs="Arial"/>
          <w:b/>
          <w:sz w:val="20"/>
          <w:szCs w:val="20"/>
        </w:rPr>
      </w:pPr>
      <w:r w:rsidRPr="00254E79">
        <w:rPr>
          <w:rFonts w:ascii="Arial" w:hAnsi="Arial" w:cs="Arial"/>
          <w:b/>
          <w:sz w:val="20"/>
          <w:szCs w:val="20"/>
        </w:rPr>
        <w:t xml:space="preserve">2° - </w:t>
      </w:r>
      <w:r w:rsidR="005E068C" w:rsidRPr="00254E79">
        <w:rPr>
          <w:rFonts w:ascii="Arial" w:hAnsi="Arial" w:cs="Arial"/>
          <w:b/>
          <w:sz w:val="20"/>
          <w:szCs w:val="20"/>
        </w:rPr>
        <w:t>De Ejecución:</w:t>
      </w:r>
    </w:p>
    <w:p w14:paraId="0F47B096" w14:textId="0A0BD315" w:rsidR="00EF1A09" w:rsidRPr="00254E79" w:rsidRDefault="61DE2CDE"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w:t>
      </w:r>
    </w:p>
    <w:p w14:paraId="6DFB9E20" w14:textId="3A0115E1" w:rsidR="00FA4732" w:rsidRPr="00254E79" w:rsidRDefault="007573A8"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La Comisión Empresarial</w:t>
      </w:r>
      <w:r w:rsidR="00040008" w:rsidRPr="00254E79">
        <w:rPr>
          <w:rFonts w:ascii="Arial" w:hAnsi="Arial" w:cs="Arial"/>
          <w:sz w:val="20"/>
          <w:szCs w:val="20"/>
        </w:rPr>
        <w:t xml:space="preserve"> (si esta ha sido creada y ratificada</w:t>
      </w:r>
      <w:r w:rsidR="00830F67" w:rsidRPr="00254E79">
        <w:rPr>
          <w:rFonts w:ascii="Arial" w:hAnsi="Arial" w:cs="Arial"/>
          <w:sz w:val="20"/>
          <w:szCs w:val="20"/>
        </w:rPr>
        <w:t xml:space="preserve"> en </w:t>
      </w:r>
      <w:r w:rsidR="006D2311" w:rsidRPr="00254E79">
        <w:rPr>
          <w:rFonts w:ascii="Arial" w:hAnsi="Arial" w:cs="Arial"/>
          <w:sz w:val="20"/>
          <w:szCs w:val="20"/>
        </w:rPr>
        <w:t>Asamblea General</w:t>
      </w:r>
      <w:r w:rsidR="00040008" w:rsidRPr="00254E79">
        <w:rPr>
          <w:rFonts w:ascii="Arial" w:hAnsi="Arial" w:cs="Arial"/>
          <w:sz w:val="20"/>
          <w:szCs w:val="20"/>
        </w:rPr>
        <w:t>)</w:t>
      </w:r>
      <w:r w:rsidR="61DE2CDE" w:rsidRPr="00254E79">
        <w:rPr>
          <w:rFonts w:ascii="Arial" w:hAnsi="Arial" w:cs="Arial"/>
          <w:sz w:val="20"/>
          <w:szCs w:val="20"/>
        </w:rPr>
        <w:t>;</w:t>
      </w:r>
    </w:p>
    <w:p w14:paraId="0A31C4D4" w14:textId="77777777" w:rsidR="00830F67" w:rsidRPr="00254E79" w:rsidRDefault="00830F67" w:rsidP="00F756B6">
      <w:pPr>
        <w:pStyle w:val="Prrafodelista"/>
        <w:widowControl w:val="0"/>
        <w:snapToGrid w:val="0"/>
        <w:spacing w:after="0"/>
        <w:jc w:val="both"/>
        <w:rPr>
          <w:rFonts w:ascii="Arial" w:hAnsi="Arial" w:cs="Arial"/>
          <w:sz w:val="20"/>
          <w:szCs w:val="20"/>
        </w:rPr>
      </w:pPr>
    </w:p>
    <w:p w14:paraId="73C45ADB" w14:textId="1396E5DD" w:rsidR="00EF1A09" w:rsidRPr="00254E79" w:rsidRDefault="00EF1A09" w:rsidP="00F756B6">
      <w:pPr>
        <w:spacing w:line="276" w:lineRule="auto"/>
        <w:jc w:val="both"/>
        <w:rPr>
          <w:rFonts w:ascii="Arial" w:hAnsi="Arial" w:cs="Arial"/>
          <w:b/>
          <w:sz w:val="20"/>
          <w:szCs w:val="20"/>
        </w:rPr>
      </w:pPr>
      <w:r w:rsidRPr="00254E79">
        <w:rPr>
          <w:rFonts w:ascii="Arial" w:hAnsi="Arial" w:cs="Arial"/>
          <w:b/>
          <w:sz w:val="20"/>
          <w:szCs w:val="20"/>
        </w:rPr>
        <w:t xml:space="preserve">3° - </w:t>
      </w:r>
      <w:r w:rsidR="005E068C" w:rsidRPr="00254E79">
        <w:rPr>
          <w:rFonts w:ascii="Arial" w:hAnsi="Arial" w:cs="Arial"/>
          <w:b/>
          <w:sz w:val="20"/>
          <w:szCs w:val="20"/>
        </w:rPr>
        <w:t>De Vigilancia Y Control</w:t>
      </w:r>
      <w:r w:rsidRPr="00254E79">
        <w:rPr>
          <w:rFonts w:ascii="Arial" w:hAnsi="Arial" w:cs="Arial"/>
          <w:b/>
          <w:sz w:val="20"/>
          <w:szCs w:val="20"/>
        </w:rPr>
        <w:t>:</w:t>
      </w:r>
    </w:p>
    <w:p w14:paraId="70DF9E56" w14:textId="0322398F" w:rsidR="00FA4732" w:rsidRPr="00254E79" w:rsidRDefault="00040008"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61DE2CDE" w:rsidRPr="00254E79">
        <w:rPr>
          <w:rFonts w:ascii="Arial" w:hAnsi="Arial" w:cs="Arial"/>
          <w:sz w:val="20"/>
          <w:szCs w:val="20"/>
        </w:rPr>
        <w:t>;</w:t>
      </w:r>
      <w:r w:rsidRPr="00254E79">
        <w:rPr>
          <w:rFonts w:ascii="Arial" w:hAnsi="Arial" w:cs="Arial"/>
          <w:sz w:val="20"/>
          <w:szCs w:val="20"/>
        </w:rPr>
        <w:t xml:space="preserve"> y su suplente.</w:t>
      </w:r>
    </w:p>
    <w:p w14:paraId="044520B8" w14:textId="77777777" w:rsidR="00802915" w:rsidRPr="00254E79" w:rsidRDefault="00802915" w:rsidP="00F756B6">
      <w:pPr>
        <w:pStyle w:val="Prrafodelista"/>
        <w:widowControl w:val="0"/>
        <w:snapToGrid w:val="0"/>
        <w:spacing w:after="0"/>
        <w:jc w:val="both"/>
        <w:rPr>
          <w:rFonts w:ascii="Arial" w:hAnsi="Arial" w:cs="Arial"/>
          <w:sz w:val="20"/>
          <w:szCs w:val="20"/>
        </w:rPr>
      </w:pPr>
    </w:p>
    <w:p w14:paraId="6C0F43DA" w14:textId="6DE96748" w:rsidR="00B95A05" w:rsidRPr="00254E79" w:rsidRDefault="00B95A05" w:rsidP="00F756B6">
      <w:pPr>
        <w:spacing w:line="276" w:lineRule="auto"/>
        <w:jc w:val="both"/>
        <w:rPr>
          <w:rFonts w:ascii="Arial" w:hAnsi="Arial" w:cs="Arial"/>
          <w:sz w:val="20"/>
          <w:szCs w:val="20"/>
        </w:rPr>
      </w:pPr>
      <w:r w:rsidRPr="00254E79">
        <w:rPr>
          <w:rFonts w:ascii="Arial" w:hAnsi="Arial" w:cs="Arial"/>
          <w:b/>
          <w:sz w:val="20"/>
          <w:szCs w:val="20"/>
        </w:rPr>
        <w:t xml:space="preserve">4° - </w:t>
      </w:r>
      <w:r w:rsidR="005E068C" w:rsidRPr="00254E79">
        <w:rPr>
          <w:rFonts w:ascii="Arial" w:hAnsi="Arial" w:cs="Arial"/>
          <w:b/>
          <w:sz w:val="20"/>
          <w:szCs w:val="20"/>
        </w:rPr>
        <w:t>De Conciliación:</w:t>
      </w:r>
    </w:p>
    <w:p w14:paraId="44E871BC" w14:textId="718FFE39" w:rsidR="00FA4732" w:rsidRPr="00254E79" w:rsidRDefault="61DE2CDE"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w:t>
      </w:r>
    </w:p>
    <w:p w14:paraId="6B04F0BB" w14:textId="77777777" w:rsidR="00802915" w:rsidRPr="00254E79" w:rsidRDefault="00802915" w:rsidP="00F756B6">
      <w:pPr>
        <w:pStyle w:val="Prrafodelista"/>
        <w:widowControl w:val="0"/>
        <w:snapToGrid w:val="0"/>
        <w:spacing w:after="0"/>
        <w:jc w:val="both"/>
        <w:rPr>
          <w:rFonts w:ascii="Arial" w:hAnsi="Arial" w:cs="Arial"/>
          <w:sz w:val="20"/>
          <w:szCs w:val="20"/>
        </w:rPr>
      </w:pPr>
    </w:p>
    <w:p w14:paraId="1F32580C" w14:textId="6F5E6F4E" w:rsidR="00EF1A09" w:rsidRPr="00254E79" w:rsidRDefault="00B95A05" w:rsidP="00F756B6">
      <w:pPr>
        <w:spacing w:line="276" w:lineRule="auto"/>
        <w:jc w:val="both"/>
        <w:rPr>
          <w:rFonts w:ascii="Arial" w:hAnsi="Arial" w:cs="Arial"/>
          <w:b/>
          <w:sz w:val="20"/>
          <w:szCs w:val="20"/>
        </w:rPr>
      </w:pPr>
      <w:r w:rsidRPr="00254E79">
        <w:rPr>
          <w:rFonts w:ascii="Arial" w:hAnsi="Arial" w:cs="Arial"/>
          <w:b/>
          <w:sz w:val="20"/>
          <w:szCs w:val="20"/>
        </w:rPr>
        <w:t>5</w:t>
      </w:r>
      <w:r w:rsidR="00EF1A09" w:rsidRPr="00254E79">
        <w:rPr>
          <w:rFonts w:ascii="Arial" w:hAnsi="Arial" w:cs="Arial"/>
          <w:b/>
          <w:sz w:val="20"/>
          <w:szCs w:val="20"/>
        </w:rPr>
        <w:t xml:space="preserve">° - </w:t>
      </w:r>
      <w:r w:rsidR="005E068C" w:rsidRPr="00254E79">
        <w:rPr>
          <w:rFonts w:ascii="Arial" w:hAnsi="Arial" w:cs="Arial"/>
          <w:b/>
          <w:sz w:val="20"/>
          <w:szCs w:val="20"/>
        </w:rPr>
        <w:t>De Representación</w:t>
      </w:r>
      <w:r w:rsidR="00EF1A09" w:rsidRPr="00254E79">
        <w:rPr>
          <w:rFonts w:ascii="Arial" w:hAnsi="Arial" w:cs="Arial"/>
          <w:b/>
          <w:sz w:val="20"/>
          <w:szCs w:val="20"/>
        </w:rPr>
        <w:t>:</w:t>
      </w:r>
    </w:p>
    <w:p w14:paraId="144A5D23" w14:textId="2800E739" w:rsidR="00FA4732" w:rsidRPr="00254E79" w:rsidRDefault="61DE2CDE" w:rsidP="00F756B6">
      <w:pPr>
        <w:pStyle w:val="Prrafodelista"/>
        <w:widowControl w:val="0"/>
        <w:numPr>
          <w:ilvl w:val="0"/>
          <w:numId w:val="10"/>
        </w:numPr>
        <w:snapToGrid w:val="0"/>
        <w:spacing w:after="0"/>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s a la Asociación de</w:t>
      </w:r>
      <w:r w:rsidR="00040008" w:rsidRPr="00254E79">
        <w:rPr>
          <w:rFonts w:ascii="Arial" w:hAnsi="Arial" w:cs="Arial"/>
          <w:sz w:val="20"/>
          <w:szCs w:val="20"/>
        </w:rPr>
        <w:t xml:space="preserve"> </w:t>
      </w:r>
      <w:r w:rsidR="00136D8E" w:rsidRPr="00254E79">
        <w:rPr>
          <w:rFonts w:ascii="Arial" w:hAnsi="Arial" w:cs="Arial"/>
          <w:sz w:val="20"/>
          <w:szCs w:val="20"/>
        </w:rPr>
        <w:t>Junta</w:t>
      </w:r>
      <w:r w:rsidR="00040008" w:rsidRPr="00254E79">
        <w:rPr>
          <w:rFonts w:ascii="Arial" w:hAnsi="Arial" w:cs="Arial"/>
          <w:sz w:val="20"/>
          <w:szCs w:val="20"/>
        </w:rPr>
        <w:t>s; y su suplente.</w:t>
      </w:r>
    </w:p>
    <w:p w14:paraId="3794377C" w14:textId="77777777" w:rsidR="00802915" w:rsidRPr="00254E79" w:rsidRDefault="00802915" w:rsidP="00F756B6">
      <w:pPr>
        <w:pStyle w:val="Prrafodelista"/>
        <w:widowControl w:val="0"/>
        <w:snapToGrid w:val="0"/>
        <w:spacing w:after="0"/>
        <w:jc w:val="both"/>
        <w:rPr>
          <w:rFonts w:ascii="Arial" w:hAnsi="Arial" w:cs="Arial"/>
          <w:sz w:val="20"/>
          <w:szCs w:val="20"/>
        </w:rPr>
      </w:pPr>
    </w:p>
    <w:p w14:paraId="0FCDE4B6" w14:textId="17B6326E" w:rsidR="00EF1A09" w:rsidRPr="00254E79" w:rsidRDefault="00B95A05" w:rsidP="00F756B6">
      <w:pPr>
        <w:spacing w:line="276" w:lineRule="auto"/>
        <w:jc w:val="both"/>
        <w:rPr>
          <w:rFonts w:ascii="Arial" w:hAnsi="Arial" w:cs="Arial"/>
          <w:b/>
          <w:sz w:val="20"/>
          <w:szCs w:val="20"/>
        </w:rPr>
      </w:pPr>
      <w:r w:rsidRPr="00254E79">
        <w:rPr>
          <w:rFonts w:ascii="Arial" w:hAnsi="Arial" w:cs="Arial"/>
          <w:b/>
          <w:sz w:val="20"/>
          <w:szCs w:val="20"/>
        </w:rPr>
        <w:t>6</w:t>
      </w:r>
      <w:r w:rsidR="00EF1A09" w:rsidRPr="00254E79">
        <w:rPr>
          <w:rFonts w:ascii="Arial" w:hAnsi="Arial" w:cs="Arial"/>
          <w:b/>
          <w:sz w:val="20"/>
          <w:szCs w:val="20"/>
        </w:rPr>
        <w:t xml:space="preserve">° - </w:t>
      </w:r>
      <w:r w:rsidR="005E068C" w:rsidRPr="00254E79">
        <w:rPr>
          <w:rFonts w:ascii="Arial" w:hAnsi="Arial" w:cs="Arial"/>
          <w:b/>
          <w:sz w:val="20"/>
          <w:szCs w:val="20"/>
        </w:rPr>
        <w:t>De Consulta</w:t>
      </w:r>
      <w:r w:rsidR="00EF1A09" w:rsidRPr="00254E79">
        <w:rPr>
          <w:rFonts w:ascii="Arial" w:hAnsi="Arial" w:cs="Arial"/>
          <w:b/>
          <w:sz w:val="20"/>
          <w:szCs w:val="20"/>
        </w:rPr>
        <w:t>:</w:t>
      </w:r>
    </w:p>
    <w:p w14:paraId="31D28436" w14:textId="261806E5" w:rsidR="000E6D96" w:rsidRPr="00254E79" w:rsidRDefault="61DE2CDE" w:rsidP="00F756B6">
      <w:pPr>
        <w:pStyle w:val="Prrafodelista"/>
        <w:numPr>
          <w:ilvl w:val="0"/>
          <w:numId w:val="10"/>
        </w:numPr>
        <w:spacing w:after="0"/>
        <w:jc w:val="both"/>
        <w:rPr>
          <w:rFonts w:ascii="Arial" w:hAnsi="Arial" w:cs="Arial"/>
          <w:b/>
          <w:bCs/>
          <w:iCs/>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de Residentes</w:t>
      </w:r>
    </w:p>
    <w:p w14:paraId="3C0FE82D" w14:textId="7CB56691" w:rsidR="005E068C" w:rsidRPr="00254E79" w:rsidRDefault="005E068C" w:rsidP="00F756B6">
      <w:pPr>
        <w:spacing w:line="276" w:lineRule="auto"/>
        <w:jc w:val="both"/>
        <w:rPr>
          <w:rFonts w:ascii="Arial" w:hAnsi="Arial" w:cs="Arial"/>
          <w:b/>
          <w:bCs/>
          <w:iCs/>
          <w:sz w:val="20"/>
          <w:szCs w:val="20"/>
        </w:rPr>
      </w:pPr>
    </w:p>
    <w:p w14:paraId="3DF39F00" w14:textId="77777777" w:rsidR="0012007F" w:rsidRPr="00254E79" w:rsidRDefault="0012007F" w:rsidP="00F756B6">
      <w:pPr>
        <w:spacing w:line="276" w:lineRule="auto"/>
        <w:jc w:val="both"/>
        <w:rPr>
          <w:rFonts w:ascii="Arial" w:eastAsia="Arial" w:hAnsi="Arial" w:cs="Arial"/>
          <w:b/>
          <w:sz w:val="20"/>
          <w:szCs w:val="20"/>
        </w:rPr>
      </w:pPr>
      <w:r w:rsidRPr="00254E79">
        <w:rPr>
          <w:rFonts w:ascii="Arial" w:eastAsia="Arial" w:hAnsi="Arial" w:cs="Arial"/>
          <w:b/>
          <w:sz w:val="20"/>
          <w:szCs w:val="20"/>
        </w:rPr>
        <w:t>PARÁGRAFO 1.</w:t>
      </w:r>
    </w:p>
    <w:p w14:paraId="46279FE9" w14:textId="08284041" w:rsidR="0012007F" w:rsidRPr="00254E79" w:rsidRDefault="0012007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también podrá estar conformada por los siguientes cargos siempre y cuando estos se encuentren mencionados en el </w:t>
      </w:r>
      <w:r w:rsidR="00EF2BED" w:rsidRPr="00254E79">
        <w:rPr>
          <w:rFonts w:ascii="Arial" w:eastAsia="Arial" w:hAnsi="Arial" w:cs="Arial"/>
          <w:sz w:val="20"/>
          <w:szCs w:val="20"/>
        </w:rPr>
        <w:t>Capítulo VI</w:t>
      </w:r>
      <w:r w:rsidRPr="00254E79">
        <w:rPr>
          <w:rFonts w:ascii="Arial" w:eastAsia="Arial" w:hAnsi="Arial" w:cs="Arial"/>
          <w:sz w:val="20"/>
          <w:szCs w:val="20"/>
        </w:rPr>
        <w:t xml:space="preserve"> de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w:t>
      </w:r>
    </w:p>
    <w:p w14:paraId="792E9079" w14:textId="77777777" w:rsidR="0012007F" w:rsidRPr="00254E79" w:rsidRDefault="0012007F" w:rsidP="00F756B6">
      <w:pPr>
        <w:spacing w:line="276" w:lineRule="auto"/>
        <w:jc w:val="both"/>
        <w:rPr>
          <w:rFonts w:ascii="Arial" w:eastAsia="Arial" w:hAnsi="Arial" w:cs="Arial"/>
          <w:sz w:val="20"/>
          <w:szCs w:val="20"/>
        </w:rPr>
      </w:pPr>
    </w:p>
    <w:p w14:paraId="0A696234" w14:textId="574044A6"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 xml:space="preserve">es de </w:t>
      </w:r>
      <w:r w:rsidR="006D2311" w:rsidRPr="00254E79">
        <w:rPr>
          <w:rFonts w:ascii="Arial" w:eastAsia="Arial" w:hAnsi="Arial" w:cs="Arial"/>
          <w:sz w:val="20"/>
          <w:szCs w:val="20"/>
        </w:rPr>
        <w:t>Comisiones de Trabajo</w:t>
      </w:r>
      <w:r w:rsidR="0012007F" w:rsidRPr="00254E79">
        <w:rPr>
          <w:rFonts w:ascii="Arial" w:eastAsia="Arial" w:hAnsi="Arial" w:cs="Arial"/>
          <w:sz w:val="20"/>
          <w:szCs w:val="20"/>
        </w:rPr>
        <w:t xml:space="preserve"> (mínimo 3),  </w:t>
      </w:r>
    </w:p>
    <w:p w14:paraId="07E91C1E" w14:textId="69928FD9"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 xml:space="preserve">(a) de </w:t>
      </w:r>
      <w:r w:rsidR="007573A8" w:rsidRPr="00254E79">
        <w:rPr>
          <w:rFonts w:ascii="Arial" w:eastAsia="Arial" w:hAnsi="Arial" w:cs="Arial"/>
          <w:sz w:val="20"/>
          <w:szCs w:val="20"/>
        </w:rPr>
        <w:t>la Comisión Empresarial</w:t>
      </w:r>
      <w:r w:rsidR="0012007F" w:rsidRPr="00254E79">
        <w:rPr>
          <w:rFonts w:ascii="Arial" w:eastAsia="Arial" w:hAnsi="Arial" w:cs="Arial"/>
          <w:sz w:val="20"/>
          <w:szCs w:val="20"/>
        </w:rPr>
        <w:t xml:space="preserve"> (sólo </w:t>
      </w:r>
      <w:r w:rsidR="00830F67" w:rsidRPr="00254E79">
        <w:rPr>
          <w:rFonts w:ascii="Arial" w:hAnsi="Arial" w:cs="Arial"/>
          <w:sz w:val="20"/>
          <w:szCs w:val="20"/>
        </w:rPr>
        <w:t xml:space="preserve">si esta ha sido creada y ratificada en </w:t>
      </w:r>
      <w:r w:rsidR="006D2311" w:rsidRPr="00254E79">
        <w:rPr>
          <w:rFonts w:ascii="Arial" w:hAnsi="Arial" w:cs="Arial"/>
          <w:sz w:val="20"/>
          <w:szCs w:val="20"/>
        </w:rPr>
        <w:t>Asamblea General</w:t>
      </w:r>
      <w:r w:rsidR="00830F67" w:rsidRPr="00254E79">
        <w:rPr>
          <w:rFonts w:ascii="Arial" w:hAnsi="Arial" w:cs="Arial"/>
          <w:sz w:val="20"/>
          <w:szCs w:val="20"/>
        </w:rPr>
        <w:t>);</w:t>
      </w:r>
      <w:r w:rsidR="0012007F" w:rsidRPr="00254E79">
        <w:rPr>
          <w:rFonts w:ascii="Arial" w:eastAsia="Arial" w:hAnsi="Arial" w:cs="Arial"/>
          <w:sz w:val="20"/>
          <w:szCs w:val="20"/>
        </w:rPr>
        <w:t xml:space="preserve"> y</w:t>
      </w:r>
      <w:r w:rsidR="001D7F0A">
        <w:rPr>
          <w:rFonts w:ascii="Arial" w:eastAsia="Arial" w:hAnsi="Arial" w:cs="Arial"/>
          <w:sz w:val="20"/>
          <w:szCs w:val="20"/>
        </w:rPr>
        <w:t xml:space="preserve"> los</w:t>
      </w:r>
      <w:r w:rsidR="0012007F" w:rsidRPr="00254E79">
        <w:rPr>
          <w:rFonts w:ascii="Arial" w:eastAsia="Arial" w:hAnsi="Arial" w:cs="Arial"/>
          <w:sz w:val="20"/>
          <w:szCs w:val="20"/>
        </w:rPr>
        <w:t xml:space="preserve">  </w:t>
      </w:r>
    </w:p>
    <w:p w14:paraId="14E8595B" w14:textId="3279DA02"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Delegado</w:t>
      </w:r>
      <w:r w:rsidR="0012007F" w:rsidRPr="00254E79">
        <w:rPr>
          <w:rFonts w:ascii="Arial" w:eastAsia="Arial" w:hAnsi="Arial" w:cs="Arial"/>
          <w:sz w:val="20"/>
          <w:szCs w:val="20"/>
        </w:rPr>
        <w:t xml:space="preserve">s a la Asociación.  </w:t>
      </w:r>
    </w:p>
    <w:p w14:paraId="4DAB4144" w14:textId="77777777" w:rsidR="0012007F" w:rsidRPr="00254E79" w:rsidRDefault="0012007F" w:rsidP="00F756B6">
      <w:pPr>
        <w:spacing w:line="276" w:lineRule="auto"/>
        <w:jc w:val="both"/>
        <w:rPr>
          <w:rFonts w:ascii="Arial" w:hAnsi="Arial" w:cs="Arial"/>
          <w:b/>
          <w:bCs/>
          <w:iCs/>
          <w:sz w:val="20"/>
          <w:szCs w:val="20"/>
        </w:rPr>
      </w:pPr>
    </w:p>
    <w:p w14:paraId="0B243FFF" w14:textId="2F6CFA22" w:rsidR="00D12041" w:rsidRPr="00254E79" w:rsidRDefault="005E068C"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PE</w:t>
      </w:r>
      <w:r w:rsidR="00840553" w:rsidRPr="00254E79">
        <w:rPr>
          <w:rFonts w:ascii="Arial" w:hAnsi="Arial" w:cs="Arial"/>
          <w:b/>
          <w:bCs/>
          <w:sz w:val="20"/>
          <w:szCs w:val="20"/>
        </w:rPr>
        <w:t>R</w:t>
      </w:r>
      <w:r w:rsidRPr="00254E79">
        <w:rPr>
          <w:rFonts w:ascii="Arial" w:hAnsi="Arial" w:cs="Arial"/>
          <w:b/>
          <w:bCs/>
          <w:sz w:val="20"/>
          <w:szCs w:val="20"/>
        </w:rPr>
        <w:t xml:space="preserve">IODICIDAD DE LAS REUNIONES. </w:t>
      </w:r>
    </w:p>
    <w:p w14:paraId="6E018C36" w14:textId="26CBE609" w:rsidR="005E068C" w:rsidRPr="00254E79" w:rsidRDefault="006A23A1" w:rsidP="00F756B6">
      <w:pPr>
        <w:spacing w:line="276" w:lineRule="auto"/>
        <w:jc w:val="both"/>
        <w:rPr>
          <w:rFonts w:ascii="Arial" w:hAnsi="Arial" w:cs="Arial"/>
          <w:sz w:val="20"/>
          <w:szCs w:val="20"/>
        </w:rPr>
      </w:pPr>
      <w:r w:rsidRPr="00254E79">
        <w:rPr>
          <w:rFonts w:ascii="Arial" w:hAnsi="Arial" w:cs="Arial"/>
          <w:bCs/>
          <w:sz w:val="20"/>
          <w:szCs w:val="20"/>
        </w:rPr>
        <w:t xml:space="preserve">Los </w:t>
      </w:r>
      <w:r w:rsidR="003A2A5C" w:rsidRPr="00254E79">
        <w:rPr>
          <w:rFonts w:ascii="Arial" w:hAnsi="Arial" w:cs="Arial"/>
          <w:bCs/>
          <w:sz w:val="20"/>
          <w:szCs w:val="20"/>
        </w:rPr>
        <w:t>Afiliado</w:t>
      </w:r>
      <w:r w:rsidR="00D570B4" w:rsidRPr="00254E79">
        <w:rPr>
          <w:rFonts w:ascii="Arial" w:hAnsi="Arial" w:cs="Arial"/>
          <w:bCs/>
          <w:sz w:val="20"/>
          <w:szCs w:val="20"/>
        </w:rPr>
        <w:t>s</w:t>
      </w:r>
      <w:r w:rsidRPr="00254E79">
        <w:rPr>
          <w:rFonts w:ascii="Arial" w:hAnsi="Arial" w:cs="Arial"/>
          <w:bCs/>
          <w:sz w:val="20"/>
          <w:szCs w:val="20"/>
        </w:rPr>
        <w:t xml:space="preserve"> de </w:t>
      </w:r>
      <w:r w:rsidR="005E068C" w:rsidRPr="00254E79">
        <w:rPr>
          <w:rFonts w:ascii="Arial" w:hAnsi="Arial" w:cs="Arial"/>
          <w:sz w:val="20"/>
          <w:szCs w:val="20"/>
        </w:rPr>
        <w:t xml:space="preserve">La </w:t>
      </w:r>
      <w:r w:rsidR="00136D8E" w:rsidRPr="00254E79">
        <w:rPr>
          <w:rFonts w:ascii="Arial" w:hAnsi="Arial" w:cs="Arial"/>
          <w:sz w:val="20"/>
          <w:szCs w:val="20"/>
        </w:rPr>
        <w:t>Junta</w:t>
      </w:r>
      <w:r w:rsidR="005E068C" w:rsidRPr="00254E79">
        <w:rPr>
          <w:rFonts w:ascii="Arial" w:hAnsi="Arial" w:cs="Arial"/>
          <w:sz w:val="20"/>
          <w:szCs w:val="20"/>
        </w:rPr>
        <w:t xml:space="preserve"> se reunirán en </w:t>
      </w:r>
      <w:r w:rsidR="006D2311" w:rsidRPr="00254E79">
        <w:rPr>
          <w:rFonts w:ascii="Arial" w:hAnsi="Arial" w:cs="Arial"/>
          <w:sz w:val="20"/>
          <w:szCs w:val="20"/>
        </w:rPr>
        <w:t>Asamblea General</w:t>
      </w:r>
      <w:r w:rsidR="005E068C" w:rsidRPr="00254E79">
        <w:rPr>
          <w:rFonts w:ascii="Arial" w:hAnsi="Arial" w:cs="Arial"/>
          <w:sz w:val="20"/>
          <w:szCs w:val="20"/>
        </w:rPr>
        <w:t xml:space="preserve"> por lo menos tres (3) veces al año, de forma cuatrimestral</w:t>
      </w:r>
      <w:r w:rsidR="00A21536" w:rsidRPr="00254E79">
        <w:rPr>
          <w:rFonts w:ascii="Arial" w:hAnsi="Arial" w:cs="Arial"/>
          <w:sz w:val="20"/>
          <w:szCs w:val="20"/>
        </w:rPr>
        <w:t>.</w:t>
      </w:r>
      <w:r w:rsidR="005E068C" w:rsidRPr="00254E79">
        <w:rPr>
          <w:rFonts w:ascii="Arial" w:hAnsi="Arial" w:cs="Arial"/>
          <w:sz w:val="20"/>
          <w:szCs w:val="20"/>
        </w:rPr>
        <w:t xml:space="preserve"> </w:t>
      </w:r>
    </w:p>
    <w:p w14:paraId="10164E42" w14:textId="77777777" w:rsidR="00D12041" w:rsidRPr="00254E79" w:rsidRDefault="00D12041" w:rsidP="00F756B6">
      <w:pPr>
        <w:spacing w:line="276" w:lineRule="auto"/>
        <w:jc w:val="both"/>
        <w:rPr>
          <w:rFonts w:ascii="Arial" w:hAnsi="Arial" w:cs="Arial"/>
          <w:sz w:val="20"/>
          <w:szCs w:val="20"/>
        </w:rPr>
      </w:pPr>
    </w:p>
    <w:p w14:paraId="42C503EE" w14:textId="0E34D085" w:rsidR="00D12041" w:rsidRPr="00254E79" w:rsidRDefault="3C241B62" w:rsidP="00F756B6">
      <w:pPr>
        <w:spacing w:line="276" w:lineRule="auto"/>
        <w:jc w:val="both"/>
        <w:rPr>
          <w:rFonts w:ascii="Arial" w:hAnsi="Arial" w:cs="Arial"/>
          <w:sz w:val="20"/>
          <w:szCs w:val="20"/>
        </w:rPr>
      </w:pPr>
      <w:r w:rsidRPr="00254E79">
        <w:rPr>
          <w:rFonts w:ascii="Arial" w:hAnsi="Arial" w:cs="Arial"/>
          <w:sz w:val="20"/>
          <w:szCs w:val="20"/>
        </w:rPr>
        <w:t xml:space="preserve">La </w:t>
      </w:r>
      <w:r w:rsidR="590F3A6F" w:rsidRPr="00254E79">
        <w:rPr>
          <w:rFonts w:ascii="Arial" w:hAnsi="Arial" w:cs="Arial"/>
          <w:sz w:val="20"/>
          <w:szCs w:val="20"/>
        </w:rPr>
        <w:t xml:space="preserve">Junta </w:t>
      </w:r>
      <w:r w:rsidR="07B5B14F" w:rsidRPr="00254E79">
        <w:rPr>
          <w:rFonts w:ascii="Arial" w:hAnsi="Arial" w:cs="Arial"/>
          <w:sz w:val="20"/>
          <w:szCs w:val="20"/>
        </w:rPr>
        <w:t>Directiva</w:t>
      </w:r>
      <w:r w:rsidRPr="00254E79">
        <w:rPr>
          <w:rFonts w:ascii="Arial" w:hAnsi="Arial" w:cs="Arial"/>
          <w:sz w:val="20"/>
          <w:szCs w:val="20"/>
        </w:rPr>
        <w:t xml:space="preserve"> </w:t>
      </w:r>
      <w:r w:rsidR="53BF9F16" w:rsidRPr="00254E79">
        <w:rPr>
          <w:rFonts w:ascii="Arial" w:hAnsi="Arial" w:cs="Arial"/>
          <w:sz w:val="20"/>
          <w:szCs w:val="20"/>
        </w:rPr>
        <w:t>y los demás Órganos deberán reunirse</w:t>
      </w:r>
      <w:r w:rsidR="53BF9F16" w:rsidRPr="00254E79">
        <w:rPr>
          <w:rFonts w:ascii="Arial" w:hAnsi="Arial" w:cs="Arial"/>
          <w:b/>
          <w:bCs/>
          <w:sz w:val="20"/>
          <w:szCs w:val="20"/>
        </w:rPr>
        <w:t xml:space="preserve"> </w:t>
      </w:r>
      <w:r w:rsidRPr="00254E79">
        <w:rPr>
          <w:rFonts w:ascii="Arial" w:hAnsi="Arial" w:cs="Arial"/>
          <w:b/>
          <w:bCs/>
          <w:sz w:val="20"/>
          <w:szCs w:val="20"/>
        </w:rPr>
        <w:t xml:space="preserve">por lo menos </w:t>
      </w:r>
      <w:r w:rsidRPr="00254E79">
        <w:rPr>
          <w:rFonts w:ascii="Arial" w:hAnsi="Arial" w:cs="Arial"/>
          <w:sz w:val="20"/>
          <w:szCs w:val="20"/>
        </w:rPr>
        <w:t>una (1) vez al mes</w:t>
      </w:r>
      <w:r w:rsidR="53BF9F16" w:rsidRPr="00254E79">
        <w:rPr>
          <w:rFonts w:ascii="Arial" w:hAnsi="Arial" w:cs="Arial"/>
          <w:sz w:val="20"/>
          <w:szCs w:val="20"/>
        </w:rPr>
        <w:t xml:space="preserve">, o de acuerdo a los parámetros establecidos en los presentes </w:t>
      </w:r>
      <w:r w:rsidR="07B5B14F" w:rsidRPr="00254E79">
        <w:rPr>
          <w:rFonts w:ascii="Arial" w:hAnsi="Arial" w:cs="Arial"/>
          <w:sz w:val="20"/>
          <w:szCs w:val="20"/>
        </w:rPr>
        <w:t>Estatutos</w:t>
      </w:r>
      <w:r w:rsidR="53BF9F16" w:rsidRPr="00254E79">
        <w:rPr>
          <w:rFonts w:ascii="Arial" w:hAnsi="Arial" w:cs="Arial"/>
          <w:sz w:val="20"/>
          <w:szCs w:val="20"/>
        </w:rPr>
        <w:t xml:space="preserve"> para cada uno de los cargos. </w:t>
      </w:r>
    </w:p>
    <w:p w14:paraId="66F6809A" w14:textId="49470CAF" w:rsidR="005E068C" w:rsidRPr="00254E79" w:rsidRDefault="005E068C" w:rsidP="00F756B6">
      <w:pPr>
        <w:spacing w:line="276" w:lineRule="auto"/>
        <w:jc w:val="both"/>
        <w:rPr>
          <w:rFonts w:ascii="Arial" w:hAnsi="Arial" w:cs="Arial"/>
          <w:b/>
          <w:bCs/>
          <w:iCs/>
          <w:sz w:val="20"/>
          <w:szCs w:val="20"/>
        </w:rPr>
      </w:pPr>
    </w:p>
    <w:p w14:paraId="6DE4E515" w14:textId="7A232396" w:rsidR="00D12041" w:rsidRPr="00254E79" w:rsidRDefault="00C80D20" w:rsidP="00F756B6">
      <w:pPr>
        <w:spacing w:line="276" w:lineRule="auto"/>
        <w:jc w:val="both"/>
        <w:rPr>
          <w:rFonts w:ascii="Arial" w:hAnsi="Arial" w:cs="Arial"/>
          <w:b/>
          <w:bCs/>
          <w:iCs/>
          <w:sz w:val="20"/>
          <w:szCs w:val="20"/>
        </w:rPr>
      </w:pPr>
      <w:r w:rsidRPr="00254E79">
        <w:rPr>
          <w:rFonts w:ascii="Arial" w:hAnsi="Arial" w:cs="Arial"/>
          <w:b/>
          <w:bCs/>
          <w:iCs/>
          <w:sz w:val="20"/>
          <w:szCs w:val="20"/>
        </w:rPr>
        <w:t>PARÁGRAFO 1.</w:t>
      </w:r>
    </w:p>
    <w:p w14:paraId="60F9196B" w14:textId="2D422FED" w:rsidR="00840553" w:rsidRPr="00254E79" w:rsidRDefault="00840553"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En caso de fuerza mayor, cuando las circunstancias de orden público lo ameriten y cuando se disponga o garanticen los medios electrónicos necesarios, las reuniones podrán hacerse, conforme la necesidad de la </w:t>
      </w:r>
      <w:r w:rsidR="00CE1DF1" w:rsidRPr="00254E79">
        <w:rPr>
          <w:rFonts w:ascii="Arial" w:hAnsi="Arial" w:cs="Arial"/>
          <w:sz w:val="20"/>
          <w:szCs w:val="20"/>
        </w:rPr>
        <w:t>Acción Comunal</w:t>
      </w:r>
      <w:r w:rsidRPr="00254E79">
        <w:rPr>
          <w:rFonts w:ascii="Arial" w:hAnsi="Arial" w:cs="Arial"/>
          <w:sz w:val="20"/>
          <w:szCs w:val="20"/>
        </w:rPr>
        <w:t>, de manera presencial</w:t>
      </w:r>
      <w:r w:rsidR="00D12041" w:rsidRPr="00254E79">
        <w:rPr>
          <w:rFonts w:ascii="Arial" w:hAnsi="Arial" w:cs="Arial"/>
          <w:sz w:val="20"/>
          <w:szCs w:val="20"/>
        </w:rPr>
        <w:t xml:space="preserve">, </w:t>
      </w:r>
      <w:r w:rsidRPr="00254E79">
        <w:rPr>
          <w:rFonts w:ascii="Arial" w:hAnsi="Arial" w:cs="Arial"/>
          <w:sz w:val="20"/>
          <w:szCs w:val="20"/>
        </w:rPr>
        <w:t xml:space="preserve"> remota</w:t>
      </w:r>
      <w:r w:rsidR="00D12041" w:rsidRPr="00254E79">
        <w:rPr>
          <w:rFonts w:ascii="Arial" w:hAnsi="Arial" w:cs="Arial"/>
          <w:sz w:val="20"/>
          <w:szCs w:val="20"/>
        </w:rPr>
        <w:t xml:space="preserve"> o virtual,</w:t>
      </w:r>
      <w:r w:rsidRPr="00254E79">
        <w:rPr>
          <w:rFonts w:ascii="Arial" w:hAnsi="Arial" w:cs="Arial"/>
          <w:sz w:val="20"/>
          <w:szCs w:val="20"/>
        </w:rPr>
        <w:t xml:space="preserve"> o de manera mixta, con la finalidad de garantizar su realización y la mayor participación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según sea el caso. No obstante, deberá surtirse en uno u otro caso, la respectiva convocatoria y la constancia de quienes participaron en la reunión y los temas tratados en la misma. </w:t>
      </w:r>
    </w:p>
    <w:p w14:paraId="45BE65D3" w14:textId="0ECCF55E" w:rsidR="00840553" w:rsidRPr="00254E79" w:rsidRDefault="00840553" w:rsidP="00F756B6">
      <w:pPr>
        <w:spacing w:line="276" w:lineRule="auto"/>
        <w:jc w:val="both"/>
        <w:rPr>
          <w:rFonts w:ascii="Arial" w:hAnsi="Arial" w:cs="Arial"/>
          <w:b/>
          <w:bCs/>
          <w:iCs/>
          <w:sz w:val="20"/>
          <w:szCs w:val="20"/>
        </w:rPr>
      </w:pPr>
    </w:p>
    <w:p w14:paraId="67EDD9AF" w14:textId="77777777" w:rsidR="00840553" w:rsidRPr="00254E79" w:rsidRDefault="00840553" w:rsidP="00F756B6">
      <w:pPr>
        <w:spacing w:line="276" w:lineRule="auto"/>
        <w:jc w:val="center"/>
        <w:rPr>
          <w:rFonts w:ascii="Arial" w:hAnsi="Arial" w:cs="Arial"/>
          <w:b/>
          <w:bCs/>
          <w:iCs/>
          <w:sz w:val="20"/>
          <w:szCs w:val="20"/>
        </w:rPr>
      </w:pPr>
    </w:p>
    <w:p w14:paraId="5C533270" w14:textId="6D274B34" w:rsidR="00EF1A09" w:rsidRPr="00254E79" w:rsidRDefault="00EF1A09" w:rsidP="00515B09">
      <w:pPr>
        <w:pStyle w:val="Ttulo1"/>
      </w:pPr>
      <w:bookmarkStart w:id="3" w:name="_Toc200447714"/>
      <w:r w:rsidRPr="00254E79">
        <w:t>CAPÍTULO  IV</w:t>
      </w:r>
      <w:r w:rsidR="000674F9" w:rsidRPr="00254E79">
        <w:t>.</w:t>
      </w:r>
      <w:r w:rsidR="00515B09" w:rsidRPr="00254E79">
        <w:t xml:space="preserve"> </w:t>
      </w:r>
      <w:r w:rsidRPr="00254E79">
        <w:t xml:space="preserve">DE LA </w:t>
      </w:r>
      <w:r w:rsidR="006D2311" w:rsidRPr="00254E79">
        <w:t>ASAMBLEA</w:t>
      </w:r>
      <w:r w:rsidRPr="00254E79">
        <w:t xml:space="preserve"> </w:t>
      </w:r>
      <w:r w:rsidR="006B167A" w:rsidRPr="00254E79">
        <w:t xml:space="preserve">GENERAL </w:t>
      </w:r>
      <w:r w:rsidRPr="00254E79">
        <w:t xml:space="preserve">DE </w:t>
      </w:r>
      <w:r w:rsidR="003A2A5C" w:rsidRPr="00254E79">
        <w:t>AFILIADO</w:t>
      </w:r>
      <w:r w:rsidR="00D570B4" w:rsidRPr="00254E79">
        <w:t>S</w:t>
      </w:r>
      <w:r w:rsidR="000674F9" w:rsidRPr="00254E79">
        <w:t>.</w:t>
      </w:r>
      <w:bookmarkEnd w:id="3"/>
    </w:p>
    <w:p w14:paraId="3A0FF5F2" w14:textId="77777777" w:rsidR="00AC04DB" w:rsidRPr="00254E79" w:rsidRDefault="00AC04DB" w:rsidP="00F756B6">
      <w:pPr>
        <w:spacing w:line="276" w:lineRule="auto"/>
        <w:jc w:val="both"/>
        <w:rPr>
          <w:rFonts w:ascii="Arial" w:hAnsi="Arial" w:cs="Arial"/>
          <w:sz w:val="20"/>
          <w:szCs w:val="20"/>
          <w:shd w:val="clear" w:color="auto" w:fill="FFFFFF"/>
        </w:rPr>
      </w:pPr>
    </w:p>
    <w:p w14:paraId="1BA07BDC" w14:textId="77777777" w:rsidR="000124E6" w:rsidRPr="00254E79" w:rsidRDefault="74F9CBFA" w:rsidP="00755B6A">
      <w:pPr>
        <w:pStyle w:val="Prrafodelista"/>
        <w:numPr>
          <w:ilvl w:val="0"/>
          <w:numId w:val="65"/>
        </w:numPr>
        <w:spacing w:after="0"/>
        <w:jc w:val="both"/>
        <w:rPr>
          <w:rFonts w:ascii="Arial" w:hAnsi="Arial" w:cs="Arial"/>
          <w:sz w:val="20"/>
          <w:szCs w:val="20"/>
        </w:rPr>
      </w:pPr>
      <w:r w:rsidRPr="00254E79">
        <w:rPr>
          <w:rFonts w:ascii="Arial" w:hAnsi="Arial" w:cs="Arial"/>
          <w:b/>
          <w:bCs/>
          <w:sz w:val="20"/>
          <w:szCs w:val="20"/>
        </w:rPr>
        <w:t>DEFINICIÓN Y FUNCIONES.</w:t>
      </w:r>
      <w:r w:rsidR="00576F17" w:rsidRPr="00254E79">
        <w:rPr>
          <w:rFonts w:ascii="Arial" w:hAnsi="Arial" w:cs="Arial"/>
          <w:b/>
          <w:bCs/>
          <w:sz w:val="20"/>
          <w:szCs w:val="20"/>
        </w:rPr>
        <w:t xml:space="preserve"> </w:t>
      </w:r>
    </w:p>
    <w:p w14:paraId="67EAE391" w14:textId="22DF4A49" w:rsidR="00C32789" w:rsidRPr="00254E79" w:rsidRDefault="00C3278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es la máxima autoridad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004236CD" w:rsidRPr="00254E79">
        <w:rPr>
          <w:rFonts w:ascii="Arial" w:hAnsi="Arial" w:cs="Arial"/>
          <w:sz w:val="20"/>
          <w:szCs w:val="20"/>
        </w:rPr>
        <w:t>,</w:t>
      </w:r>
      <w:r w:rsidRPr="00254E79">
        <w:rPr>
          <w:rFonts w:ascii="Arial" w:hAnsi="Arial" w:cs="Arial"/>
          <w:sz w:val="20"/>
          <w:szCs w:val="20"/>
        </w:rPr>
        <w:t xml:space="preserve"> </w:t>
      </w:r>
      <w:r w:rsidR="00D12041" w:rsidRPr="00254E79">
        <w:rPr>
          <w:rFonts w:ascii="Arial" w:hAnsi="Arial" w:cs="Arial"/>
          <w:sz w:val="20"/>
          <w:szCs w:val="20"/>
        </w:rPr>
        <w:t>e</w:t>
      </w:r>
      <w:r w:rsidRPr="00254E79">
        <w:rPr>
          <w:rFonts w:ascii="Arial" w:hAnsi="Arial" w:cs="Arial"/>
          <w:sz w:val="20"/>
          <w:szCs w:val="20"/>
        </w:rPr>
        <w:t xml:space="preserve">stá integrada por todos los </w:t>
      </w:r>
      <w:r w:rsidR="003A2A5C" w:rsidRPr="00254E79">
        <w:rPr>
          <w:rFonts w:ascii="Arial" w:hAnsi="Arial" w:cs="Arial"/>
          <w:sz w:val="20"/>
          <w:szCs w:val="20"/>
        </w:rPr>
        <w:t>Afiliado</w:t>
      </w:r>
      <w:r w:rsidR="00D570B4" w:rsidRPr="00254E79">
        <w:rPr>
          <w:rFonts w:ascii="Arial" w:hAnsi="Arial" w:cs="Arial"/>
          <w:sz w:val="20"/>
          <w:szCs w:val="20"/>
        </w:rPr>
        <w:t>s</w:t>
      </w:r>
      <w:r w:rsidR="00D12041"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cada uno de los cuales</w:t>
      </w:r>
      <w:r w:rsidR="00CE1DF1" w:rsidRPr="00254E79">
        <w:rPr>
          <w:rFonts w:ascii="Arial" w:hAnsi="Arial" w:cs="Arial"/>
          <w:sz w:val="20"/>
          <w:szCs w:val="20"/>
        </w:rPr>
        <w:t>,</w:t>
      </w:r>
      <w:r w:rsidRPr="00254E79">
        <w:rPr>
          <w:rFonts w:ascii="Arial" w:hAnsi="Arial" w:cs="Arial"/>
          <w:sz w:val="20"/>
          <w:szCs w:val="20"/>
        </w:rPr>
        <w:t xml:space="preserve"> actúa en ella con voz y voto. </w:t>
      </w:r>
      <w:r w:rsidR="00D5571E" w:rsidRPr="00254E79">
        <w:rPr>
          <w:rFonts w:ascii="Arial" w:hAnsi="Arial" w:cs="Arial"/>
          <w:sz w:val="20"/>
          <w:szCs w:val="20"/>
        </w:rPr>
        <w:t>C</w:t>
      </w:r>
      <w:r w:rsidRPr="00254E79">
        <w:rPr>
          <w:rFonts w:ascii="Arial" w:hAnsi="Arial" w:cs="Arial"/>
          <w:sz w:val="20"/>
          <w:szCs w:val="20"/>
        </w:rPr>
        <w:t xml:space="preserve">orresponde a la </w:t>
      </w:r>
      <w:r w:rsidR="006D2311" w:rsidRPr="00254E79">
        <w:rPr>
          <w:rFonts w:ascii="Arial" w:hAnsi="Arial" w:cs="Arial"/>
          <w:sz w:val="20"/>
          <w:szCs w:val="20"/>
        </w:rPr>
        <w:t>Asamblea General</w:t>
      </w:r>
      <w:r w:rsidRPr="00254E79">
        <w:rPr>
          <w:rFonts w:ascii="Arial" w:hAnsi="Arial" w:cs="Arial"/>
          <w:sz w:val="20"/>
          <w:szCs w:val="20"/>
        </w:rPr>
        <w:t xml:space="preserve">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w:t>
      </w:r>
    </w:p>
    <w:p w14:paraId="3788CB11" w14:textId="77777777" w:rsidR="00B0295B" w:rsidRPr="00254E79" w:rsidRDefault="00B0295B" w:rsidP="00F756B6">
      <w:pPr>
        <w:pStyle w:val="Textoindependiente3"/>
        <w:spacing w:after="0" w:line="276" w:lineRule="auto"/>
        <w:jc w:val="both"/>
        <w:rPr>
          <w:rFonts w:ascii="Arial" w:hAnsi="Arial" w:cs="Arial"/>
          <w:sz w:val="20"/>
          <w:szCs w:val="20"/>
        </w:rPr>
      </w:pPr>
    </w:p>
    <w:p w14:paraId="3E11ADD5" w14:textId="491BADB0"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a) Decretar la constitución y disolución del </w:t>
      </w:r>
      <w:r w:rsidR="006D2311" w:rsidRPr="00254E79">
        <w:rPr>
          <w:rFonts w:ascii="Arial" w:hAnsi="Arial" w:cs="Arial"/>
          <w:sz w:val="20"/>
          <w:szCs w:val="20"/>
        </w:rPr>
        <w:t>Organismo</w:t>
      </w:r>
      <w:r w:rsidRPr="00254E79">
        <w:rPr>
          <w:rFonts w:ascii="Arial" w:hAnsi="Arial" w:cs="Arial"/>
          <w:sz w:val="20"/>
          <w:szCs w:val="20"/>
        </w:rPr>
        <w:t>;</w:t>
      </w:r>
    </w:p>
    <w:p w14:paraId="579F5900"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17264505" w14:textId="4C39A499" w:rsidR="00454D57" w:rsidRPr="00254E79" w:rsidRDefault="496D8873" w:rsidP="00DC2C83">
      <w:pPr>
        <w:pStyle w:val="Textoindependiente3"/>
        <w:spacing w:after="0" w:line="276" w:lineRule="auto"/>
        <w:ind w:left="708"/>
        <w:jc w:val="both"/>
        <w:rPr>
          <w:rFonts w:ascii="Arial" w:eastAsiaTheme="minorEastAsia" w:hAnsi="Arial" w:cs="Arial"/>
          <w:sz w:val="20"/>
          <w:szCs w:val="20"/>
        </w:rPr>
      </w:pPr>
      <w:r w:rsidRPr="00254E79">
        <w:rPr>
          <w:rFonts w:ascii="Arial" w:hAnsi="Arial" w:cs="Arial"/>
          <w:sz w:val="20"/>
          <w:szCs w:val="20"/>
        </w:rPr>
        <w:t xml:space="preserve">b) Adoptar y reformar los </w:t>
      </w:r>
      <w:r w:rsidR="07B5B14F" w:rsidRPr="00254E79">
        <w:rPr>
          <w:rFonts w:ascii="Arial" w:hAnsi="Arial" w:cs="Arial"/>
          <w:sz w:val="20"/>
          <w:szCs w:val="20"/>
        </w:rPr>
        <w:t>Estatutos</w:t>
      </w:r>
      <w:r w:rsidR="5C6A0395" w:rsidRPr="00254E79">
        <w:rPr>
          <w:rFonts w:ascii="Arial" w:eastAsiaTheme="minorEastAsia" w:hAnsi="Arial" w:cs="Arial"/>
          <w:sz w:val="20"/>
          <w:szCs w:val="20"/>
        </w:rPr>
        <w:t xml:space="preserve"> que deberán ser </w:t>
      </w:r>
      <w:r w:rsidR="080837B2" w:rsidRPr="00254E79">
        <w:rPr>
          <w:rFonts w:ascii="Arial" w:eastAsiaTheme="minorEastAsia" w:hAnsi="Arial" w:cs="Arial"/>
          <w:sz w:val="20"/>
          <w:szCs w:val="20"/>
        </w:rPr>
        <w:t xml:space="preserve">registrados </w:t>
      </w:r>
      <w:r w:rsidR="5C6A0395" w:rsidRPr="00254E79">
        <w:rPr>
          <w:rFonts w:ascii="Arial" w:eastAsiaTheme="minorEastAsia" w:hAnsi="Arial" w:cs="Arial"/>
          <w:sz w:val="20"/>
          <w:szCs w:val="20"/>
        </w:rPr>
        <w:t>ante la autoridad competente que ejerce Inspección, Vigilancia y Control</w:t>
      </w:r>
      <w:r w:rsidR="7DB4359E" w:rsidRPr="00254E79">
        <w:rPr>
          <w:rFonts w:ascii="Arial" w:eastAsiaTheme="minorEastAsia" w:hAnsi="Arial" w:cs="Arial"/>
          <w:sz w:val="20"/>
          <w:szCs w:val="20"/>
        </w:rPr>
        <w:t>, que realizará el correspondiente control de legalidad para que estos entren en vigencia;</w:t>
      </w:r>
    </w:p>
    <w:p w14:paraId="72972D5B"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7BB21272" w14:textId="7B62D9D3"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c) Remover en cualquier tiempo y cuando lo considere conveniente a cualquier </w:t>
      </w:r>
      <w:r w:rsidR="006D2311" w:rsidRPr="00254E79">
        <w:rPr>
          <w:rFonts w:ascii="Arial" w:hAnsi="Arial" w:cs="Arial"/>
          <w:sz w:val="20"/>
          <w:szCs w:val="20"/>
        </w:rPr>
        <w:t>Dignatario</w:t>
      </w:r>
      <w:r w:rsidRPr="00254E79">
        <w:rPr>
          <w:rFonts w:ascii="Arial" w:hAnsi="Arial" w:cs="Arial"/>
          <w:sz w:val="20"/>
          <w:szCs w:val="20"/>
        </w:rPr>
        <w:t xml:space="preserve"> previo debido proceso;</w:t>
      </w:r>
    </w:p>
    <w:p w14:paraId="2D2C0F19"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0E4C0987" w14:textId="3CE6E219"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d) Ordenar, con sujeción a la </w:t>
      </w:r>
      <w:r w:rsidR="00A5507F" w:rsidRPr="00254E79">
        <w:rPr>
          <w:rFonts w:ascii="Arial" w:hAnsi="Arial" w:cs="Arial"/>
          <w:sz w:val="20"/>
          <w:szCs w:val="20"/>
        </w:rPr>
        <w:t>Ley</w:t>
      </w:r>
      <w:r w:rsidRPr="00254E79">
        <w:rPr>
          <w:rFonts w:ascii="Arial" w:hAnsi="Arial" w:cs="Arial"/>
          <w:sz w:val="20"/>
          <w:szCs w:val="20"/>
        </w:rPr>
        <w:t>, la terminación de los contratos de trabajo;</w:t>
      </w:r>
    </w:p>
    <w:p w14:paraId="4B62DE24"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249B1290" w14:textId="3EF5E824"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e) Determinar la cuantía de la ordenación de gastos y la naturaleza de los contratos que sean de competencia de la </w:t>
      </w:r>
      <w:r w:rsidR="006D2311" w:rsidRPr="00254E79">
        <w:rPr>
          <w:rFonts w:ascii="Arial" w:hAnsi="Arial" w:cs="Arial"/>
          <w:sz w:val="20"/>
          <w:szCs w:val="20"/>
        </w:rPr>
        <w:t>Asamblea General</w:t>
      </w:r>
      <w:r w:rsidRPr="00254E79">
        <w:rPr>
          <w:rFonts w:ascii="Arial" w:hAnsi="Arial" w:cs="Arial"/>
          <w:sz w:val="20"/>
          <w:szCs w:val="20"/>
        </w:rPr>
        <w:t xml:space="preserve">, de la </w:t>
      </w:r>
      <w:r w:rsidR="00CE1DF1" w:rsidRPr="00254E79">
        <w:rPr>
          <w:rFonts w:ascii="Arial" w:hAnsi="Arial" w:cs="Arial"/>
          <w:sz w:val="20"/>
          <w:szCs w:val="20"/>
        </w:rPr>
        <w:t xml:space="preserve">Directiva, del Representante Legal, de los Comités de Trabajo, Secretarías Ejecutivas, Comisiones </w:t>
      </w:r>
      <w:r w:rsidR="007573A8" w:rsidRPr="00254E79">
        <w:rPr>
          <w:rFonts w:ascii="Arial" w:hAnsi="Arial" w:cs="Arial"/>
          <w:sz w:val="20"/>
          <w:szCs w:val="20"/>
        </w:rPr>
        <w:t>Empresa</w:t>
      </w:r>
      <w:r w:rsidR="00CE1DF1" w:rsidRPr="00254E79">
        <w:rPr>
          <w:rFonts w:ascii="Arial" w:hAnsi="Arial" w:cs="Arial"/>
          <w:sz w:val="20"/>
          <w:szCs w:val="20"/>
        </w:rPr>
        <w:t>riales y de los Administradores o G</w:t>
      </w:r>
      <w:r w:rsidRPr="00254E79">
        <w:rPr>
          <w:rFonts w:ascii="Arial" w:hAnsi="Arial" w:cs="Arial"/>
          <w:sz w:val="20"/>
          <w:szCs w:val="20"/>
        </w:rPr>
        <w:t>erentes de las actividades de economía social;</w:t>
      </w:r>
    </w:p>
    <w:p w14:paraId="5F9E9A7C"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62997856" w14:textId="5D5A76DA"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f) Elegir todos los </w:t>
      </w:r>
      <w:r w:rsidR="006D2311" w:rsidRPr="00254E79">
        <w:rPr>
          <w:rFonts w:ascii="Arial" w:hAnsi="Arial" w:cs="Arial"/>
          <w:sz w:val="20"/>
          <w:szCs w:val="20"/>
        </w:rPr>
        <w:t>Dignatario</w:t>
      </w:r>
      <w:r w:rsidRPr="00254E79">
        <w:rPr>
          <w:rFonts w:ascii="Arial" w:hAnsi="Arial" w:cs="Arial"/>
          <w:sz w:val="20"/>
          <w:szCs w:val="20"/>
        </w:rPr>
        <w:t>s y demás cargos creados legal y estatutariamente;</w:t>
      </w:r>
    </w:p>
    <w:p w14:paraId="1E448781"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460F0F85" w14:textId="77777777"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g) Adoptar y/o modificar los planes, programas y proyectos que los órganos de administración presenten a su consideración;</w:t>
      </w:r>
    </w:p>
    <w:p w14:paraId="59F930B9"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4FC031E8" w14:textId="3428E465"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h) Aprobar en la primera reunión de cada año las cuentas, los estados de tesorería de los </w:t>
      </w:r>
      <w:r w:rsidR="006D2311" w:rsidRPr="00254E79">
        <w:rPr>
          <w:rFonts w:ascii="Arial" w:hAnsi="Arial" w:cs="Arial"/>
          <w:sz w:val="20"/>
          <w:szCs w:val="20"/>
        </w:rPr>
        <w:t>Organismos Comunales</w:t>
      </w:r>
      <w:r w:rsidRPr="00254E79">
        <w:rPr>
          <w:rFonts w:ascii="Arial" w:hAnsi="Arial" w:cs="Arial"/>
          <w:sz w:val="20"/>
          <w:szCs w:val="20"/>
        </w:rPr>
        <w:t>;</w:t>
      </w:r>
    </w:p>
    <w:p w14:paraId="66852976"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1D948E74" w14:textId="6B0EE4D1"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i) Aprobar o improbar los estados financieros, balances y cuentas que le presenten las </w:t>
      </w:r>
      <w:r w:rsidR="00CE1DF1" w:rsidRPr="00254E79">
        <w:rPr>
          <w:rFonts w:ascii="Arial" w:hAnsi="Arial" w:cs="Arial"/>
          <w:sz w:val="20"/>
          <w:szCs w:val="20"/>
        </w:rPr>
        <w:t>Directiva</w:t>
      </w:r>
      <w:r w:rsidRPr="00254E79">
        <w:rPr>
          <w:rFonts w:ascii="Arial" w:hAnsi="Arial" w:cs="Arial"/>
          <w:sz w:val="20"/>
          <w:szCs w:val="20"/>
        </w:rPr>
        <w:t xml:space="preserve">s, el </w:t>
      </w:r>
      <w:r w:rsidR="00AF2F20" w:rsidRPr="00254E79">
        <w:rPr>
          <w:rFonts w:ascii="Arial" w:hAnsi="Arial" w:cs="Arial"/>
          <w:sz w:val="20"/>
          <w:szCs w:val="20"/>
        </w:rPr>
        <w:t>Fiscal</w:t>
      </w:r>
      <w:r w:rsidRPr="00254E79">
        <w:rPr>
          <w:rFonts w:ascii="Arial" w:hAnsi="Arial" w:cs="Arial"/>
          <w:sz w:val="20"/>
          <w:szCs w:val="20"/>
        </w:rPr>
        <w:t xml:space="preserve"> o quien maneje recursos de los </w:t>
      </w:r>
      <w:r w:rsidR="006D2311" w:rsidRPr="00254E79">
        <w:rPr>
          <w:rFonts w:ascii="Arial" w:hAnsi="Arial" w:cs="Arial"/>
          <w:sz w:val="20"/>
          <w:szCs w:val="20"/>
        </w:rPr>
        <w:t>Organismos Comunales</w:t>
      </w:r>
      <w:r w:rsidRPr="00254E79">
        <w:rPr>
          <w:rFonts w:ascii="Arial" w:hAnsi="Arial" w:cs="Arial"/>
          <w:sz w:val="20"/>
          <w:szCs w:val="20"/>
        </w:rPr>
        <w:t>;</w:t>
      </w:r>
    </w:p>
    <w:p w14:paraId="608426CB"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585556B8" w14:textId="77777777"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j) Aprobar el Plan de Acción y el Plan de Desarrollo Comunal y Comunitario, los cuales se enmarcarán en el instrumento de la Planeación del Desarrollo de cada entidad territorial;</w:t>
      </w:r>
    </w:p>
    <w:p w14:paraId="0E3A37A7" w14:textId="77777777" w:rsidR="00454D57" w:rsidRPr="00254E79" w:rsidRDefault="00454D57" w:rsidP="00DC2C83">
      <w:pPr>
        <w:pStyle w:val="Textoindependiente3"/>
        <w:spacing w:after="0" w:line="276" w:lineRule="auto"/>
        <w:ind w:left="708"/>
        <w:jc w:val="both"/>
        <w:rPr>
          <w:rFonts w:ascii="Arial" w:hAnsi="Arial" w:cs="Arial"/>
          <w:sz w:val="20"/>
          <w:szCs w:val="20"/>
        </w:rPr>
      </w:pPr>
    </w:p>
    <w:p w14:paraId="4DF05EE4" w14:textId="0A2FD251" w:rsidR="00454D57" w:rsidRPr="00254E79" w:rsidRDefault="00454D57"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k) Las demás decisiones que correspondan a los </w:t>
      </w:r>
      <w:r w:rsidR="006D2311" w:rsidRPr="00254E79">
        <w:rPr>
          <w:rFonts w:ascii="Arial" w:hAnsi="Arial" w:cs="Arial"/>
          <w:sz w:val="20"/>
          <w:szCs w:val="20"/>
        </w:rPr>
        <w:t>Organismos Comunales</w:t>
      </w:r>
      <w:r w:rsidRPr="00254E79">
        <w:rPr>
          <w:rFonts w:ascii="Arial" w:hAnsi="Arial" w:cs="Arial"/>
          <w:sz w:val="20"/>
          <w:szCs w:val="20"/>
        </w:rPr>
        <w:t xml:space="preserve"> y no estén atribuidas a otro órgano o </w:t>
      </w:r>
      <w:r w:rsidR="006D2311" w:rsidRPr="00254E79">
        <w:rPr>
          <w:rFonts w:ascii="Arial" w:hAnsi="Arial" w:cs="Arial"/>
          <w:sz w:val="20"/>
          <w:szCs w:val="20"/>
        </w:rPr>
        <w:t>Dignatario</w:t>
      </w:r>
      <w:r w:rsidRPr="00254E79">
        <w:rPr>
          <w:rFonts w:ascii="Arial" w:hAnsi="Arial" w:cs="Arial"/>
          <w:sz w:val="20"/>
          <w:szCs w:val="20"/>
        </w:rPr>
        <w:t>.</w:t>
      </w:r>
    </w:p>
    <w:p w14:paraId="0F9EA65E" w14:textId="77777777" w:rsidR="00FF6E6E" w:rsidRPr="00254E79" w:rsidRDefault="00FF6E6E" w:rsidP="00DC2C83">
      <w:pPr>
        <w:spacing w:line="276" w:lineRule="auto"/>
        <w:ind w:left="708"/>
        <w:jc w:val="both"/>
        <w:rPr>
          <w:rFonts w:ascii="Arial" w:hAnsi="Arial" w:cs="Arial"/>
          <w:sz w:val="20"/>
          <w:szCs w:val="20"/>
        </w:rPr>
      </w:pPr>
    </w:p>
    <w:p w14:paraId="4D905247" w14:textId="438EC94F" w:rsidR="00FF6E6E"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lang w:eastAsia="en-US"/>
        </w:rPr>
        <w:t xml:space="preserve">l) </w:t>
      </w:r>
      <w:r w:rsidR="00AC04DB" w:rsidRPr="00254E79">
        <w:rPr>
          <w:rFonts w:ascii="Arial" w:hAnsi="Arial" w:cs="Arial"/>
          <w:sz w:val="20"/>
          <w:szCs w:val="20"/>
        </w:rPr>
        <w:t xml:space="preserve">Aprobar en la última </w:t>
      </w:r>
      <w:r w:rsidR="006D2311" w:rsidRPr="00254E79">
        <w:rPr>
          <w:rFonts w:ascii="Arial" w:hAnsi="Arial" w:cs="Arial"/>
          <w:sz w:val="20"/>
          <w:szCs w:val="20"/>
        </w:rPr>
        <w:t>Asamblea</w:t>
      </w:r>
      <w:r w:rsidR="00AC04DB" w:rsidRPr="00254E79">
        <w:rPr>
          <w:rFonts w:ascii="Arial" w:hAnsi="Arial" w:cs="Arial"/>
          <w:sz w:val="20"/>
          <w:szCs w:val="20"/>
        </w:rPr>
        <w:t xml:space="preserve"> del año, </w:t>
      </w:r>
      <w:r w:rsidR="00A55DA4" w:rsidRPr="00254E79">
        <w:rPr>
          <w:rFonts w:ascii="Arial" w:hAnsi="Arial" w:cs="Arial"/>
          <w:sz w:val="20"/>
          <w:szCs w:val="20"/>
        </w:rPr>
        <w:t>el</w:t>
      </w:r>
      <w:r w:rsidR="00E32C94" w:rsidRPr="00254E79">
        <w:rPr>
          <w:rFonts w:ascii="Arial" w:hAnsi="Arial" w:cs="Arial"/>
          <w:sz w:val="20"/>
          <w:szCs w:val="20"/>
        </w:rPr>
        <w:t xml:space="preserve"> </w:t>
      </w:r>
      <w:r w:rsidR="00A55DA4" w:rsidRPr="00254E79">
        <w:rPr>
          <w:rFonts w:ascii="Arial" w:hAnsi="Arial" w:cs="Arial"/>
          <w:sz w:val="20"/>
          <w:szCs w:val="20"/>
        </w:rPr>
        <w:t xml:space="preserve">plan de acción </w:t>
      </w:r>
      <w:r w:rsidR="00E32C94" w:rsidRPr="00254E79">
        <w:rPr>
          <w:rFonts w:ascii="Arial" w:hAnsi="Arial" w:cs="Arial"/>
          <w:sz w:val="20"/>
          <w:szCs w:val="20"/>
        </w:rPr>
        <w:t xml:space="preserve">y </w:t>
      </w:r>
      <w:r w:rsidR="00AC04DB" w:rsidRPr="00254E79">
        <w:rPr>
          <w:rFonts w:ascii="Arial" w:hAnsi="Arial" w:cs="Arial"/>
          <w:sz w:val="20"/>
          <w:szCs w:val="20"/>
        </w:rPr>
        <w:t xml:space="preserve">el presupuesto de ingresos, gastos e inversiones para el periodo correspondiente al siguiente año, del que formará parte el presupuesto de las </w:t>
      </w:r>
      <w:r w:rsidR="007573A8" w:rsidRPr="00254E79">
        <w:rPr>
          <w:rFonts w:ascii="Arial" w:hAnsi="Arial" w:cs="Arial"/>
          <w:sz w:val="20"/>
          <w:szCs w:val="20"/>
        </w:rPr>
        <w:lastRenderedPageBreak/>
        <w:t>Empresa</w:t>
      </w:r>
      <w:r w:rsidR="00AC04DB" w:rsidRPr="00254E79">
        <w:rPr>
          <w:rFonts w:ascii="Arial" w:hAnsi="Arial" w:cs="Arial"/>
          <w:sz w:val="20"/>
          <w:szCs w:val="20"/>
        </w:rPr>
        <w:t xml:space="preserve">s de economía social que sean de propiedad de </w:t>
      </w:r>
      <w:r w:rsidR="006D2311" w:rsidRPr="00254E79">
        <w:rPr>
          <w:rFonts w:ascii="Arial" w:hAnsi="Arial" w:cs="Arial"/>
          <w:sz w:val="20"/>
          <w:szCs w:val="20"/>
        </w:rPr>
        <w:t>la Organización</w:t>
      </w:r>
      <w:r w:rsidR="00AC04DB" w:rsidRPr="00254E79">
        <w:rPr>
          <w:rFonts w:ascii="Arial" w:hAnsi="Arial" w:cs="Arial"/>
          <w:sz w:val="20"/>
          <w:szCs w:val="20"/>
        </w:rPr>
        <w:t xml:space="preserve">. Sin embargo, la ordenación del gasto y la responsabilidad del sistema de contabilidad presupuestal de las </w:t>
      </w:r>
      <w:r w:rsidR="007573A8" w:rsidRPr="00254E79">
        <w:rPr>
          <w:rFonts w:ascii="Arial" w:hAnsi="Arial" w:cs="Arial"/>
          <w:sz w:val="20"/>
          <w:szCs w:val="20"/>
        </w:rPr>
        <w:t>Empresa</w:t>
      </w:r>
      <w:r w:rsidR="00AC04DB" w:rsidRPr="00254E79">
        <w:rPr>
          <w:rFonts w:ascii="Arial" w:hAnsi="Arial" w:cs="Arial"/>
          <w:sz w:val="20"/>
          <w:szCs w:val="20"/>
        </w:rPr>
        <w:t xml:space="preserve">s de economía social </w:t>
      </w:r>
      <w:r w:rsidRPr="00254E79">
        <w:rPr>
          <w:rFonts w:ascii="Arial" w:hAnsi="Arial" w:cs="Arial"/>
          <w:sz w:val="20"/>
          <w:szCs w:val="20"/>
        </w:rPr>
        <w:t>recaen</w:t>
      </w:r>
      <w:r w:rsidR="00AC04DB" w:rsidRPr="00254E79">
        <w:rPr>
          <w:rFonts w:ascii="Arial" w:hAnsi="Arial" w:cs="Arial"/>
          <w:sz w:val="20"/>
          <w:szCs w:val="20"/>
        </w:rPr>
        <w:t xml:space="preserve"> sobre los representantes legales de estas </w:t>
      </w:r>
      <w:r w:rsidR="007573A8" w:rsidRPr="00254E79">
        <w:rPr>
          <w:rFonts w:ascii="Arial" w:hAnsi="Arial" w:cs="Arial"/>
          <w:sz w:val="20"/>
          <w:szCs w:val="20"/>
        </w:rPr>
        <w:t>Empresa</w:t>
      </w:r>
      <w:r w:rsidR="00AC04DB" w:rsidRPr="00254E79">
        <w:rPr>
          <w:rFonts w:ascii="Arial" w:hAnsi="Arial" w:cs="Arial"/>
          <w:sz w:val="20"/>
          <w:szCs w:val="20"/>
        </w:rPr>
        <w:t>s;</w:t>
      </w:r>
    </w:p>
    <w:p w14:paraId="74EE89DC" w14:textId="77777777" w:rsidR="00D5571E" w:rsidRPr="00254E79" w:rsidRDefault="00D5571E" w:rsidP="00DC2C83">
      <w:pPr>
        <w:spacing w:line="276" w:lineRule="auto"/>
        <w:ind w:left="708"/>
        <w:jc w:val="both"/>
        <w:rPr>
          <w:rFonts w:ascii="Arial" w:eastAsiaTheme="minorHAnsi" w:hAnsi="Arial" w:cs="Arial"/>
          <w:sz w:val="20"/>
          <w:szCs w:val="20"/>
          <w:lang w:eastAsia="en-US"/>
        </w:rPr>
      </w:pPr>
    </w:p>
    <w:p w14:paraId="136E8554" w14:textId="6AB6E237" w:rsidR="00FF6E6E"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hAnsi="Arial" w:cs="Arial"/>
          <w:sz w:val="20"/>
          <w:szCs w:val="20"/>
        </w:rPr>
        <w:t xml:space="preserve">m) </w:t>
      </w:r>
      <w:r w:rsidR="74F9CBFA" w:rsidRPr="00254E79">
        <w:rPr>
          <w:rFonts w:ascii="Arial" w:hAnsi="Arial" w:cs="Arial"/>
          <w:sz w:val="20"/>
          <w:szCs w:val="20"/>
        </w:rPr>
        <w:t xml:space="preserve">Definir el porcentaje de los ingresos generados por las </w:t>
      </w:r>
      <w:r w:rsidR="006D2311" w:rsidRPr="00254E79">
        <w:rPr>
          <w:rFonts w:ascii="Arial" w:hAnsi="Arial" w:cs="Arial"/>
          <w:sz w:val="20"/>
          <w:szCs w:val="20"/>
        </w:rPr>
        <w:t>Comisiones de Trabajo</w:t>
      </w:r>
      <w:r w:rsidR="74F9CBFA" w:rsidRPr="00254E79">
        <w:rPr>
          <w:rFonts w:ascii="Arial" w:hAnsi="Arial" w:cs="Arial"/>
          <w:sz w:val="20"/>
          <w:szCs w:val="20"/>
        </w:rPr>
        <w:t xml:space="preserve"> que se reinvertirán en las actividades desarrolladas por éstas y el porcentaje que será destinado a las actividades generales de la </w:t>
      </w:r>
      <w:r w:rsidR="00136D8E" w:rsidRPr="00254E79">
        <w:rPr>
          <w:rFonts w:ascii="Arial" w:hAnsi="Arial" w:cs="Arial"/>
          <w:sz w:val="20"/>
          <w:szCs w:val="20"/>
        </w:rPr>
        <w:t>Junta</w:t>
      </w:r>
      <w:r w:rsidR="74F9CBFA" w:rsidRPr="00254E79">
        <w:rPr>
          <w:rFonts w:ascii="Arial" w:hAnsi="Arial" w:cs="Arial"/>
          <w:sz w:val="20"/>
          <w:szCs w:val="20"/>
        </w:rPr>
        <w:t>;</w:t>
      </w:r>
    </w:p>
    <w:p w14:paraId="653868B5" w14:textId="77777777" w:rsidR="00D5571E" w:rsidRPr="00254E79" w:rsidRDefault="00D5571E" w:rsidP="00DC2C83">
      <w:pPr>
        <w:spacing w:line="276" w:lineRule="auto"/>
        <w:ind w:left="708"/>
        <w:jc w:val="both"/>
        <w:rPr>
          <w:rFonts w:ascii="Arial" w:eastAsiaTheme="minorHAnsi" w:hAnsi="Arial" w:cs="Arial"/>
          <w:sz w:val="20"/>
          <w:szCs w:val="20"/>
          <w:lang w:eastAsia="en-US"/>
        </w:rPr>
      </w:pPr>
    </w:p>
    <w:p w14:paraId="41D3E974" w14:textId="3C5672DD" w:rsidR="74F9CBFA" w:rsidRPr="00254E79" w:rsidRDefault="39E21479" w:rsidP="00DC2C83">
      <w:pPr>
        <w:spacing w:line="276" w:lineRule="auto"/>
        <w:ind w:left="708"/>
        <w:jc w:val="both"/>
        <w:rPr>
          <w:rFonts w:ascii="Arial" w:hAnsi="Arial" w:cs="Arial"/>
          <w:sz w:val="20"/>
          <w:szCs w:val="20"/>
          <w:shd w:val="clear" w:color="auto" w:fill="FFFFFF"/>
        </w:rPr>
      </w:pPr>
      <w:r w:rsidRPr="00254E79">
        <w:rPr>
          <w:rFonts w:ascii="Arial" w:eastAsiaTheme="minorEastAsia" w:hAnsi="Arial" w:cs="Arial"/>
          <w:sz w:val="20"/>
          <w:szCs w:val="20"/>
          <w:lang w:eastAsia="en-US"/>
        </w:rPr>
        <w:t xml:space="preserve">n) </w:t>
      </w:r>
      <w:r w:rsidR="1CCEE613" w:rsidRPr="00254E79">
        <w:rPr>
          <w:rFonts w:ascii="Arial" w:hAnsi="Arial" w:cs="Arial"/>
          <w:sz w:val="20"/>
          <w:szCs w:val="20"/>
        </w:rPr>
        <w:t xml:space="preserve">Definir el porcentaje de los dividendos generados por las </w:t>
      </w:r>
      <w:r w:rsidR="7A835B06" w:rsidRPr="00254E79">
        <w:rPr>
          <w:rFonts w:ascii="Arial" w:hAnsi="Arial" w:cs="Arial"/>
          <w:sz w:val="20"/>
          <w:szCs w:val="20"/>
        </w:rPr>
        <w:t>Empresa</w:t>
      </w:r>
      <w:r w:rsidR="1CCEE613" w:rsidRPr="00254E79">
        <w:rPr>
          <w:rFonts w:ascii="Arial" w:hAnsi="Arial" w:cs="Arial"/>
          <w:sz w:val="20"/>
          <w:szCs w:val="20"/>
        </w:rPr>
        <w:t xml:space="preserve">s solidarias dirigidas por </w:t>
      </w:r>
      <w:r w:rsidR="7A835B06" w:rsidRPr="00254E79">
        <w:rPr>
          <w:rFonts w:ascii="Arial" w:hAnsi="Arial" w:cs="Arial"/>
          <w:sz w:val="20"/>
          <w:szCs w:val="20"/>
        </w:rPr>
        <w:t>la Comisión Empresarial</w:t>
      </w:r>
      <w:r w:rsidR="3A09D1F8" w:rsidRPr="00254E79">
        <w:rPr>
          <w:rFonts w:ascii="Arial" w:hAnsi="Arial" w:cs="Arial"/>
          <w:sz w:val="20"/>
          <w:szCs w:val="20"/>
        </w:rPr>
        <w:t xml:space="preserve"> (si esta existe)</w:t>
      </w:r>
      <w:r w:rsidR="1CCEE613" w:rsidRPr="00254E79">
        <w:rPr>
          <w:rFonts w:ascii="Arial" w:hAnsi="Arial" w:cs="Arial"/>
          <w:sz w:val="20"/>
          <w:szCs w:val="20"/>
        </w:rPr>
        <w:t xml:space="preserve">, que se reinvertirán en las actividades desarrolladas por éstas y el porcentaje que será destinado a las actividades generales de la </w:t>
      </w:r>
      <w:r w:rsidR="0FCB760B" w:rsidRPr="00254E79">
        <w:rPr>
          <w:rFonts w:ascii="Arial" w:hAnsi="Arial" w:cs="Arial"/>
          <w:sz w:val="20"/>
          <w:szCs w:val="20"/>
        </w:rPr>
        <w:t>Junta</w:t>
      </w:r>
      <w:r w:rsidR="1CCEE613" w:rsidRPr="00254E79">
        <w:rPr>
          <w:rFonts w:ascii="Arial" w:hAnsi="Arial" w:cs="Arial"/>
          <w:sz w:val="20"/>
          <w:szCs w:val="20"/>
        </w:rPr>
        <w:t>;</w:t>
      </w:r>
    </w:p>
    <w:p w14:paraId="2E8484E7" w14:textId="77777777" w:rsidR="00D5571E" w:rsidRPr="00254E79" w:rsidRDefault="00D5571E" w:rsidP="00DC2C83">
      <w:pPr>
        <w:spacing w:line="276" w:lineRule="auto"/>
        <w:ind w:left="708"/>
        <w:jc w:val="both"/>
        <w:rPr>
          <w:rFonts w:ascii="Arial" w:eastAsiaTheme="minorHAnsi" w:hAnsi="Arial" w:cs="Arial"/>
          <w:sz w:val="20"/>
          <w:szCs w:val="20"/>
          <w:shd w:val="clear" w:color="auto" w:fill="FFFFFF"/>
          <w:lang w:eastAsia="en-US"/>
        </w:rPr>
      </w:pPr>
    </w:p>
    <w:p w14:paraId="292D4D0C" w14:textId="45199C39" w:rsidR="00AC04DB"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shd w:val="clear" w:color="auto" w:fill="FFFFFF"/>
          <w:lang w:eastAsia="en-US"/>
        </w:rPr>
        <w:t xml:space="preserve">o) </w:t>
      </w:r>
      <w:r w:rsidR="74F9CBFA" w:rsidRPr="00254E79">
        <w:rPr>
          <w:rFonts w:ascii="Arial" w:hAnsi="Arial" w:cs="Arial"/>
          <w:sz w:val="20"/>
          <w:szCs w:val="20"/>
        </w:rPr>
        <w:t xml:space="preserve">Aprobar la cuantía y forma de reconocimiento de gastos de representación al </w:t>
      </w:r>
      <w:r w:rsidR="00CE1DF1" w:rsidRPr="00254E79">
        <w:rPr>
          <w:rFonts w:ascii="Arial" w:hAnsi="Arial" w:cs="Arial"/>
          <w:sz w:val="20"/>
          <w:szCs w:val="20"/>
        </w:rPr>
        <w:t>Representante Legal</w:t>
      </w:r>
      <w:r w:rsidR="74F9CBFA" w:rsidRPr="00254E79">
        <w:rPr>
          <w:rFonts w:ascii="Arial" w:hAnsi="Arial" w:cs="Arial"/>
          <w:sz w:val="20"/>
          <w:szCs w:val="20"/>
        </w:rPr>
        <w:t xml:space="preserve"> de la </w:t>
      </w:r>
      <w:r w:rsidR="00136D8E" w:rsidRPr="00254E79">
        <w:rPr>
          <w:rFonts w:ascii="Arial" w:hAnsi="Arial" w:cs="Arial"/>
          <w:sz w:val="20"/>
          <w:szCs w:val="20"/>
        </w:rPr>
        <w:t>Junta</w:t>
      </w:r>
      <w:r w:rsidR="74F9CBFA" w:rsidRPr="00254E79">
        <w:rPr>
          <w:rFonts w:ascii="Arial" w:hAnsi="Arial" w:cs="Arial"/>
          <w:sz w:val="20"/>
          <w:szCs w:val="20"/>
        </w:rPr>
        <w:t xml:space="preserve"> y/o demás </w:t>
      </w:r>
      <w:r w:rsidR="006D2311" w:rsidRPr="00254E79">
        <w:rPr>
          <w:rFonts w:ascii="Arial" w:hAnsi="Arial" w:cs="Arial"/>
          <w:sz w:val="20"/>
          <w:szCs w:val="20"/>
        </w:rPr>
        <w:t>Dignatario</w:t>
      </w:r>
      <w:r w:rsidR="00D079A3" w:rsidRPr="00254E79">
        <w:rPr>
          <w:rFonts w:ascii="Arial" w:hAnsi="Arial" w:cs="Arial"/>
          <w:sz w:val="20"/>
          <w:szCs w:val="20"/>
        </w:rPr>
        <w:t>s</w:t>
      </w:r>
      <w:r w:rsidR="74F9CBFA" w:rsidRPr="00254E79">
        <w:rPr>
          <w:rFonts w:ascii="Arial" w:hAnsi="Arial" w:cs="Arial"/>
          <w:sz w:val="20"/>
          <w:szCs w:val="20"/>
        </w:rPr>
        <w:t xml:space="preserve"> según lo ameriten los casos aprobados;</w:t>
      </w:r>
    </w:p>
    <w:p w14:paraId="2B89C9D2" w14:textId="77777777" w:rsidR="00D5571E" w:rsidRPr="00254E79" w:rsidRDefault="00D5571E" w:rsidP="00DC2C83">
      <w:pPr>
        <w:spacing w:line="276" w:lineRule="auto"/>
        <w:ind w:left="708"/>
        <w:jc w:val="both"/>
        <w:rPr>
          <w:rFonts w:ascii="Arial" w:eastAsiaTheme="minorHAnsi" w:hAnsi="Arial" w:cs="Arial"/>
          <w:sz w:val="20"/>
          <w:szCs w:val="20"/>
          <w:shd w:val="clear" w:color="auto" w:fill="FFFFFF"/>
          <w:lang w:eastAsia="en-US"/>
        </w:rPr>
      </w:pPr>
    </w:p>
    <w:p w14:paraId="57BB929B" w14:textId="64300BAE" w:rsidR="00AC04DB"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shd w:val="clear" w:color="auto" w:fill="FFFFFF"/>
          <w:lang w:eastAsia="en-US"/>
        </w:rPr>
        <w:t xml:space="preserve">p) </w:t>
      </w:r>
      <w:r w:rsidR="74F9CBFA" w:rsidRPr="00254E79">
        <w:rPr>
          <w:rFonts w:ascii="Arial" w:hAnsi="Arial" w:cs="Arial"/>
          <w:sz w:val="20"/>
          <w:szCs w:val="20"/>
        </w:rPr>
        <w:t xml:space="preserve">Aprobar los reglamentos internos de la </w:t>
      </w:r>
      <w:r w:rsidR="00AF2F20" w:rsidRPr="00254E79">
        <w:rPr>
          <w:rFonts w:ascii="Arial" w:hAnsi="Arial" w:cs="Arial"/>
          <w:sz w:val="20"/>
          <w:szCs w:val="20"/>
        </w:rPr>
        <w:t>Fiscal</w:t>
      </w:r>
      <w:r w:rsidR="74F9CBFA" w:rsidRPr="00254E79">
        <w:rPr>
          <w:rFonts w:ascii="Arial" w:hAnsi="Arial" w:cs="Arial"/>
          <w:sz w:val="20"/>
          <w:szCs w:val="20"/>
        </w:rPr>
        <w:t xml:space="preserve">ía, Comisiones </w:t>
      </w:r>
      <w:r w:rsidR="007573A8" w:rsidRPr="00254E79">
        <w:rPr>
          <w:rFonts w:ascii="Arial" w:hAnsi="Arial" w:cs="Arial"/>
          <w:sz w:val="20"/>
          <w:szCs w:val="20"/>
        </w:rPr>
        <w:t>Empresa</w:t>
      </w:r>
      <w:r w:rsidR="74F9CBFA" w:rsidRPr="00254E79">
        <w:rPr>
          <w:rFonts w:ascii="Arial" w:hAnsi="Arial" w:cs="Arial"/>
          <w:sz w:val="20"/>
          <w:szCs w:val="20"/>
        </w:rPr>
        <w:t xml:space="preserve">riales y </w:t>
      </w:r>
      <w:r w:rsidR="00F95EED" w:rsidRPr="00254E79">
        <w:rPr>
          <w:rFonts w:ascii="Arial" w:hAnsi="Arial" w:cs="Arial"/>
          <w:sz w:val="20"/>
          <w:szCs w:val="20"/>
        </w:rPr>
        <w:t>Comisión de Convivencia y Conciliación</w:t>
      </w:r>
      <w:r w:rsidR="74F9CBFA" w:rsidRPr="00254E79">
        <w:rPr>
          <w:rFonts w:ascii="Arial" w:hAnsi="Arial" w:cs="Arial"/>
          <w:sz w:val="20"/>
          <w:szCs w:val="20"/>
        </w:rPr>
        <w:t>;</w:t>
      </w:r>
      <w:r w:rsidR="006B051D" w:rsidRPr="00254E79">
        <w:rPr>
          <w:rFonts w:ascii="Arial" w:hAnsi="Arial" w:cs="Arial"/>
          <w:sz w:val="20"/>
          <w:szCs w:val="20"/>
        </w:rPr>
        <w:t xml:space="preserve"> regl</w:t>
      </w:r>
      <w:r w:rsidR="00606C7D" w:rsidRPr="00254E79">
        <w:rPr>
          <w:rFonts w:ascii="Arial" w:hAnsi="Arial" w:cs="Arial"/>
          <w:sz w:val="20"/>
          <w:szCs w:val="20"/>
        </w:rPr>
        <w:t>a</w:t>
      </w:r>
      <w:r w:rsidR="006B051D" w:rsidRPr="00254E79">
        <w:rPr>
          <w:rFonts w:ascii="Arial" w:hAnsi="Arial" w:cs="Arial"/>
          <w:sz w:val="20"/>
          <w:szCs w:val="20"/>
        </w:rPr>
        <w:t xml:space="preserve">mento de uso de los bienes, </w:t>
      </w:r>
      <w:r w:rsidR="00232904" w:rsidRPr="00254E79">
        <w:rPr>
          <w:rFonts w:ascii="Arial" w:hAnsi="Arial" w:cs="Arial"/>
          <w:sz w:val="20"/>
          <w:szCs w:val="20"/>
        </w:rPr>
        <w:t>reglamento de las comisione de trabajo, entre otros.</w:t>
      </w:r>
      <w:r w:rsidR="74F9CBFA" w:rsidRPr="00254E79">
        <w:rPr>
          <w:rFonts w:ascii="Arial" w:hAnsi="Arial" w:cs="Arial"/>
          <w:sz w:val="20"/>
          <w:szCs w:val="20"/>
        </w:rPr>
        <w:t xml:space="preserve"> </w:t>
      </w:r>
    </w:p>
    <w:p w14:paraId="25DC5177" w14:textId="77777777" w:rsidR="00D5571E" w:rsidRPr="00254E79" w:rsidRDefault="00D5571E" w:rsidP="00DC2C83">
      <w:pPr>
        <w:spacing w:line="276" w:lineRule="auto"/>
        <w:ind w:left="708"/>
        <w:jc w:val="both"/>
        <w:rPr>
          <w:rFonts w:ascii="Arial" w:eastAsiaTheme="minorHAnsi" w:hAnsi="Arial" w:cs="Arial"/>
          <w:sz w:val="20"/>
          <w:szCs w:val="20"/>
          <w:shd w:val="clear" w:color="auto" w:fill="FFFFFF"/>
          <w:lang w:eastAsia="en-US"/>
        </w:rPr>
      </w:pPr>
    </w:p>
    <w:p w14:paraId="571CE303" w14:textId="2DA769C8" w:rsidR="00AC04DB"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eastAsiaTheme="minorHAnsi" w:hAnsi="Arial" w:cs="Arial"/>
          <w:sz w:val="20"/>
          <w:szCs w:val="20"/>
          <w:shd w:val="clear" w:color="auto" w:fill="FFFFFF"/>
          <w:lang w:eastAsia="en-US"/>
        </w:rPr>
        <w:t xml:space="preserve">q) </w:t>
      </w:r>
      <w:r w:rsidR="74F9CBFA" w:rsidRPr="00254E79">
        <w:rPr>
          <w:rFonts w:ascii="Arial" w:hAnsi="Arial" w:cs="Arial"/>
          <w:sz w:val="20"/>
          <w:szCs w:val="20"/>
        </w:rPr>
        <w:t xml:space="preserve">Aprobar la afiliación de la </w:t>
      </w:r>
      <w:r w:rsidR="00136D8E" w:rsidRPr="00254E79">
        <w:rPr>
          <w:rFonts w:ascii="Arial" w:hAnsi="Arial" w:cs="Arial"/>
          <w:sz w:val="20"/>
          <w:szCs w:val="20"/>
        </w:rPr>
        <w:t>Junta</w:t>
      </w:r>
      <w:r w:rsidR="74F9CBFA" w:rsidRPr="00254E79">
        <w:rPr>
          <w:rFonts w:ascii="Arial" w:hAnsi="Arial" w:cs="Arial"/>
          <w:sz w:val="20"/>
          <w:szCs w:val="20"/>
        </w:rPr>
        <w:t xml:space="preserve"> a la respectiva Asociación Comunal;</w:t>
      </w:r>
    </w:p>
    <w:p w14:paraId="3518192F" w14:textId="77777777" w:rsidR="00D12041" w:rsidRPr="00254E79" w:rsidRDefault="00D12041" w:rsidP="00DC2C83">
      <w:pPr>
        <w:pStyle w:val="Prrafodelista"/>
        <w:spacing w:after="0"/>
        <w:ind w:left="1428"/>
        <w:jc w:val="both"/>
        <w:rPr>
          <w:rFonts w:ascii="Arial" w:hAnsi="Arial" w:cs="Arial"/>
          <w:sz w:val="20"/>
          <w:szCs w:val="20"/>
          <w:shd w:val="clear" w:color="auto" w:fill="FFFFFF"/>
        </w:rPr>
      </w:pPr>
    </w:p>
    <w:p w14:paraId="19631520" w14:textId="63C5F87B" w:rsidR="008A427A" w:rsidRPr="00254E79" w:rsidRDefault="00D5571E" w:rsidP="00DC2C83">
      <w:pPr>
        <w:spacing w:line="276" w:lineRule="auto"/>
        <w:ind w:left="708"/>
        <w:jc w:val="both"/>
        <w:rPr>
          <w:rFonts w:ascii="Arial" w:hAnsi="Arial" w:cs="Arial"/>
          <w:sz w:val="20"/>
          <w:szCs w:val="20"/>
          <w:shd w:val="clear" w:color="auto" w:fill="FFFFFF"/>
        </w:rPr>
      </w:pPr>
      <w:r w:rsidRPr="00254E79">
        <w:rPr>
          <w:rFonts w:ascii="Arial" w:hAnsi="Arial" w:cs="Arial"/>
          <w:sz w:val="20"/>
          <w:szCs w:val="20"/>
        </w:rPr>
        <w:t xml:space="preserve">r) </w:t>
      </w:r>
      <w:r w:rsidR="74F9CBFA" w:rsidRPr="00254E79">
        <w:rPr>
          <w:rFonts w:ascii="Arial" w:hAnsi="Arial" w:cs="Arial"/>
          <w:sz w:val="20"/>
          <w:szCs w:val="20"/>
        </w:rPr>
        <w:t xml:space="preserve">Determinar el número, nombre y funciones de las </w:t>
      </w:r>
      <w:r w:rsidR="006D2311" w:rsidRPr="00254E79">
        <w:rPr>
          <w:rFonts w:ascii="Arial" w:hAnsi="Arial" w:cs="Arial"/>
          <w:sz w:val="20"/>
          <w:szCs w:val="20"/>
        </w:rPr>
        <w:t>Comisiones de Trabajo</w:t>
      </w:r>
      <w:r w:rsidR="74F9CBFA" w:rsidRPr="00254E79">
        <w:rPr>
          <w:rFonts w:ascii="Arial" w:hAnsi="Arial" w:cs="Arial"/>
          <w:sz w:val="20"/>
          <w:szCs w:val="20"/>
        </w:rPr>
        <w:t xml:space="preserve"> de la </w:t>
      </w:r>
      <w:r w:rsidR="00136D8E" w:rsidRPr="00254E79">
        <w:rPr>
          <w:rFonts w:ascii="Arial" w:hAnsi="Arial" w:cs="Arial"/>
          <w:sz w:val="20"/>
          <w:szCs w:val="20"/>
        </w:rPr>
        <w:t>Junta</w:t>
      </w:r>
      <w:r w:rsidR="74F9CBFA" w:rsidRPr="00254E79">
        <w:rPr>
          <w:rFonts w:ascii="Arial" w:hAnsi="Arial" w:cs="Arial"/>
          <w:sz w:val="20"/>
          <w:szCs w:val="20"/>
        </w:rPr>
        <w:t xml:space="preserve">, En todo caso los </w:t>
      </w:r>
      <w:r w:rsidR="006D2311" w:rsidRPr="00254E79">
        <w:rPr>
          <w:rFonts w:ascii="Arial" w:hAnsi="Arial" w:cs="Arial"/>
          <w:sz w:val="20"/>
          <w:szCs w:val="20"/>
        </w:rPr>
        <w:t>Organismo</w:t>
      </w:r>
      <w:r w:rsidR="74F9CBFA" w:rsidRPr="00254E79">
        <w:rPr>
          <w:rFonts w:ascii="Arial" w:hAnsi="Arial" w:cs="Arial"/>
          <w:sz w:val="20"/>
          <w:szCs w:val="20"/>
        </w:rPr>
        <w:t xml:space="preserve">s de </w:t>
      </w:r>
      <w:r w:rsidR="00CE1DF1" w:rsidRPr="00254E79">
        <w:rPr>
          <w:rFonts w:ascii="Arial" w:hAnsi="Arial" w:cs="Arial"/>
          <w:sz w:val="20"/>
          <w:szCs w:val="20"/>
        </w:rPr>
        <w:t>Acción Comunal</w:t>
      </w:r>
      <w:r w:rsidR="74F9CBFA" w:rsidRPr="00254E79">
        <w:rPr>
          <w:rFonts w:ascii="Arial" w:hAnsi="Arial" w:cs="Arial"/>
          <w:sz w:val="20"/>
          <w:szCs w:val="20"/>
        </w:rPr>
        <w:t xml:space="preserve"> tendrán como mínimo, tres (3) </w:t>
      </w:r>
      <w:r w:rsidR="006D2311" w:rsidRPr="00254E79">
        <w:rPr>
          <w:rFonts w:ascii="Arial" w:hAnsi="Arial" w:cs="Arial"/>
          <w:sz w:val="20"/>
          <w:szCs w:val="20"/>
        </w:rPr>
        <w:t>Comisiones de Trabajo</w:t>
      </w:r>
      <w:r w:rsidRPr="00254E79">
        <w:rPr>
          <w:rFonts w:ascii="Arial" w:hAnsi="Arial" w:cs="Arial"/>
          <w:sz w:val="20"/>
          <w:szCs w:val="20"/>
        </w:rPr>
        <w:t xml:space="preserve"> que serán creadas en </w:t>
      </w:r>
      <w:r w:rsidR="006D2311" w:rsidRPr="00254E79">
        <w:rPr>
          <w:rFonts w:ascii="Arial" w:hAnsi="Arial" w:cs="Arial"/>
          <w:sz w:val="20"/>
          <w:szCs w:val="20"/>
        </w:rPr>
        <w:t>Asamblea</w:t>
      </w:r>
      <w:r w:rsidR="74F9CBFA" w:rsidRPr="00254E79">
        <w:rPr>
          <w:rFonts w:ascii="Arial" w:hAnsi="Arial" w:cs="Arial"/>
          <w:sz w:val="20"/>
          <w:szCs w:val="20"/>
        </w:rPr>
        <w:t xml:space="preserve"> a la que por lo menos deben asistir la mitad más uno de los </w:t>
      </w:r>
      <w:r w:rsidR="003A2A5C" w:rsidRPr="00254E79">
        <w:rPr>
          <w:rFonts w:ascii="Arial" w:hAnsi="Arial" w:cs="Arial"/>
          <w:sz w:val="20"/>
          <w:szCs w:val="20"/>
        </w:rPr>
        <w:t>Afiliado</w:t>
      </w:r>
      <w:r w:rsidR="00D570B4" w:rsidRPr="00254E79">
        <w:rPr>
          <w:rFonts w:ascii="Arial" w:hAnsi="Arial" w:cs="Arial"/>
          <w:sz w:val="20"/>
          <w:szCs w:val="20"/>
        </w:rPr>
        <w:t>s</w:t>
      </w:r>
      <w:r w:rsidR="74F9CBFA" w:rsidRPr="00254E79">
        <w:rPr>
          <w:rFonts w:ascii="Arial" w:hAnsi="Arial" w:cs="Arial"/>
          <w:sz w:val="20"/>
          <w:szCs w:val="20"/>
        </w:rPr>
        <w:t xml:space="preserve">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74F9CBFA" w:rsidRPr="00254E79">
        <w:rPr>
          <w:rFonts w:ascii="Arial" w:hAnsi="Arial" w:cs="Arial"/>
          <w:sz w:val="20"/>
          <w:szCs w:val="20"/>
        </w:rPr>
        <w:t xml:space="preserve">, o en su defecto, por la </w:t>
      </w:r>
      <w:r w:rsidR="00136D8E" w:rsidRPr="00254E79">
        <w:rPr>
          <w:rFonts w:ascii="Arial" w:hAnsi="Arial" w:cs="Arial"/>
          <w:sz w:val="20"/>
          <w:szCs w:val="20"/>
        </w:rPr>
        <w:t>Junta</w:t>
      </w:r>
      <w:r w:rsidR="74F9CBFA" w:rsidRPr="00254E79">
        <w:rPr>
          <w:rFonts w:ascii="Arial" w:hAnsi="Arial" w:cs="Arial"/>
          <w:sz w:val="20"/>
          <w:szCs w:val="20"/>
        </w:rPr>
        <w:t xml:space="preserve"> </w:t>
      </w:r>
      <w:r w:rsidR="00CE1DF1" w:rsidRPr="00254E79">
        <w:rPr>
          <w:rFonts w:ascii="Arial" w:hAnsi="Arial" w:cs="Arial"/>
          <w:sz w:val="20"/>
          <w:szCs w:val="20"/>
        </w:rPr>
        <w:t>Directiva</w:t>
      </w:r>
      <w:r w:rsidR="74F9CBFA" w:rsidRPr="00254E79">
        <w:rPr>
          <w:rFonts w:ascii="Arial" w:hAnsi="Arial" w:cs="Arial"/>
          <w:sz w:val="20"/>
          <w:szCs w:val="20"/>
        </w:rPr>
        <w:t xml:space="preserve">. </w:t>
      </w:r>
    </w:p>
    <w:p w14:paraId="37AF2B78" w14:textId="77777777" w:rsidR="00612E14" w:rsidRPr="00254E79" w:rsidRDefault="00612E14" w:rsidP="00DC2C83">
      <w:pPr>
        <w:pStyle w:val="Textoindependiente3"/>
        <w:spacing w:after="0" w:line="276" w:lineRule="auto"/>
        <w:ind w:left="708"/>
        <w:jc w:val="both"/>
        <w:rPr>
          <w:rFonts w:ascii="Arial" w:hAnsi="Arial" w:cs="Arial"/>
          <w:b/>
          <w:bCs/>
          <w:sz w:val="20"/>
          <w:szCs w:val="20"/>
        </w:rPr>
      </w:pPr>
    </w:p>
    <w:p w14:paraId="6B53A90E" w14:textId="5A6716D8" w:rsidR="00366AB8" w:rsidRPr="00254E79" w:rsidRDefault="1E8FEAAC" w:rsidP="00DC2C83">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s) Autorizar </w:t>
      </w:r>
      <w:r w:rsidR="73D44359" w:rsidRPr="00254E79">
        <w:rPr>
          <w:rFonts w:ascii="Arial" w:hAnsi="Arial" w:cs="Arial"/>
          <w:sz w:val="20"/>
          <w:szCs w:val="20"/>
        </w:rPr>
        <w:t xml:space="preserve">la celebración de contratos </w:t>
      </w:r>
      <w:r w:rsidRPr="00254E79">
        <w:rPr>
          <w:rFonts w:ascii="Arial" w:hAnsi="Arial" w:cs="Arial"/>
          <w:sz w:val="20"/>
          <w:szCs w:val="20"/>
        </w:rPr>
        <w:t xml:space="preserve">y ordenar gastos, por cuantía mayor a ochenta (80) </w:t>
      </w:r>
      <w:r w:rsidR="1B74CF2B" w:rsidRPr="00254E79">
        <w:rPr>
          <w:rFonts w:ascii="Arial" w:hAnsi="Arial" w:cs="Arial"/>
          <w:sz w:val="20"/>
          <w:szCs w:val="20"/>
        </w:rPr>
        <w:t>salarios mínimos</w:t>
      </w:r>
      <w:r w:rsidR="07B5B14F" w:rsidRPr="00254E79">
        <w:rPr>
          <w:rFonts w:ascii="Arial" w:hAnsi="Arial" w:cs="Arial"/>
          <w:sz w:val="20"/>
          <w:szCs w:val="20"/>
        </w:rPr>
        <w:t xml:space="preserve"> mensuales legales vigentes</w:t>
      </w:r>
      <w:r w:rsidRPr="00254E79">
        <w:rPr>
          <w:rFonts w:ascii="Arial" w:hAnsi="Arial" w:cs="Arial"/>
          <w:sz w:val="20"/>
          <w:szCs w:val="20"/>
        </w:rPr>
        <w:t xml:space="preserve"> </w:t>
      </w:r>
      <w:r w:rsidR="1B74CF2B" w:rsidRPr="00254E79">
        <w:rPr>
          <w:rFonts w:ascii="Arial" w:hAnsi="Arial" w:cs="Arial"/>
          <w:sz w:val="20"/>
          <w:szCs w:val="20"/>
        </w:rPr>
        <w:t>(</w:t>
      </w:r>
      <w:proofErr w:type="spellStart"/>
      <w:r w:rsidR="1B74CF2B" w:rsidRPr="00254E79">
        <w:rPr>
          <w:rFonts w:ascii="Arial" w:hAnsi="Arial" w:cs="Arial"/>
          <w:sz w:val="20"/>
          <w:szCs w:val="20"/>
        </w:rPr>
        <w:t>smmlv</w:t>
      </w:r>
      <w:proofErr w:type="spellEnd"/>
      <w:r w:rsidR="1B74CF2B" w:rsidRPr="00254E79">
        <w:rPr>
          <w:rFonts w:ascii="Arial" w:hAnsi="Arial" w:cs="Arial"/>
          <w:sz w:val="20"/>
          <w:szCs w:val="20"/>
        </w:rPr>
        <w:t>)</w:t>
      </w:r>
      <w:r w:rsidRPr="00254E79">
        <w:rPr>
          <w:rFonts w:ascii="Arial" w:hAnsi="Arial" w:cs="Arial"/>
          <w:sz w:val="20"/>
          <w:szCs w:val="20"/>
        </w:rPr>
        <w:t>.</w:t>
      </w:r>
    </w:p>
    <w:p w14:paraId="03895EBF" w14:textId="77777777" w:rsidR="00366AB8" w:rsidRPr="00254E79" w:rsidRDefault="00366AB8" w:rsidP="00F756B6">
      <w:pPr>
        <w:pStyle w:val="Textoindependiente3"/>
        <w:spacing w:after="0" w:line="276" w:lineRule="auto"/>
        <w:jc w:val="both"/>
        <w:rPr>
          <w:rFonts w:ascii="Arial" w:hAnsi="Arial" w:cs="Arial"/>
          <w:b/>
          <w:bCs/>
          <w:sz w:val="20"/>
          <w:szCs w:val="20"/>
        </w:rPr>
      </w:pPr>
    </w:p>
    <w:p w14:paraId="61E38AC9" w14:textId="299EAC29" w:rsidR="007479AC" w:rsidRPr="00254E79" w:rsidRDefault="00C80D20" w:rsidP="00F756B6">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PARÁGRAFO 1.</w:t>
      </w:r>
    </w:p>
    <w:p w14:paraId="29CC1146" w14:textId="017836BA" w:rsidR="00612E14" w:rsidRPr="00254E79" w:rsidRDefault="007479AC"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E</w:t>
      </w:r>
      <w:r w:rsidR="00612E14" w:rsidRPr="00254E79">
        <w:rPr>
          <w:rFonts w:ascii="Arial" w:hAnsi="Arial" w:cs="Arial"/>
          <w:sz w:val="20"/>
          <w:szCs w:val="20"/>
        </w:rPr>
        <w:t>n relación con</w:t>
      </w:r>
      <w:r w:rsidR="0087229E" w:rsidRPr="00254E79">
        <w:rPr>
          <w:rFonts w:ascii="Arial" w:hAnsi="Arial" w:cs="Arial"/>
          <w:sz w:val="20"/>
          <w:szCs w:val="20"/>
        </w:rPr>
        <w:t xml:space="preserve"> </w:t>
      </w:r>
      <w:r w:rsidR="00612E14" w:rsidRPr="00254E79">
        <w:rPr>
          <w:rFonts w:ascii="Arial" w:hAnsi="Arial" w:cs="Arial"/>
          <w:sz w:val="20"/>
          <w:szCs w:val="20"/>
        </w:rPr>
        <w:t>la</w:t>
      </w:r>
      <w:r w:rsidR="0087229E" w:rsidRPr="00254E79">
        <w:rPr>
          <w:rFonts w:ascii="Arial" w:hAnsi="Arial" w:cs="Arial"/>
          <w:sz w:val="20"/>
          <w:szCs w:val="20"/>
        </w:rPr>
        <w:t xml:space="preserve"> </w:t>
      </w:r>
      <w:r w:rsidR="00612E14" w:rsidRPr="00254E79">
        <w:rPr>
          <w:rFonts w:ascii="Arial" w:hAnsi="Arial" w:cs="Arial"/>
          <w:sz w:val="20"/>
          <w:szCs w:val="20"/>
        </w:rPr>
        <w:t>informaci</w:t>
      </w:r>
      <w:r w:rsidR="0087229E" w:rsidRPr="00254E79">
        <w:rPr>
          <w:rFonts w:ascii="Arial" w:hAnsi="Arial" w:cs="Arial"/>
          <w:sz w:val="20"/>
          <w:szCs w:val="20"/>
        </w:rPr>
        <w:t>ó</w:t>
      </w:r>
      <w:r w:rsidR="00612E14" w:rsidRPr="00254E79">
        <w:rPr>
          <w:rFonts w:ascii="Arial" w:hAnsi="Arial" w:cs="Arial"/>
          <w:sz w:val="20"/>
          <w:szCs w:val="20"/>
        </w:rPr>
        <w:t>n contenida en el</w:t>
      </w:r>
      <w:r w:rsidR="0087229E" w:rsidRPr="00254E79">
        <w:rPr>
          <w:rFonts w:ascii="Arial" w:hAnsi="Arial" w:cs="Arial"/>
          <w:sz w:val="20"/>
          <w:szCs w:val="20"/>
        </w:rPr>
        <w:t xml:space="preserve"> </w:t>
      </w:r>
      <w:r w:rsidR="00612E14" w:rsidRPr="00254E79">
        <w:rPr>
          <w:rFonts w:ascii="Arial" w:hAnsi="Arial" w:cs="Arial"/>
          <w:sz w:val="20"/>
          <w:szCs w:val="20"/>
        </w:rPr>
        <w:t>numeral</w:t>
      </w:r>
      <w:r w:rsidR="0087229E" w:rsidRPr="00254E79">
        <w:rPr>
          <w:rFonts w:ascii="Arial" w:hAnsi="Arial" w:cs="Arial"/>
          <w:sz w:val="20"/>
          <w:szCs w:val="20"/>
        </w:rPr>
        <w:t xml:space="preserve"> </w:t>
      </w:r>
      <w:r w:rsidR="00612E14" w:rsidRPr="00254E79">
        <w:rPr>
          <w:rFonts w:ascii="Arial" w:hAnsi="Arial" w:cs="Arial"/>
          <w:sz w:val="20"/>
          <w:szCs w:val="20"/>
        </w:rPr>
        <w:t>c</w:t>
      </w:r>
      <w:r w:rsidR="00930220" w:rsidRPr="00254E79">
        <w:rPr>
          <w:rFonts w:ascii="Arial" w:hAnsi="Arial" w:cs="Arial"/>
          <w:sz w:val="20"/>
          <w:szCs w:val="20"/>
        </w:rPr>
        <w:t>)</w:t>
      </w:r>
      <w:r w:rsidR="008D111D" w:rsidRPr="00254E79">
        <w:rPr>
          <w:rFonts w:ascii="Arial" w:hAnsi="Arial" w:cs="Arial"/>
          <w:sz w:val="20"/>
          <w:szCs w:val="20"/>
        </w:rPr>
        <w:t>,</w:t>
      </w:r>
      <w:r w:rsidR="00612E14" w:rsidRPr="00254E79">
        <w:rPr>
          <w:rFonts w:ascii="Arial" w:hAnsi="Arial" w:cs="Arial"/>
          <w:sz w:val="20"/>
          <w:szCs w:val="20"/>
        </w:rPr>
        <w:t xml:space="preserve"> se </w:t>
      </w:r>
      <w:r w:rsidR="00606C7D" w:rsidRPr="00254E79">
        <w:rPr>
          <w:rFonts w:ascii="Arial" w:hAnsi="Arial" w:cs="Arial"/>
          <w:sz w:val="20"/>
          <w:szCs w:val="20"/>
        </w:rPr>
        <w:t>aplicará</w:t>
      </w:r>
      <w:r w:rsidR="00612E14" w:rsidRPr="00254E79">
        <w:rPr>
          <w:rFonts w:ascii="Arial" w:hAnsi="Arial" w:cs="Arial"/>
          <w:sz w:val="20"/>
          <w:szCs w:val="20"/>
        </w:rPr>
        <w:t xml:space="preserve"> lo dispuesto en los presentes </w:t>
      </w:r>
      <w:r w:rsidR="00CE1DF1" w:rsidRPr="00254E79">
        <w:rPr>
          <w:rFonts w:ascii="Arial" w:hAnsi="Arial" w:cs="Arial"/>
          <w:sz w:val="20"/>
          <w:szCs w:val="20"/>
        </w:rPr>
        <w:t>Estatutos</w:t>
      </w:r>
      <w:r w:rsidR="00612E14" w:rsidRPr="00254E79">
        <w:rPr>
          <w:rFonts w:ascii="Arial" w:hAnsi="Arial" w:cs="Arial"/>
          <w:sz w:val="20"/>
          <w:szCs w:val="20"/>
        </w:rPr>
        <w:t xml:space="preserve"> siempre estos </w:t>
      </w:r>
      <w:r w:rsidR="008D111D" w:rsidRPr="00254E79">
        <w:rPr>
          <w:rFonts w:ascii="Arial" w:hAnsi="Arial" w:cs="Arial"/>
          <w:sz w:val="20"/>
          <w:szCs w:val="20"/>
        </w:rPr>
        <w:t>no se</w:t>
      </w:r>
      <w:r w:rsidR="00612E14" w:rsidRPr="00254E79">
        <w:rPr>
          <w:rFonts w:ascii="Arial" w:hAnsi="Arial" w:cs="Arial"/>
          <w:sz w:val="20"/>
          <w:szCs w:val="20"/>
        </w:rPr>
        <w:t xml:space="preserve"> </w:t>
      </w:r>
      <w:r w:rsidR="008D111D" w:rsidRPr="00254E79">
        <w:rPr>
          <w:rFonts w:ascii="Arial" w:hAnsi="Arial" w:cs="Arial"/>
          <w:sz w:val="20"/>
          <w:szCs w:val="20"/>
        </w:rPr>
        <w:t>encuentren en</w:t>
      </w:r>
      <w:r w:rsidR="00612E14" w:rsidRPr="00254E79">
        <w:rPr>
          <w:rFonts w:ascii="Arial" w:hAnsi="Arial" w:cs="Arial"/>
          <w:sz w:val="20"/>
          <w:szCs w:val="20"/>
        </w:rPr>
        <w:t xml:space="preserve"> contradicción con lo </w:t>
      </w:r>
      <w:r w:rsidR="008D111D" w:rsidRPr="00254E79">
        <w:rPr>
          <w:rFonts w:ascii="Arial" w:hAnsi="Arial" w:cs="Arial"/>
          <w:sz w:val="20"/>
          <w:szCs w:val="20"/>
        </w:rPr>
        <w:t>establecido</w:t>
      </w:r>
      <w:r w:rsidR="00612E14" w:rsidRPr="00254E79">
        <w:rPr>
          <w:rFonts w:ascii="Arial" w:hAnsi="Arial" w:cs="Arial"/>
          <w:sz w:val="20"/>
          <w:szCs w:val="20"/>
        </w:rPr>
        <w:t xml:space="preserve"> en la </w:t>
      </w:r>
      <w:r w:rsidR="00A5507F" w:rsidRPr="00254E79">
        <w:rPr>
          <w:rFonts w:ascii="Arial" w:hAnsi="Arial" w:cs="Arial"/>
          <w:sz w:val="20"/>
          <w:szCs w:val="20"/>
        </w:rPr>
        <w:t>Ley</w:t>
      </w:r>
      <w:r w:rsidR="0075156A" w:rsidRPr="00254E79">
        <w:rPr>
          <w:rFonts w:ascii="Arial" w:hAnsi="Arial" w:cs="Arial"/>
          <w:sz w:val="20"/>
          <w:szCs w:val="20"/>
        </w:rPr>
        <w:t xml:space="preserve"> o Decretos Reglamentarios</w:t>
      </w:r>
      <w:r w:rsidR="00612E14" w:rsidRPr="00254E79">
        <w:rPr>
          <w:rFonts w:ascii="Arial" w:hAnsi="Arial" w:cs="Arial"/>
          <w:sz w:val="20"/>
          <w:szCs w:val="20"/>
        </w:rPr>
        <w:t xml:space="preserve">, en caso de haber </w:t>
      </w:r>
      <w:r w:rsidR="008D111D" w:rsidRPr="00254E79">
        <w:rPr>
          <w:rFonts w:ascii="Arial" w:hAnsi="Arial" w:cs="Arial"/>
          <w:sz w:val="20"/>
          <w:szCs w:val="20"/>
        </w:rPr>
        <w:t>contradicción</w:t>
      </w:r>
      <w:r w:rsidR="00612E14" w:rsidRPr="00254E79">
        <w:rPr>
          <w:rFonts w:ascii="Arial" w:hAnsi="Arial" w:cs="Arial"/>
          <w:sz w:val="20"/>
          <w:szCs w:val="20"/>
        </w:rPr>
        <w:t xml:space="preserve"> se </w:t>
      </w:r>
      <w:r w:rsidR="008D111D" w:rsidRPr="00254E79">
        <w:rPr>
          <w:rFonts w:ascii="Arial" w:hAnsi="Arial" w:cs="Arial"/>
          <w:sz w:val="20"/>
          <w:szCs w:val="20"/>
        </w:rPr>
        <w:t>aplicara</w:t>
      </w:r>
      <w:r w:rsidR="00612E14" w:rsidRPr="00254E79">
        <w:rPr>
          <w:rFonts w:ascii="Arial" w:hAnsi="Arial" w:cs="Arial"/>
          <w:sz w:val="20"/>
          <w:szCs w:val="20"/>
        </w:rPr>
        <w:t xml:space="preserve"> lo indicado en la norma</w:t>
      </w:r>
      <w:r w:rsidR="00C80D20" w:rsidRPr="00254E79">
        <w:rPr>
          <w:rFonts w:ascii="Arial" w:hAnsi="Arial" w:cs="Arial"/>
          <w:sz w:val="20"/>
          <w:szCs w:val="20"/>
        </w:rPr>
        <w:t xml:space="preserve"> superior</w:t>
      </w:r>
      <w:r w:rsidR="00612E14" w:rsidRPr="00254E79">
        <w:rPr>
          <w:rFonts w:ascii="Arial" w:hAnsi="Arial" w:cs="Arial"/>
          <w:sz w:val="20"/>
          <w:szCs w:val="20"/>
        </w:rPr>
        <w:t>.</w:t>
      </w:r>
    </w:p>
    <w:p w14:paraId="61829076" w14:textId="77777777" w:rsidR="008D6053" w:rsidRPr="00254E79" w:rsidRDefault="008D6053" w:rsidP="00F756B6">
      <w:pPr>
        <w:spacing w:line="276" w:lineRule="auto"/>
        <w:jc w:val="both"/>
        <w:rPr>
          <w:rFonts w:ascii="Arial" w:hAnsi="Arial" w:cs="Arial"/>
          <w:b/>
          <w:sz w:val="20"/>
          <w:szCs w:val="20"/>
        </w:rPr>
      </w:pPr>
    </w:p>
    <w:p w14:paraId="6B276E38" w14:textId="69FBCE2A" w:rsidR="005B0AAE"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CONVOCATORIA DE</w:t>
      </w:r>
      <w:r w:rsidR="00930220" w:rsidRPr="00254E79">
        <w:rPr>
          <w:rFonts w:ascii="Arial" w:hAnsi="Arial" w:cs="Arial"/>
          <w:b/>
          <w:bCs/>
          <w:sz w:val="20"/>
          <w:szCs w:val="20"/>
        </w:rPr>
        <w:t xml:space="preserve"> LA</w:t>
      </w:r>
      <w:r w:rsidRPr="00254E79">
        <w:rPr>
          <w:rFonts w:ascii="Arial" w:hAnsi="Arial" w:cs="Arial"/>
          <w:b/>
          <w:bCs/>
          <w:sz w:val="20"/>
          <w:szCs w:val="20"/>
        </w:rPr>
        <w:t xml:space="preserve"> </w:t>
      </w:r>
      <w:r w:rsidR="006D2311" w:rsidRPr="00254E79">
        <w:rPr>
          <w:rFonts w:ascii="Arial" w:hAnsi="Arial" w:cs="Arial"/>
          <w:b/>
          <w:bCs/>
          <w:sz w:val="20"/>
          <w:szCs w:val="20"/>
        </w:rPr>
        <w:t>ASAMBLEA</w:t>
      </w:r>
      <w:r w:rsidRPr="00254E79">
        <w:rPr>
          <w:rFonts w:ascii="Arial" w:hAnsi="Arial" w:cs="Arial"/>
          <w:b/>
          <w:bCs/>
          <w:sz w:val="20"/>
          <w:szCs w:val="20"/>
        </w:rPr>
        <w:t xml:space="preserve">. </w:t>
      </w:r>
    </w:p>
    <w:p w14:paraId="58D24E20" w14:textId="2D2C8A12" w:rsidR="005B0AAE" w:rsidRPr="00254E79" w:rsidRDefault="005B0AAE" w:rsidP="00F756B6">
      <w:pPr>
        <w:spacing w:line="276" w:lineRule="auto"/>
        <w:jc w:val="both"/>
        <w:rPr>
          <w:rFonts w:ascii="Arial" w:hAnsi="Arial" w:cs="Arial"/>
          <w:sz w:val="20"/>
          <w:szCs w:val="20"/>
        </w:rPr>
      </w:pPr>
      <w:r w:rsidRPr="00254E79">
        <w:rPr>
          <w:rFonts w:ascii="Arial" w:hAnsi="Arial" w:cs="Arial"/>
          <w:sz w:val="20"/>
          <w:szCs w:val="20"/>
        </w:rPr>
        <w:t xml:space="preserve">La convocatoria es el llamado que se hace a los integrantes de la </w:t>
      </w:r>
      <w:r w:rsidR="006D2311" w:rsidRPr="00254E79">
        <w:rPr>
          <w:rFonts w:ascii="Arial" w:hAnsi="Arial" w:cs="Arial"/>
          <w:sz w:val="20"/>
          <w:szCs w:val="20"/>
        </w:rPr>
        <w:t>Asamblea</w:t>
      </w:r>
      <w:r w:rsidRPr="00254E79">
        <w:rPr>
          <w:rFonts w:ascii="Arial" w:hAnsi="Arial" w:cs="Arial"/>
          <w:sz w:val="20"/>
          <w:szCs w:val="20"/>
        </w:rPr>
        <w:t xml:space="preserve"> de acuerdo con los procedimientos señalados en estos </w:t>
      </w:r>
      <w:r w:rsidR="00CE1DF1" w:rsidRPr="00254E79">
        <w:rPr>
          <w:rFonts w:ascii="Arial" w:hAnsi="Arial" w:cs="Arial"/>
          <w:sz w:val="20"/>
          <w:szCs w:val="20"/>
        </w:rPr>
        <w:t>Estatutos</w:t>
      </w:r>
      <w:r w:rsidRPr="00254E79">
        <w:rPr>
          <w:rFonts w:ascii="Arial" w:hAnsi="Arial" w:cs="Arial"/>
          <w:sz w:val="20"/>
          <w:szCs w:val="20"/>
        </w:rPr>
        <w:t xml:space="preserve">, </w:t>
      </w:r>
    </w:p>
    <w:p w14:paraId="2BA226A1" w14:textId="77777777" w:rsidR="005B0AAE" w:rsidRPr="00254E79" w:rsidRDefault="005B0AAE" w:rsidP="00F756B6">
      <w:pPr>
        <w:spacing w:line="276" w:lineRule="auto"/>
        <w:jc w:val="both"/>
        <w:rPr>
          <w:rFonts w:ascii="Arial" w:hAnsi="Arial" w:cs="Arial"/>
          <w:sz w:val="20"/>
          <w:szCs w:val="20"/>
        </w:rPr>
      </w:pPr>
    </w:p>
    <w:p w14:paraId="65436F30" w14:textId="7FE1BDA7" w:rsidR="005B0AAE" w:rsidRPr="00254E79" w:rsidRDefault="07037794" w:rsidP="006B167A">
      <w:pPr>
        <w:pStyle w:val="Prrafodelista"/>
        <w:numPr>
          <w:ilvl w:val="0"/>
          <w:numId w:val="70"/>
        </w:numPr>
        <w:jc w:val="both"/>
        <w:rPr>
          <w:rFonts w:ascii="Arial" w:hAnsi="Arial" w:cs="Arial"/>
          <w:sz w:val="20"/>
          <w:szCs w:val="20"/>
        </w:rPr>
      </w:pPr>
      <w:r w:rsidRPr="00254E79">
        <w:rPr>
          <w:rFonts w:ascii="Arial" w:hAnsi="Arial" w:cs="Arial"/>
          <w:sz w:val="20"/>
          <w:szCs w:val="20"/>
        </w:rPr>
        <w:t xml:space="preserve">Las convocatorias a </w:t>
      </w:r>
      <w:r w:rsidR="39A3DE82" w:rsidRPr="00254E79">
        <w:rPr>
          <w:rFonts w:ascii="Arial" w:hAnsi="Arial" w:cs="Arial"/>
          <w:sz w:val="20"/>
          <w:szCs w:val="20"/>
        </w:rPr>
        <w:t>Asamblea</w:t>
      </w:r>
      <w:r w:rsidRPr="00254E79">
        <w:rPr>
          <w:rFonts w:ascii="Arial" w:hAnsi="Arial" w:cs="Arial"/>
          <w:sz w:val="20"/>
          <w:szCs w:val="20"/>
        </w:rPr>
        <w:t xml:space="preserve">s Ordinarias serán ordenadas por el </w:t>
      </w:r>
      <w:r w:rsidR="78F3F67A" w:rsidRPr="00254E79">
        <w:rPr>
          <w:rFonts w:ascii="Arial" w:hAnsi="Arial" w:cs="Arial"/>
          <w:sz w:val="20"/>
          <w:szCs w:val="20"/>
        </w:rPr>
        <w:t>Presidente</w:t>
      </w:r>
      <w:r w:rsidRPr="00254E79">
        <w:rPr>
          <w:rFonts w:ascii="Arial" w:hAnsi="Arial" w:cs="Arial"/>
          <w:sz w:val="20"/>
          <w:szCs w:val="20"/>
        </w:rPr>
        <w:t xml:space="preserve"> según la periodicidad de </w:t>
      </w:r>
      <w:r w:rsidR="3061B98B" w:rsidRPr="00254E79">
        <w:rPr>
          <w:rFonts w:ascii="Arial" w:hAnsi="Arial" w:cs="Arial"/>
          <w:sz w:val="20"/>
          <w:szCs w:val="20"/>
        </w:rPr>
        <w:t>Ley</w:t>
      </w:r>
      <w:r w:rsidRPr="00254E79">
        <w:rPr>
          <w:rFonts w:ascii="Arial" w:hAnsi="Arial" w:cs="Arial"/>
          <w:sz w:val="20"/>
          <w:szCs w:val="20"/>
        </w:rPr>
        <w:t xml:space="preserve"> y los </w:t>
      </w:r>
      <w:r w:rsidR="07B5B14F" w:rsidRPr="00254E79">
        <w:rPr>
          <w:rFonts w:ascii="Arial" w:hAnsi="Arial" w:cs="Arial"/>
          <w:sz w:val="20"/>
          <w:szCs w:val="20"/>
        </w:rPr>
        <w:t>Estatutos</w:t>
      </w:r>
      <w:r w:rsidRPr="00254E79">
        <w:rPr>
          <w:rFonts w:ascii="Arial" w:hAnsi="Arial" w:cs="Arial"/>
          <w:sz w:val="20"/>
          <w:szCs w:val="20"/>
        </w:rPr>
        <w:t xml:space="preserve">. Si vencida la fecha para la realización de la </w:t>
      </w:r>
      <w:r w:rsidR="39A3DE82" w:rsidRPr="00254E79">
        <w:rPr>
          <w:rFonts w:ascii="Arial" w:hAnsi="Arial" w:cs="Arial"/>
          <w:sz w:val="20"/>
          <w:szCs w:val="20"/>
        </w:rPr>
        <w:t>Asamblea</w:t>
      </w:r>
      <w:r w:rsidR="5CDF90C3" w:rsidRPr="00254E79">
        <w:rPr>
          <w:rFonts w:ascii="Arial" w:hAnsi="Arial" w:cs="Arial"/>
          <w:sz w:val="20"/>
          <w:szCs w:val="20"/>
        </w:rPr>
        <w:t>, esta</w:t>
      </w:r>
      <w:r w:rsidRPr="00254E79">
        <w:rPr>
          <w:rFonts w:ascii="Arial" w:hAnsi="Arial" w:cs="Arial"/>
          <w:sz w:val="20"/>
          <w:szCs w:val="20"/>
        </w:rPr>
        <w:t xml:space="preserve"> no se ha </w:t>
      </w:r>
      <w:r w:rsidR="5CDF90C3" w:rsidRPr="00254E79">
        <w:rPr>
          <w:rFonts w:ascii="Arial" w:hAnsi="Arial" w:cs="Arial"/>
          <w:sz w:val="20"/>
          <w:szCs w:val="20"/>
        </w:rPr>
        <w:t>llevado a cabo</w:t>
      </w:r>
      <w:r w:rsidRPr="00254E79">
        <w:rPr>
          <w:rFonts w:ascii="Arial" w:hAnsi="Arial" w:cs="Arial"/>
          <w:sz w:val="20"/>
          <w:szCs w:val="20"/>
        </w:rPr>
        <w:t xml:space="preserve">, se autoriza a convocar y </w:t>
      </w:r>
      <w:r w:rsidR="5CDF90C3" w:rsidRPr="00254E79">
        <w:rPr>
          <w:rFonts w:ascii="Arial" w:hAnsi="Arial" w:cs="Arial"/>
          <w:sz w:val="20"/>
          <w:szCs w:val="20"/>
        </w:rPr>
        <w:t xml:space="preserve">ejecutar </w:t>
      </w:r>
      <w:r w:rsidRPr="00254E79">
        <w:rPr>
          <w:rFonts w:ascii="Arial" w:hAnsi="Arial" w:cs="Arial"/>
          <w:sz w:val="20"/>
          <w:szCs w:val="20"/>
        </w:rPr>
        <w:t xml:space="preserve">la </w:t>
      </w:r>
      <w:r w:rsidR="39A3DE82" w:rsidRPr="00254E79">
        <w:rPr>
          <w:rFonts w:ascii="Arial" w:hAnsi="Arial" w:cs="Arial"/>
          <w:sz w:val="20"/>
          <w:szCs w:val="20"/>
        </w:rPr>
        <w:t>Asamblea</w:t>
      </w:r>
      <w:r w:rsidRPr="00254E79">
        <w:rPr>
          <w:rFonts w:ascii="Arial" w:hAnsi="Arial" w:cs="Arial"/>
          <w:sz w:val="20"/>
          <w:szCs w:val="20"/>
        </w:rPr>
        <w:t xml:space="preserve"> al resto de la </w:t>
      </w:r>
      <w:r w:rsidR="07B5B14F" w:rsidRPr="00254E79">
        <w:rPr>
          <w:rFonts w:ascii="Arial" w:hAnsi="Arial" w:cs="Arial"/>
          <w:sz w:val="20"/>
          <w:szCs w:val="20"/>
        </w:rPr>
        <w:t>Directiva</w:t>
      </w:r>
      <w:r w:rsidR="5CDF90C3" w:rsidRPr="00254E79">
        <w:rPr>
          <w:rFonts w:ascii="Arial" w:hAnsi="Arial" w:cs="Arial"/>
          <w:sz w:val="20"/>
          <w:szCs w:val="20"/>
        </w:rPr>
        <w:t>,</w:t>
      </w:r>
      <w:r w:rsidRPr="00254E79">
        <w:rPr>
          <w:rFonts w:ascii="Arial" w:hAnsi="Arial" w:cs="Arial"/>
          <w:sz w:val="20"/>
          <w:szCs w:val="20"/>
        </w:rPr>
        <w:t xml:space="preserve"> o el </w:t>
      </w:r>
      <w:r w:rsidR="78F3F67A" w:rsidRPr="00254E79">
        <w:rPr>
          <w:rFonts w:ascii="Arial" w:hAnsi="Arial" w:cs="Arial"/>
          <w:sz w:val="20"/>
          <w:szCs w:val="20"/>
        </w:rPr>
        <w:t>Fiscal</w:t>
      </w:r>
      <w:r w:rsidR="5CDF90C3" w:rsidRPr="00254E79">
        <w:rPr>
          <w:rFonts w:ascii="Arial" w:hAnsi="Arial" w:cs="Arial"/>
          <w:sz w:val="20"/>
          <w:szCs w:val="20"/>
        </w:rPr>
        <w:t>,</w:t>
      </w:r>
      <w:r w:rsidRPr="00254E79">
        <w:rPr>
          <w:rFonts w:ascii="Arial" w:hAnsi="Arial" w:cs="Arial"/>
          <w:sz w:val="20"/>
          <w:szCs w:val="20"/>
        </w:rPr>
        <w:t xml:space="preserve"> o la </w:t>
      </w:r>
      <w:r w:rsidR="1B665E05" w:rsidRPr="00254E79">
        <w:rPr>
          <w:rFonts w:ascii="Arial" w:hAnsi="Arial" w:cs="Arial"/>
          <w:sz w:val="20"/>
          <w:szCs w:val="20"/>
        </w:rPr>
        <w:t>Comisión de Convivencia y Conciliación</w:t>
      </w:r>
      <w:r w:rsidRPr="00254E79">
        <w:rPr>
          <w:rFonts w:ascii="Arial" w:hAnsi="Arial" w:cs="Arial"/>
          <w:sz w:val="20"/>
          <w:szCs w:val="20"/>
        </w:rPr>
        <w:t xml:space="preserve"> o </w:t>
      </w:r>
      <w:r w:rsidR="001D7F0A">
        <w:rPr>
          <w:rFonts w:ascii="Arial" w:hAnsi="Arial" w:cs="Arial"/>
          <w:sz w:val="20"/>
          <w:szCs w:val="20"/>
        </w:rPr>
        <w:t>a</w:t>
      </w:r>
      <w:r w:rsidRPr="00254E79">
        <w:rPr>
          <w:rFonts w:ascii="Arial" w:hAnsi="Arial" w:cs="Arial"/>
          <w:sz w:val="20"/>
          <w:szCs w:val="20"/>
        </w:rPr>
        <w:t xml:space="preserve">l 10 % de los </w:t>
      </w:r>
      <w:r w:rsidR="11BF3200" w:rsidRPr="00254E79">
        <w:rPr>
          <w:rFonts w:ascii="Arial" w:hAnsi="Arial" w:cs="Arial"/>
          <w:sz w:val="20"/>
          <w:szCs w:val="20"/>
        </w:rPr>
        <w:t>Afiliado</w:t>
      </w:r>
      <w:r w:rsidR="0D8927DB" w:rsidRPr="00254E79">
        <w:rPr>
          <w:rFonts w:ascii="Arial" w:hAnsi="Arial" w:cs="Arial"/>
          <w:sz w:val="20"/>
          <w:szCs w:val="20"/>
        </w:rPr>
        <w:t>s</w:t>
      </w:r>
      <w:r w:rsidRPr="00254E79">
        <w:rPr>
          <w:rFonts w:ascii="Arial" w:hAnsi="Arial" w:cs="Arial"/>
          <w:sz w:val="20"/>
          <w:szCs w:val="20"/>
        </w:rPr>
        <w:t>.</w:t>
      </w:r>
      <w:r w:rsidR="6C6DB36D" w:rsidRPr="00254E79">
        <w:rPr>
          <w:rFonts w:ascii="Arial" w:hAnsi="Arial" w:cs="Arial"/>
          <w:sz w:val="20"/>
          <w:szCs w:val="20"/>
        </w:rPr>
        <w:t xml:space="preserve"> </w:t>
      </w:r>
    </w:p>
    <w:p w14:paraId="52BBFAB2" w14:textId="490E857F" w:rsidR="005B0AAE" w:rsidRPr="00254E79" w:rsidRDefault="0011688E" w:rsidP="006B167A">
      <w:pPr>
        <w:pStyle w:val="Prrafodelista"/>
        <w:numPr>
          <w:ilvl w:val="0"/>
          <w:numId w:val="70"/>
        </w:numPr>
        <w:jc w:val="both"/>
        <w:rPr>
          <w:rFonts w:ascii="Arial" w:hAnsi="Arial" w:cs="Arial"/>
          <w:sz w:val="20"/>
          <w:szCs w:val="20"/>
        </w:rPr>
      </w:pPr>
      <w:r>
        <w:rPr>
          <w:rFonts w:ascii="Arial" w:hAnsi="Arial" w:cs="Arial"/>
          <w:sz w:val="20"/>
          <w:szCs w:val="20"/>
        </w:rPr>
        <w:t>E</w:t>
      </w:r>
      <w:r w:rsidR="74F9CBFA" w:rsidRPr="00254E79">
        <w:rPr>
          <w:rFonts w:ascii="Arial" w:hAnsi="Arial" w:cs="Arial"/>
          <w:sz w:val="20"/>
          <w:szCs w:val="20"/>
        </w:rPr>
        <w:t xml:space="preserve">l resto de la </w:t>
      </w:r>
      <w:r w:rsidR="00CE1DF1" w:rsidRPr="00254E79">
        <w:rPr>
          <w:rFonts w:ascii="Arial" w:hAnsi="Arial" w:cs="Arial"/>
          <w:sz w:val="20"/>
          <w:szCs w:val="20"/>
        </w:rPr>
        <w:t>Directiva</w:t>
      </w:r>
      <w:r w:rsidR="008C57D6" w:rsidRPr="00254E79">
        <w:rPr>
          <w:rFonts w:ascii="Arial" w:hAnsi="Arial" w:cs="Arial"/>
          <w:sz w:val="20"/>
          <w:szCs w:val="20"/>
        </w:rPr>
        <w:t>,</w:t>
      </w:r>
      <w:r w:rsidR="74F9CBFA" w:rsidRPr="00254E79">
        <w:rPr>
          <w:rFonts w:ascii="Arial" w:hAnsi="Arial" w:cs="Arial"/>
          <w:sz w:val="20"/>
          <w:szCs w:val="20"/>
        </w:rPr>
        <w:t xml:space="preserve"> o el </w:t>
      </w:r>
      <w:r w:rsidR="00AF2F20" w:rsidRPr="00254E79">
        <w:rPr>
          <w:rFonts w:ascii="Arial" w:hAnsi="Arial" w:cs="Arial"/>
          <w:sz w:val="20"/>
          <w:szCs w:val="20"/>
        </w:rPr>
        <w:t>Fiscal</w:t>
      </w:r>
      <w:r w:rsidR="008C57D6" w:rsidRPr="00254E79">
        <w:rPr>
          <w:rFonts w:ascii="Arial" w:hAnsi="Arial" w:cs="Arial"/>
          <w:sz w:val="20"/>
          <w:szCs w:val="20"/>
        </w:rPr>
        <w:t>,</w:t>
      </w:r>
      <w:r w:rsidR="74F9CBFA" w:rsidRPr="00254E79">
        <w:rPr>
          <w:rFonts w:ascii="Arial" w:hAnsi="Arial" w:cs="Arial"/>
          <w:sz w:val="20"/>
          <w:szCs w:val="20"/>
        </w:rPr>
        <w:t xml:space="preserve"> o la </w:t>
      </w:r>
      <w:r w:rsidR="00F95EED" w:rsidRPr="00254E79">
        <w:rPr>
          <w:rFonts w:ascii="Arial" w:hAnsi="Arial" w:cs="Arial"/>
          <w:sz w:val="20"/>
          <w:szCs w:val="20"/>
        </w:rPr>
        <w:t>Comisión de Convivencia y Conciliación</w:t>
      </w:r>
      <w:r w:rsidR="008C57D6" w:rsidRPr="00254E79">
        <w:rPr>
          <w:rFonts w:ascii="Arial" w:hAnsi="Arial" w:cs="Arial"/>
          <w:sz w:val="20"/>
          <w:szCs w:val="20"/>
        </w:rPr>
        <w:t>,</w:t>
      </w:r>
      <w:r w:rsidR="74F9CBFA" w:rsidRPr="00254E79">
        <w:rPr>
          <w:rFonts w:ascii="Arial" w:hAnsi="Arial" w:cs="Arial"/>
          <w:sz w:val="20"/>
          <w:szCs w:val="20"/>
        </w:rPr>
        <w:t xml:space="preserve"> o el 10 % de los </w:t>
      </w:r>
      <w:r w:rsidR="003A2A5C" w:rsidRPr="00254E79">
        <w:rPr>
          <w:rFonts w:ascii="Arial" w:hAnsi="Arial" w:cs="Arial"/>
          <w:sz w:val="20"/>
          <w:szCs w:val="20"/>
        </w:rPr>
        <w:t>Afiliado</w:t>
      </w:r>
      <w:r w:rsidR="00D570B4" w:rsidRPr="00254E79">
        <w:rPr>
          <w:rFonts w:ascii="Arial" w:hAnsi="Arial" w:cs="Arial"/>
          <w:sz w:val="20"/>
          <w:szCs w:val="20"/>
        </w:rPr>
        <w:t>s</w:t>
      </w:r>
      <w:r w:rsidR="74F9CBFA" w:rsidRPr="00254E79">
        <w:rPr>
          <w:rFonts w:ascii="Arial" w:hAnsi="Arial" w:cs="Arial"/>
          <w:sz w:val="20"/>
          <w:szCs w:val="20"/>
        </w:rPr>
        <w:t xml:space="preserve">, </w:t>
      </w:r>
      <w:r>
        <w:rPr>
          <w:rFonts w:ascii="Arial" w:hAnsi="Arial" w:cs="Arial"/>
          <w:sz w:val="20"/>
          <w:szCs w:val="20"/>
        </w:rPr>
        <w:t xml:space="preserve">podrán solicitar </w:t>
      </w:r>
      <w:r w:rsidR="74F9CBFA" w:rsidRPr="00254E79">
        <w:rPr>
          <w:rFonts w:ascii="Arial" w:hAnsi="Arial" w:cs="Arial"/>
          <w:sz w:val="20"/>
          <w:szCs w:val="20"/>
        </w:rPr>
        <w:t xml:space="preserve">por escrito al </w:t>
      </w:r>
      <w:r w:rsidR="00AF2F20" w:rsidRPr="00254E79">
        <w:rPr>
          <w:rFonts w:ascii="Arial" w:hAnsi="Arial" w:cs="Arial"/>
          <w:sz w:val="20"/>
          <w:szCs w:val="20"/>
        </w:rPr>
        <w:t>Presidente</w:t>
      </w:r>
      <w:r w:rsidR="74F9CBFA" w:rsidRPr="00254E79">
        <w:rPr>
          <w:rFonts w:ascii="Arial" w:hAnsi="Arial" w:cs="Arial"/>
          <w:sz w:val="20"/>
          <w:szCs w:val="20"/>
        </w:rPr>
        <w:t xml:space="preserve"> convocar a </w:t>
      </w:r>
      <w:r w:rsidR="006D2311" w:rsidRPr="00254E79">
        <w:rPr>
          <w:rFonts w:ascii="Arial" w:hAnsi="Arial" w:cs="Arial"/>
          <w:sz w:val="20"/>
          <w:szCs w:val="20"/>
        </w:rPr>
        <w:t>Asamblea</w:t>
      </w:r>
      <w:r w:rsidR="74F9CBFA" w:rsidRPr="00254E79">
        <w:rPr>
          <w:rFonts w:ascii="Arial" w:hAnsi="Arial" w:cs="Arial"/>
          <w:sz w:val="20"/>
          <w:szCs w:val="20"/>
        </w:rPr>
        <w:t xml:space="preserve"> </w:t>
      </w:r>
      <w:r>
        <w:rPr>
          <w:rFonts w:ascii="Arial" w:hAnsi="Arial" w:cs="Arial"/>
          <w:sz w:val="20"/>
          <w:szCs w:val="20"/>
        </w:rPr>
        <w:t>ordinaria o extraordinaria. Si p</w:t>
      </w:r>
      <w:r w:rsidR="74F9CBFA" w:rsidRPr="00254E79">
        <w:rPr>
          <w:rFonts w:ascii="Arial" w:hAnsi="Arial" w:cs="Arial"/>
          <w:sz w:val="20"/>
          <w:szCs w:val="20"/>
        </w:rPr>
        <w:t xml:space="preserve">asados cinco (5) días </w:t>
      </w:r>
      <w:r>
        <w:rPr>
          <w:rFonts w:ascii="Arial" w:hAnsi="Arial" w:cs="Arial"/>
          <w:sz w:val="20"/>
          <w:szCs w:val="20"/>
        </w:rPr>
        <w:t>hábiles</w:t>
      </w:r>
      <w:r w:rsidR="74F9CBFA" w:rsidRPr="00254E79">
        <w:rPr>
          <w:rFonts w:ascii="Arial" w:hAnsi="Arial" w:cs="Arial"/>
          <w:sz w:val="20"/>
          <w:szCs w:val="20"/>
        </w:rPr>
        <w:t xml:space="preserve"> del requerimiento el </w:t>
      </w:r>
      <w:r w:rsidR="00AF2F20" w:rsidRPr="00254E79">
        <w:rPr>
          <w:rFonts w:ascii="Arial" w:hAnsi="Arial" w:cs="Arial"/>
          <w:sz w:val="20"/>
          <w:szCs w:val="20"/>
        </w:rPr>
        <w:t>Presidente</w:t>
      </w:r>
      <w:r w:rsidR="74F9CBFA" w:rsidRPr="00254E79">
        <w:rPr>
          <w:rFonts w:ascii="Arial" w:hAnsi="Arial" w:cs="Arial"/>
          <w:sz w:val="20"/>
          <w:szCs w:val="20"/>
        </w:rPr>
        <w:t xml:space="preserve"> </w:t>
      </w:r>
      <w:r>
        <w:rPr>
          <w:rFonts w:ascii="Arial" w:hAnsi="Arial" w:cs="Arial"/>
          <w:sz w:val="20"/>
          <w:szCs w:val="20"/>
        </w:rPr>
        <w:t xml:space="preserve">no </w:t>
      </w:r>
      <w:r w:rsidR="00831705">
        <w:rPr>
          <w:rFonts w:ascii="Arial" w:hAnsi="Arial" w:cs="Arial"/>
          <w:sz w:val="20"/>
          <w:szCs w:val="20"/>
        </w:rPr>
        <w:t xml:space="preserve">ha </w:t>
      </w:r>
      <w:r>
        <w:rPr>
          <w:rFonts w:ascii="Arial" w:hAnsi="Arial" w:cs="Arial"/>
          <w:sz w:val="20"/>
          <w:szCs w:val="20"/>
        </w:rPr>
        <w:t>realiza</w:t>
      </w:r>
      <w:r w:rsidR="00831705">
        <w:rPr>
          <w:rFonts w:ascii="Arial" w:hAnsi="Arial" w:cs="Arial"/>
          <w:sz w:val="20"/>
          <w:szCs w:val="20"/>
        </w:rPr>
        <w:t>do</w:t>
      </w:r>
      <w:r w:rsidR="74F9CBFA" w:rsidRPr="00254E79">
        <w:rPr>
          <w:rFonts w:ascii="Arial" w:hAnsi="Arial" w:cs="Arial"/>
          <w:sz w:val="20"/>
          <w:szCs w:val="20"/>
        </w:rPr>
        <w:t xml:space="preserve"> la convocatoria, se autoriza a convocar y </w:t>
      </w:r>
      <w:r w:rsidR="00E01C71" w:rsidRPr="00254E79">
        <w:rPr>
          <w:rFonts w:ascii="Arial" w:hAnsi="Arial" w:cs="Arial"/>
          <w:sz w:val="20"/>
          <w:szCs w:val="20"/>
        </w:rPr>
        <w:t>efectuar</w:t>
      </w:r>
      <w:r w:rsidR="74F9CBFA" w:rsidRPr="00254E79">
        <w:rPr>
          <w:rFonts w:ascii="Arial" w:hAnsi="Arial" w:cs="Arial"/>
          <w:sz w:val="20"/>
          <w:szCs w:val="20"/>
        </w:rPr>
        <w:t xml:space="preserve"> la </w:t>
      </w:r>
      <w:r w:rsidR="006D2311" w:rsidRPr="00254E79">
        <w:rPr>
          <w:rFonts w:ascii="Arial" w:hAnsi="Arial" w:cs="Arial"/>
          <w:sz w:val="20"/>
          <w:szCs w:val="20"/>
        </w:rPr>
        <w:t>Asamblea</w:t>
      </w:r>
      <w:r w:rsidR="74F9CBFA" w:rsidRPr="00254E79">
        <w:rPr>
          <w:rFonts w:ascii="Arial" w:hAnsi="Arial" w:cs="Arial"/>
          <w:sz w:val="20"/>
          <w:szCs w:val="20"/>
        </w:rPr>
        <w:t xml:space="preserve"> a quien la requirió por escrito. </w:t>
      </w:r>
    </w:p>
    <w:p w14:paraId="354B9545" w14:textId="77777777" w:rsidR="00C80D20" w:rsidRPr="00254E79" w:rsidRDefault="00C80D20" w:rsidP="00F756B6">
      <w:pPr>
        <w:spacing w:line="276" w:lineRule="auto"/>
        <w:jc w:val="both"/>
        <w:rPr>
          <w:rFonts w:ascii="Arial" w:eastAsia="Arial" w:hAnsi="Arial" w:cs="Arial"/>
          <w:b/>
          <w:bCs/>
          <w:sz w:val="20"/>
          <w:szCs w:val="20"/>
        </w:rPr>
      </w:pPr>
      <w:r w:rsidRPr="00254E79">
        <w:rPr>
          <w:rFonts w:ascii="Arial" w:hAnsi="Arial" w:cs="Arial"/>
          <w:b/>
          <w:bCs/>
          <w:sz w:val="20"/>
          <w:szCs w:val="20"/>
        </w:rPr>
        <w:t>PARÁGRAFO</w:t>
      </w:r>
      <w:r w:rsidR="00DD51E7" w:rsidRPr="00254E79">
        <w:rPr>
          <w:rFonts w:ascii="Arial" w:eastAsia="Arial" w:hAnsi="Arial" w:cs="Arial"/>
          <w:b/>
          <w:bCs/>
          <w:sz w:val="20"/>
          <w:szCs w:val="20"/>
        </w:rPr>
        <w:t xml:space="preserve"> 1</w:t>
      </w:r>
      <w:r w:rsidRPr="00254E79">
        <w:rPr>
          <w:rFonts w:ascii="Arial" w:eastAsia="Arial" w:hAnsi="Arial" w:cs="Arial"/>
          <w:b/>
          <w:bCs/>
          <w:sz w:val="20"/>
          <w:szCs w:val="20"/>
        </w:rPr>
        <w:t>.</w:t>
      </w:r>
    </w:p>
    <w:p w14:paraId="01686BA2" w14:textId="6D1BDB64" w:rsidR="007D069F" w:rsidRPr="00254E79" w:rsidRDefault="00DD51E7" w:rsidP="00F756B6">
      <w:pPr>
        <w:spacing w:line="276" w:lineRule="auto"/>
        <w:jc w:val="both"/>
        <w:rPr>
          <w:rFonts w:ascii="Arial" w:eastAsia="Arial" w:hAnsi="Arial" w:cs="Arial"/>
          <w:sz w:val="20"/>
          <w:szCs w:val="20"/>
        </w:rPr>
      </w:pPr>
      <w:r w:rsidRPr="00254E79">
        <w:rPr>
          <w:rFonts w:ascii="Arial" w:eastAsia="Arial" w:hAnsi="Arial" w:cs="Arial"/>
          <w:sz w:val="20"/>
          <w:szCs w:val="20"/>
        </w:rPr>
        <w:t>La c</w:t>
      </w:r>
      <w:r w:rsidR="001D7F0A">
        <w:rPr>
          <w:rFonts w:ascii="Arial" w:eastAsia="Arial" w:hAnsi="Arial" w:cs="Arial"/>
          <w:sz w:val="20"/>
          <w:szCs w:val="20"/>
        </w:rPr>
        <w:t>onvocatoria la hará la Secretarí</w:t>
      </w:r>
      <w:r w:rsidRPr="00254E79">
        <w:rPr>
          <w:rFonts w:ascii="Arial" w:eastAsia="Arial" w:hAnsi="Arial" w:cs="Arial"/>
          <w:sz w:val="20"/>
          <w:szCs w:val="20"/>
        </w:rPr>
        <w:t xml:space="preserve">a General de </w:t>
      </w:r>
      <w:r w:rsidR="006D2311" w:rsidRPr="00254E79">
        <w:rPr>
          <w:rFonts w:ascii="Arial" w:eastAsia="Arial" w:hAnsi="Arial" w:cs="Arial"/>
          <w:sz w:val="20"/>
          <w:szCs w:val="20"/>
        </w:rPr>
        <w:t>la Organización</w:t>
      </w:r>
      <w:r w:rsidR="00D079A3" w:rsidRPr="00254E79">
        <w:rPr>
          <w:rFonts w:ascii="Arial" w:eastAsia="Arial" w:hAnsi="Arial" w:cs="Arial"/>
          <w:sz w:val="20"/>
          <w:szCs w:val="20"/>
        </w:rPr>
        <w:t xml:space="preserve"> Comunal</w:t>
      </w:r>
      <w:r w:rsidRPr="00254E79">
        <w:rPr>
          <w:rFonts w:ascii="Arial" w:eastAsia="Arial" w:hAnsi="Arial" w:cs="Arial"/>
          <w:sz w:val="20"/>
          <w:szCs w:val="20"/>
        </w:rPr>
        <w:t xml:space="preserve">, si esta no la comunica dentro de los diez (10) días calendarios siguientes de que fue ordenada, la comunicará un </w:t>
      </w:r>
      <w:r w:rsidR="00AF2F20" w:rsidRPr="00254E79">
        <w:rPr>
          <w:rFonts w:ascii="Arial" w:eastAsia="Arial" w:hAnsi="Arial" w:cs="Arial"/>
          <w:sz w:val="20"/>
          <w:szCs w:val="20"/>
        </w:rPr>
        <w:t>Secretario</w:t>
      </w:r>
      <w:r w:rsidRPr="00254E79">
        <w:rPr>
          <w:rFonts w:ascii="Arial" w:eastAsia="Arial" w:hAnsi="Arial" w:cs="Arial"/>
          <w:sz w:val="20"/>
          <w:szCs w:val="20"/>
        </w:rPr>
        <w:t xml:space="preserve"> </w:t>
      </w:r>
      <w:r w:rsidR="00136D8E" w:rsidRPr="00254E79">
        <w:rPr>
          <w:rFonts w:ascii="Arial" w:eastAsia="Arial" w:hAnsi="Arial" w:cs="Arial"/>
          <w:sz w:val="20"/>
          <w:szCs w:val="20"/>
        </w:rPr>
        <w:t>Ad-hoc</w:t>
      </w:r>
      <w:r w:rsidR="0075156A" w:rsidRPr="00254E79">
        <w:rPr>
          <w:rFonts w:ascii="Arial" w:eastAsia="Arial" w:hAnsi="Arial" w:cs="Arial"/>
          <w:sz w:val="20"/>
          <w:szCs w:val="20"/>
        </w:rPr>
        <w:t xml:space="preserve"> designado por el </w:t>
      </w:r>
      <w:r w:rsidR="00AF2F20" w:rsidRPr="00254E79">
        <w:rPr>
          <w:rFonts w:ascii="Arial" w:eastAsia="Arial" w:hAnsi="Arial" w:cs="Arial"/>
          <w:sz w:val="20"/>
          <w:szCs w:val="20"/>
        </w:rPr>
        <w:t>Presidente</w:t>
      </w:r>
      <w:r w:rsidR="0075156A" w:rsidRPr="00254E79">
        <w:rPr>
          <w:rFonts w:ascii="Arial" w:eastAsia="Arial" w:hAnsi="Arial" w:cs="Arial"/>
          <w:sz w:val="20"/>
          <w:szCs w:val="20"/>
        </w:rPr>
        <w:t xml:space="preserve"> o por quien haya convocado a la </w:t>
      </w:r>
      <w:r w:rsidR="006D2311" w:rsidRPr="00254E79">
        <w:rPr>
          <w:rFonts w:ascii="Arial" w:eastAsia="Arial" w:hAnsi="Arial" w:cs="Arial"/>
          <w:sz w:val="20"/>
          <w:szCs w:val="20"/>
        </w:rPr>
        <w:t>Asamblea</w:t>
      </w:r>
      <w:r w:rsidR="008C57D6" w:rsidRPr="00254E79">
        <w:rPr>
          <w:rFonts w:ascii="Arial" w:eastAsia="Arial" w:hAnsi="Arial" w:cs="Arial"/>
          <w:sz w:val="20"/>
          <w:szCs w:val="20"/>
        </w:rPr>
        <w:t>.</w:t>
      </w:r>
    </w:p>
    <w:p w14:paraId="1DF5D090" w14:textId="77777777" w:rsidR="007D069F" w:rsidRPr="00254E79" w:rsidRDefault="007D069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w:t>
      </w:r>
    </w:p>
    <w:p w14:paraId="0D37AF4D" w14:textId="77777777" w:rsidR="00C80D20" w:rsidRPr="00254E79" w:rsidRDefault="00C80D20" w:rsidP="00F756B6">
      <w:pPr>
        <w:spacing w:line="276" w:lineRule="auto"/>
        <w:jc w:val="both"/>
        <w:rPr>
          <w:rFonts w:ascii="Arial" w:hAnsi="Arial" w:cs="Arial"/>
          <w:b/>
          <w:bCs/>
          <w:sz w:val="20"/>
          <w:szCs w:val="20"/>
        </w:rPr>
      </w:pPr>
      <w:r w:rsidRPr="00254E79">
        <w:rPr>
          <w:rFonts w:ascii="Arial" w:hAnsi="Arial" w:cs="Arial"/>
          <w:b/>
          <w:bCs/>
          <w:sz w:val="20"/>
          <w:szCs w:val="20"/>
        </w:rPr>
        <w:lastRenderedPageBreak/>
        <w:t>PARÁGRAFO 2.</w:t>
      </w:r>
    </w:p>
    <w:p w14:paraId="7A4EEC51" w14:textId="1C248396" w:rsidR="007D069F" w:rsidRPr="00254E79" w:rsidRDefault="007D069F"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Difusión. La convocatoria se comunicará a través de medios físicos, medios digitales y/o complementarios existentes en el territorio colombiano.</w:t>
      </w:r>
    </w:p>
    <w:p w14:paraId="40CCDA1F" w14:textId="77777777" w:rsidR="007D069F" w:rsidRPr="00254E79" w:rsidRDefault="007D069F"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w:t>
      </w:r>
    </w:p>
    <w:p w14:paraId="7CEECE65" w14:textId="77777777" w:rsidR="00C80D20" w:rsidRPr="00254E79" w:rsidRDefault="74F9CBFA"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E15E87" w:rsidRPr="00254E79">
        <w:rPr>
          <w:rFonts w:ascii="Arial" w:hAnsi="Arial" w:cs="Arial"/>
          <w:b/>
          <w:bCs/>
          <w:sz w:val="20"/>
          <w:szCs w:val="20"/>
        </w:rPr>
        <w:t xml:space="preserve"> 3</w:t>
      </w:r>
      <w:r w:rsidR="00C80D20" w:rsidRPr="00254E79">
        <w:rPr>
          <w:rFonts w:ascii="Arial" w:hAnsi="Arial" w:cs="Arial"/>
          <w:b/>
          <w:bCs/>
          <w:sz w:val="20"/>
          <w:szCs w:val="20"/>
        </w:rPr>
        <w:t>.</w:t>
      </w:r>
    </w:p>
    <w:p w14:paraId="035A076C" w14:textId="0B161346" w:rsidR="005B0AAE" w:rsidRPr="00254E79"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Cuando no haya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estatutariamente puedan convocar o no exista a quien ha</w:t>
      </w:r>
      <w:r w:rsidR="008C57D6" w:rsidRPr="00254E79">
        <w:rPr>
          <w:rFonts w:ascii="Arial" w:hAnsi="Arial" w:cs="Arial"/>
          <w:sz w:val="20"/>
          <w:szCs w:val="20"/>
        </w:rPr>
        <w:t>cerle el requerimiento, deberá realizar la convocatoria</w:t>
      </w:r>
      <w:r w:rsidRPr="00254E79">
        <w:rPr>
          <w:rFonts w:ascii="Arial" w:hAnsi="Arial" w:cs="Arial"/>
          <w:sz w:val="20"/>
          <w:szCs w:val="20"/>
        </w:rPr>
        <w:t xml:space="preserve"> el 10%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2DBF0D7D" w14:textId="77777777" w:rsidR="005B0AAE" w:rsidRPr="00254E79" w:rsidRDefault="005B0AAE" w:rsidP="00F756B6">
      <w:pPr>
        <w:spacing w:line="276" w:lineRule="auto"/>
        <w:jc w:val="both"/>
        <w:rPr>
          <w:rFonts w:ascii="Arial" w:hAnsi="Arial" w:cs="Arial"/>
          <w:sz w:val="20"/>
          <w:szCs w:val="20"/>
        </w:rPr>
      </w:pPr>
    </w:p>
    <w:p w14:paraId="7968541B" w14:textId="0DB5783C" w:rsidR="005B0AAE" w:rsidRPr="00254E79" w:rsidRDefault="006B167A" w:rsidP="006B167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AVISOS Y MEDIOS DE COMUNICACIÓN PARA</w:t>
      </w:r>
      <w:r w:rsidR="74F9CBFA" w:rsidRPr="00254E79">
        <w:rPr>
          <w:rFonts w:ascii="Arial" w:hAnsi="Arial" w:cs="Arial"/>
          <w:b/>
          <w:bCs/>
          <w:sz w:val="20"/>
          <w:szCs w:val="20"/>
        </w:rPr>
        <w:t xml:space="preserve"> LA CONVOCATORIA.</w:t>
      </w:r>
    </w:p>
    <w:p w14:paraId="13C6407B" w14:textId="2236F506" w:rsidR="001762DE" w:rsidRPr="00254E79" w:rsidRDefault="005B0AAE"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La convocatoria se efectuará mediante la fijación de como </w:t>
      </w:r>
      <w:r w:rsidRPr="00254E79">
        <w:rPr>
          <w:rFonts w:ascii="Arial" w:hAnsi="Arial" w:cs="Arial"/>
          <w:b/>
          <w:sz w:val="20"/>
          <w:szCs w:val="20"/>
          <w:u w:val="single"/>
        </w:rPr>
        <w:t>mínimo</w:t>
      </w:r>
      <w:r w:rsidRPr="00254E79">
        <w:rPr>
          <w:rFonts w:ascii="Arial" w:hAnsi="Arial" w:cs="Arial"/>
          <w:sz w:val="20"/>
          <w:szCs w:val="20"/>
        </w:rPr>
        <w:t xml:space="preserve"> </w:t>
      </w:r>
      <w:r w:rsidR="0061618C" w:rsidRPr="00254E79">
        <w:rPr>
          <w:rFonts w:ascii="Arial" w:hAnsi="Arial" w:cs="Arial"/>
          <w:sz w:val="20"/>
          <w:szCs w:val="20"/>
        </w:rPr>
        <w:t>tres (3</w:t>
      </w:r>
      <w:r w:rsidRPr="00254E79">
        <w:rPr>
          <w:rFonts w:ascii="Arial" w:hAnsi="Arial" w:cs="Arial"/>
          <w:sz w:val="20"/>
          <w:szCs w:val="20"/>
        </w:rPr>
        <w:t xml:space="preserve">) avisos colocados </w:t>
      </w:r>
      <w:r w:rsidR="0061618C" w:rsidRPr="00254E79">
        <w:rPr>
          <w:rFonts w:ascii="Arial" w:hAnsi="Arial" w:cs="Arial"/>
          <w:sz w:val="20"/>
          <w:szCs w:val="20"/>
        </w:rPr>
        <w:t>igual número de</w:t>
      </w:r>
      <w:r w:rsidRPr="00254E79">
        <w:rPr>
          <w:rFonts w:ascii="Arial" w:hAnsi="Arial" w:cs="Arial"/>
          <w:sz w:val="20"/>
          <w:szCs w:val="20"/>
        </w:rPr>
        <w:t xml:space="preserve"> lugares del territorio de la </w:t>
      </w:r>
      <w:r w:rsidR="00136D8E" w:rsidRPr="00254E79">
        <w:rPr>
          <w:rFonts w:ascii="Arial" w:hAnsi="Arial" w:cs="Arial"/>
          <w:sz w:val="20"/>
          <w:szCs w:val="20"/>
        </w:rPr>
        <w:t>Junta</w:t>
      </w:r>
      <w:r w:rsidRPr="00254E79">
        <w:rPr>
          <w:rFonts w:ascii="Arial" w:hAnsi="Arial" w:cs="Arial"/>
          <w:sz w:val="20"/>
          <w:szCs w:val="20"/>
        </w:rPr>
        <w:t>, cada uno de los cuales deberá contener:</w:t>
      </w:r>
    </w:p>
    <w:p w14:paraId="04D39679" w14:textId="0BCE0B7E" w:rsidR="0081622C" w:rsidRPr="00254E79" w:rsidRDefault="0081622C" w:rsidP="00F756B6">
      <w:pPr>
        <w:shd w:val="clear" w:color="auto" w:fill="FFFFFF"/>
        <w:spacing w:line="276" w:lineRule="auto"/>
        <w:jc w:val="both"/>
        <w:rPr>
          <w:rFonts w:ascii="Arial" w:hAnsi="Arial" w:cs="Arial"/>
          <w:sz w:val="20"/>
          <w:szCs w:val="20"/>
          <w:lang w:eastAsia="es-CO"/>
        </w:rPr>
      </w:pPr>
    </w:p>
    <w:p w14:paraId="414533CC" w14:textId="7229CD6A" w:rsidR="00FE7DEF"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Nombre y calidad del convocante;</w:t>
      </w:r>
    </w:p>
    <w:p w14:paraId="67E47759" w14:textId="5B4E92F3" w:rsidR="00FE7DEF"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Modalidad</w:t>
      </w:r>
      <w:r w:rsidR="00E97AD0" w:rsidRPr="00254E79">
        <w:rPr>
          <w:rFonts w:ascii="Arial" w:hAnsi="Arial" w:cs="Arial"/>
          <w:sz w:val="20"/>
          <w:szCs w:val="20"/>
          <w:lang w:eastAsia="es-CO"/>
        </w:rPr>
        <w:t xml:space="preserve"> (presencial, virtual o mixta)</w:t>
      </w:r>
    </w:p>
    <w:p w14:paraId="3D395AE6" w14:textId="63D140C9" w:rsidR="00FE7DEF"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Objetivo de la</w:t>
      </w:r>
      <w:r w:rsidR="00830F67" w:rsidRPr="00254E79">
        <w:rPr>
          <w:rFonts w:ascii="Arial" w:hAnsi="Arial" w:cs="Arial"/>
          <w:sz w:val="20"/>
          <w:szCs w:val="20"/>
          <w:lang w:eastAsia="es-CO"/>
        </w:rPr>
        <w:t xml:space="preserve"> </w:t>
      </w:r>
      <w:r w:rsidR="006D2311" w:rsidRPr="00254E79">
        <w:rPr>
          <w:rFonts w:ascii="Arial" w:hAnsi="Arial" w:cs="Arial"/>
          <w:sz w:val="20"/>
          <w:szCs w:val="20"/>
          <w:lang w:eastAsia="es-CO"/>
        </w:rPr>
        <w:t>Asamblea</w:t>
      </w:r>
      <w:r w:rsidR="00830F67" w:rsidRPr="00254E79">
        <w:rPr>
          <w:rFonts w:ascii="Arial" w:hAnsi="Arial" w:cs="Arial"/>
          <w:sz w:val="20"/>
          <w:szCs w:val="20"/>
          <w:lang w:eastAsia="es-CO"/>
        </w:rPr>
        <w:t xml:space="preserve">, </w:t>
      </w:r>
      <w:r w:rsidR="00FE7DEF" w:rsidRPr="00254E79">
        <w:rPr>
          <w:rFonts w:ascii="Arial" w:hAnsi="Arial" w:cs="Arial"/>
          <w:sz w:val="20"/>
          <w:szCs w:val="20"/>
          <w:lang w:eastAsia="es-CO"/>
        </w:rPr>
        <w:t xml:space="preserve"> asunto(s) a tratar</w:t>
      </w:r>
      <w:r w:rsidR="00830F67" w:rsidRPr="00254E79">
        <w:rPr>
          <w:rFonts w:ascii="Arial" w:hAnsi="Arial" w:cs="Arial"/>
          <w:sz w:val="20"/>
          <w:szCs w:val="20"/>
          <w:lang w:eastAsia="es-CO"/>
        </w:rPr>
        <w:t xml:space="preserve"> u orden del día</w:t>
      </w:r>
      <w:r w:rsidR="00FE7DEF" w:rsidRPr="00254E79">
        <w:rPr>
          <w:rFonts w:ascii="Arial" w:hAnsi="Arial" w:cs="Arial"/>
          <w:sz w:val="20"/>
          <w:szCs w:val="20"/>
          <w:lang w:eastAsia="es-CO"/>
        </w:rPr>
        <w:t>;</w:t>
      </w:r>
    </w:p>
    <w:p w14:paraId="7E2EC5C3" w14:textId="76953C8C" w:rsidR="0081622C"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Lugar, fecha y hora de la </w:t>
      </w:r>
      <w:r w:rsidR="006D2311" w:rsidRPr="00254E79">
        <w:rPr>
          <w:rFonts w:ascii="Arial" w:hAnsi="Arial" w:cs="Arial"/>
          <w:sz w:val="20"/>
          <w:szCs w:val="20"/>
          <w:lang w:eastAsia="es-CO"/>
        </w:rPr>
        <w:t>Asamblea</w:t>
      </w:r>
      <w:r w:rsidRPr="00254E79">
        <w:rPr>
          <w:rFonts w:ascii="Arial" w:hAnsi="Arial" w:cs="Arial"/>
          <w:sz w:val="20"/>
          <w:szCs w:val="20"/>
          <w:lang w:eastAsia="es-CO"/>
        </w:rPr>
        <w:t>;</w:t>
      </w:r>
    </w:p>
    <w:p w14:paraId="530A997C" w14:textId="67145925" w:rsidR="0081622C" w:rsidRPr="00254E79" w:rsidRDefault="008C57D6"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 xml:space="preserve">Firma del </w:t>
      </w:r>
      <w:r w:rsidR="00AF2F20" w:rsidRPr="00254E79">
        <w:rPr>
          <w:rFonts w:ascii="Arial" w:hAnsi="Arial" w:cs="Arial"/>
          <w:sz w:val="20"/>
          <w:szCs w:val="20"/>
          <w:lang w:eastAsia="es-CO"/>
        </w:rPr>
        <w:t>Presidente</w:t>
      </w:r>
      <w:r w:rsidRPr="00254E79">
        <w:rPr>
          <w:rFonts w:ascii="Arial" w:hAnsi="Arial" w:cs="Arial"/>
          <w:sz w:val="20"/>
          <w:szCs w:val="20"/>
          <w:lang w:eastAsia="es-CO"/>
        </w:rPr>
        <w:t xml:space="preserve"> y el </w:t>
      </w:r>
      <w:r w:rsidR="00AF2F20" w:rsidRPr="00254E79">
        <w:rPr>
          <w:rFonts w:ascii="Arial" w:hAnsi="Arial" w:cs="Arial"/>
          <w:sz w:val="20"/>
          <w:szCs w:val="20"/>
          <w:lang w:eastAsia="es-CO"/>
        </w:rPr>
        <w:t>Secretario</w:t>
      </w:r>
      <w:r w:rsidRPr="00254E79">
        <w:rPr>
          <w:rFonts w:ascii="Arial" w:hAnsi="Arial" w:cs="Arial"/>
          <w:sz w:val="20"/>
          <w:szCs w:val="20"/>
          <w:lang w:eastAsia="es-CO"/>
        </w:rPr>
        <w:t>, o de quienes convocan</w:t>
      </w:r>
      <w:r w:rsidR="0081622C" w:rsidRPr="00254E79">
        <w:rPr>
          <w:rFonts w:ascii="Arial" w:hAnsi="Arial" w:cs="Arial"/>
          <w:sz w:val="20"/>
          <w:szCs w:val="20"/>
          <w:lang w:eastAsia="es-CO"/>
        </w:rPr>
        <w:t>;</w:t>
      </w:r>
    </w:p>
    <w:p w14:paraId="4CF2D01C" w14:textId="5C8933F5" w:rsidR="0081622C" w:rsidRPr="00254E79" w:rsidRDefault="0081622C" w:rsidP="00755B6A">
      <w:pPr>
        <w:pStyle w:val="Prrafodelista"/>
        <w:numPr>
          <w:ilvl w:val="0"/>
          <w:numId w:val="64"/>
        </w:numPr>
        <w:shd w:val="clear" w:color="auto" w:fill="FFFFFF"/>
        <w:spacing w:after="0"/>
        <w:jc w:val="both"/>
        <w:rPr>
          <w:rFonts w:ascii="Arial" w:hAnsi="Arial" w:cs="Arial"/>
          <w:sz w:val="20"/>
          <w:szCs w:val="20"/>
          <w:lang w:eastAsia="es-CO"/>
        </w:rPr>
      </w:pPr>
      <w:r w:rsidRPr="00254E79">
        <w:rPr>
          <w:rFonts w:ascii="Arial" w:hAnsi="Arial" w:cs="Arial"/>
          <w:sz w:val="20"/>
          <w:szCs w:val="20"/>
          <w:lang w:eastAsia="es-CO"/>
        </w:rPr>
        <w:t>Fecha de la comunicación.</w:t>
      </w:r>
    </w:p>
    <w:p w14:paraId="1A26AD9F" w14:textId="77777777" w:rsidR="0081622C" w:rsidRPr="00254E79" w:rsidRDefault="0081622C" w:rsidP="00F756B6">
      <w:pPr>
        <w:spacing w:line="276" w:lineRule="auto"/>
        <w:jc w:val="both"/>
        <w:rPr>
          <w:rFonts w:ascii="Arial" w:hAnsi="Arial" w:cs="Arial"/>
          <w:sz w:val="20"/>
          <w:szCs w:val="20"/>
        </w:rPr>
      </w:pPr>
    </w:p>
    <w:p w14:paraId="5627EE0D" w14:textId="77777777" w:rsidR="00FE7DEF" w:rsidRPr="00254E79" w:rsidRDefault="00376DD2" w:rsidP="00F756B6">
      <w:pPr>
        <w:spacing w:line="276" w:lineRule="auto"/>
        <w:jc w:val="both"/>
        <w:rPr>
          <w:rFonts w:ascii="Arial" w:hAnsi="Arial" w:cs="Arial"/>
          <w:b/>
          <w:sz w:val="20"/>
          <w:szCs w:val="20"/>
        </w:rPr>
      </w:pPr>
      <w:r w:rsidRPr="00254E79">
        <w:rPr>
          <w:rFonts w:ascii="Arial" w:hAnsi="Arial" w:cs="Arial"/>
          <w:b/>
          <w:bCs/>
          <w:sz w:val="20"/>
          <w:szCs w:val="20"/>
        </w:rPr>
        <w:t>PARÁGRAFO</w:t>
      </w:r>
      <w:r w:rsidRPr="00254E79">
        <w:rPr>
          <w:rFonts w:ascii="Arial" w:hAnsi="Arial" w:cs="Arial"/>
          <w:b/>
          <w:sz w:val="20"/>
          <w:szCs w:val="20"/>
        </w:rPr>
        <w:t xml:space="preserve"> 1</w:t>
      </w:r>
      <w:r w:rsidR="00FE7DEF" w:rsidRPr="00254E79">
        <w:rPr>
          <w:rFonts w:ascii="Arial" w:hAnsi="Arial" w:cs="Arial"/>
          <w:b/>
          <w:sz w:val="20"/>
          <w:szCs w:val="20"/>
        </w:rPr>
        <w:t>.</w:t>
      </w:r>
    </w:p>
    <w:p w14:paraId="3B726D3F" w14:textId="1B54AD75" w:rsidR="00415DD6" w:rsidRPr="00254E79" w:rsidRDefault="00415DD6" w:rsidP="00F756B6">
      <w:pPr>
        <w:spacing w:line="276" w:lineRule="auto"/>
        <w:jc w:val="both"/>
        <w:rPr>
          <w:rFonts w:ascii="Arial" w:hAnsi="Arial" w:cs="Arial"/>
          <w:sz w:val="20"/>
          <w:szCs w:val="20"/>
        </w:rPr>
      </w:pPr>
      <w:r w:rsidRPr="00254E79">
        <w:rPr>
          <w:rFonts w:ascii="Arial" w:hAnsi="Arial" w:cs="Arial"/>
          <w:sz w:val="20"/>
          <w:szCs w:val="20"/>
        </w:rPr>
        <w:t>Para las convocatorias de modalidad virtual o mixta, deberá incluir</w:t>
      </w:r>
      <w:r w:rsidR="00926C6B" w:rsidRPr="00254E79">
        <w:rPr>
          <w:rFonts w:ascii="Arial" w:hAnsi="Arial" w:cs="Arial"/>
        </w:rPr>
        <w:t xml:space="preserve"> </w:t>
      </w:r>
      <w:r w:rsidR="00926C6B" w:rsidRPr="00254E79">
        <w:rPr>
          <w:rFonts w:ascii="Arial" w:hAnsi="Arial" w:cs="Arial"/>
          <w:sz w:val="20"/>
          <w:szCs w:val="20"/>
        </w:rPr>
        <w:t xml:space="preserve">lo expresado en el </w:t>
      </w:r>
      <w:r w:rsidR="00926C6B" w:rsidRPr="00254E79">
        <w:rPr>
          <w:rFonts w:ascii="Arial" w:hAnsi="Arial" w:cs="Arial"/>
          <w:b/>
          <w:sz w:val="20"/>
          <w:szCs w:val="20"/>
        </w:rPr>
        <w:t>“artículo 2.3.2.1.8.2.</w:t>
      </w:r>
      <w:r w:rsidR="00926C6B" w:rsidRPr="00254E79">
        <w:rPr>
          <w:rFonts w:ascii="Arial" w:hAnsi="Arial" w:cs="Arial"/>
          <w:b/>
        </w:rPr>
        <w:t xml:space="preserve"> </w:t>
      </w:r>
      <w:r w:rsidR="00926C6B" w:rsidRPr="00254E79">
        <w:rPr>
          <w:rFonts w:ascii="Arial" w:hAnsi="Arial" w:cs="Arial"/>
          <w:b/>
          <w:sz w:val="20"/>
          <w:szCs w:val="20"/>
        </w:rPr>
        <w:t>Sesiones virtuales”</w:t>
      </w:r>
      <w:r w:rsidR="00926C6B" w:rsidRPr="00254E79">
        <w:rPr>
          <w:rFonts w:ascii="Arial" w:hAnsi="Arial" w:cs="Arial"/>
          <w:sz w:val="20"/>
          <w:szCs w:val="20"/>
        </w:rPr>
        <w:t>, del Decreto 1501 de 2023:</w:t>
      </w:r>
    </w:p>
    <w:p w14:paraId="4DBADF40" w14:textId="77777777" w:rsidR="0061618C" w:rsidRPr="00254E79" w:rsidRDefault="0061618C" w:rsidP="0061618C">
      <w:pPr>
        <w:spacing w:line="276" w:lineRule="auto"/>
        <w:jc w:val="both"/>
        <w:rPr>
          <w:rFonts w:ascii="Arial" w:hAnsi="Arial" w:cs="Arial"/>
          <w:sz w:val="20"/>
          <w:szCs w:val="20"/>
        </w:rPr>
      </w:pPr>
    </w:p>
    <w:p w14:paraId="7F01FA76"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a) Convocatoria</w:t>
      </w:r>
    </w:p>
    <w:p w14:paraId="697E9731"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b) Lugar de la reunión para sesiones presenciales o mixtas.</w:t>
      </w:r>
    </w:p>
    <w:p w14:paraId="1FA3E96C"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c) Suministro del link de conexión para el desarrollo de la reunión</w:t>
      </w:r>
    </w:p>
    <w:p w14:paraId="5130B231" w14:textId="7F10039C"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 xml:space="preserve">d) Llamado a lista y verificación del </w:t>
      </w:r>
      <w:r w:rsidR="00C414AB" w:rsidRPr="00254E79">
        <w:rPr>
          <w:rFonts w:ascii="Arial" w:hAnsi="Arial" w:cs="Arial"/>
          <w:sz w:val="20"/>
          <w:szCs w:val="20"/>
        </w:rPr>
        <w:t>quórum</w:t>
      </w:r>
      <w:r w:rsidRPr="00254E79">
        <w:rPr>
          <w:rFonts w:ascii="Arial" w:hAnsi="Arial" w:cs="Arial"/>
          <w:sz w:val="20"/>
          <w:szCs w:val="20"/>
        </w:rPr>
        <w:t xml:space="preserve"> mediante herramienta virtual</w:t>
      </w:r>
    </w:p>
    <w:p w14:paraId="52296463" w14:textId="77777777" w:rsidR="0061618C"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e) Aprobación del orden del día</w:t>
      </w:r>
    </w:p>
    <w:p w14:paraId="1A28337A" w14:textId="1E012BFD" w:rsidR="00415DD6" w:rsidRPr="00254E79" w:rsidRDefault="0061618C" w:rsidP="0061618C">
      <w:pPr>
        <w:spacing w:line="276" w:lineRule="auto"/>
        <w:ind w:left="708"/>
        <w:jc w:val="both"/>
        <w:rPr>
          <w:rFonts w:ascii="Arial" w:hAnsi="Arial" w:cs="Arial"/>
          <w:sz w:val="20"/>
          <w:szCs w:val="20"/>
        </w:rPr>
      </w:pPr>
      <w:r w:rsidRPr="00254E79">
        <w:rPr>
          <w:rFonts w:ascii="Arial" w:hAnsi="Arial" w:cs="Arial"/>
          <w:sz w:val="20"/>
          <w:szCs w:val="20"/>
        </w:rPr>
        <w:t>f) Trazabilidad del acta.</w:t>
      </w:r>
    </w:p>
    <w:p w14:paraId="2C1C1E15" w14:textId="77777777" w:rsidR="0061618C" w:rsidRPr="00254E79" w:rsidRDefault="0061618C" w:rsidP="0061618C">
      <w:pPr>
        <w:spacing w:line="276" w:lineRule="auto"/>
        <w:jc w:val="both"/>
        <w:rPr>
          <w:rFonts w:ascii="Arial" w:hAnsi="Arial" w:cs="Arial"/>
          <w:b/>
          <w:bCs/>
          <w:sz w:val="20"/>
          <w:szCs w:val="20"/>
        </w:rPr>
      </w:pPr>
    </w:p>
    <w:p w14:paraId="0D4E9148" w14:textId="542A6F2B" w:rsidR="00415DD6" w:rsidRPr="00254E79" w:rsidRDefault="00415DD6" w:rsidP="00415DD6">
      <w:pPr>
        <w:spacing w:line="276" w:lineRule="auto"/>
        <w:jc w:val="both"/>
        <w:rPr>
          <w:rFonts w:ascii="Arial" w:hAnsi="Arial" w:cs="Arial"/>
          <w:b/>
          <w:sz w:val="20"/>
          <w:szCs w:val="20"/>
        </w:rPr>
      </w:pPr>
      <w:r w:rsidRPr="00254E79">
        <w:rPr>
          <w:rFonts w:ascii="Arial" w:hAnsi="Arial" w:cs="Arial"/>
          <w:b/>
          <w:bCs/>
          <w:sz w:val="20"/>
          <w:szCs w:val="20"/>
        </w:rPr>
        <w:t>PARÁGRAFO</w:t>
      </w:r>
      <w:r w:rsidRPr="00254E79">
        <w:rPr>
          <w:rFonts w:ascii="Arial" w:hAnsi="Arial" w:cs="Arial"/>
          <w:b/>
          <w:sz w:val="20"/>
          <w:szCs w:val="20"/>
        </w:rPr>
        <w:t xml:space="preserve"> 2.</w:t>
      </w:r>
    </w:p>
    <w:p w14:paraId="01E74D27" w14:textId="323DC964" w:rsidR="005B0AAE" w:rsidRPr="00254E79" w:rsidRDefault="3CD14470" w:rsidP="00F756B6">
      <w:pPr>
        <w:spacing w:line="276" w:lineRule="auto"/>
        <w:jc w:val="both"/>
        <w:rPr>
          <w:rFonts w:ascii="Arial" w:hAnsi="Arial" w:cs="Arial"/>
          <w:sz w:val="20"/>
          <w:szCs w:val="20"/>
        </w:rPr>
      </w:pPr>
      <w:r w:rsidRPr="00254E79">
        <w:rPr>
          <w:rFonts w:ascii="Arial" w:hAnsi="Arial" w:cs="Arial"/>
          <w:sz w:val="20"/>
          <w:szCs w:val="20"/>
        </w:rPr>
        <w:t>Sin perj</w:t>
      </w:r>
      <w:r w:rsidR="002926F8" w:rsidRPr="00254E79">
        <w:rPr>
          <w:rFonts w:ascii="Arial" w:hAnsi="Arial" w:cs="Arial"/>
          <w:sz w:val="20"/>
          <w:szCs w:val="20"/>
        </w:rPr>
        <w:t>uicio de los requisitos anteri</w:t>
      </w:r>
      <w:r w:rsidR="008C57D6" w:rsidRPr="00254E79">
        <w:rPr>
          <w:rFonts w:ascii="Arial" w:hAnsi="Arial" w:cs="Arial"/>
          <w:sz w:val="20"/>
          <w:szCs w:val="20"/>
        </w:rPr>
        <w:t>ores, la c</w:t>
      </w:r>
      <w:r w:rsidRPr="00254E79">
        <w:rPr>
          <w:rFonts w:ascii="Arial" w:hAnsi="Arial" w:cs="Arial"/>
          <w:sz w:val="20"/>
          <w:szCs w:val="20"/>
        </w:rPr>
        <w:t>onvocatoria también podrá ser comunicada por medios digital</w:t>
      </w:r>
      <w:r w:rsidR="008C57D6" w:rsidRPr="00254E79">
        <w:rPr>
          <w:rFonts w:ascii="Arial" w:hAnsi="Arial" w:cs="Arial"/>
          <w:sz w:val="20"/>
          <w:szCs w:val="20"/>
        </w:rPr>
        <w:t xml:space="preserve">es y electrónicos, tales como: página web de la </w:t>
      </w:r>
      <w:r w:rsidR="00136D8E" w:rsidRPr="00254E79">
        <w:rPr>
          <w:rFonts w:ascii="Arial" w:hAnsi="Arial" w:cs="Arial"/>
          <w:sz w:val="20"/>
          <w:szCs w:val="20"/>
        </w:rPr>
        <w:t>Junta</w:t>
      </w:r>
      <w:r w:rsidR="008C57D6" w:rsidRPr="00254E79">
        <w:rPr>
          <w:rFonts w:ascii="Arial" w:hAnsi="Arial" w:cs="Arial"/>
          <w:sz w:val="20"/>
          <w:szCs w:val="20"/>
        </w:rPr>
        <w:t>, correos electrónicos, redes s</w:t>
      </w:r>
      <w:r w:rsidRPr="00254E79">
        <w:rPr>
          <w:rFonts w:ascii="Arial" w:hAnsi="Arial" w:cs="Arial"/>
          <w:sz w:val="20"/>
          <w:szCs w:val="20"/>
        </w:rPr>
        <w:t>ociales y/o similares.</w:t>
      </w:r>
    </w:p>
    <w:p w14:paraId="7225210B" w14:textId="61DB28C9" w:rsidR="009D6A26" w:rsidRPr="00254E79" w:rsidRDefault="009D6A26" w:rsidP="00F756B6">
      <w:pPr>
        <w:spacing w:line="276" w:lineRule="auto"/>
        <w:jc w:val="both"/>
        <w:rPr>
          <w:rFonts w:ascii="Arial" w:hAnsi="Arial" w:cs="Arial"/>
          <w:sz w:val="20"/>
          <w:szCs w:val="20"/>
        </w:rPr>
      </w:pPr>
    </w:p>
    <w:p w14:paraId="2F659FC5" w14:textId="07A99080" w:rsidR="00FE7DEF" w:rsidRPr="00254E79" w:rsidRDefault="74F9CBFA"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376DD2" w:rsidRPr="00254E79">
        <w:rPr>
          <w:rFonts w:ascii="Arial" w:hAnsi="Arial" w:cs="Arial"/>
          <w:b/>
          <w:bCs/>
          <w:sz w:val="20"/>
          <w:szCs w:val="20"/>
        </w:rPr>
        <w:t xml:space="preserve"> </w:t>
      </w:r>
      <w:r w:rsidR="00415DD6" w:rsidRPr="00254E79">
        <w:rPr>
          <w:rFonts w:ascii="Arial" w:hAnsi="Arial" w:cs="Arial"/>
          <w:b/>
          <w:bCs/>
          <w:sz w:val="20"/>
          <w:szCs w:val="20"/>
        </w:rPr>
        <w:t>3</w:t>
      </w:r>
      <w:r w:rsidR="00FE7DEF" w:rsidRPr="00254E79">
        <w:rPr>
          <w:rFonts w:ascii="Arial" w:hAnsi="Arial" w:cs="Arial"/>
          <w:b/>
          <w:bCs/>
          <w:sz w:val="20"/>
          <w:szCs w:val="20"/>
        </w:rPr>
        <w:t>.</w:t>
      </w:r>
    </w:p>
    <w:p w14:paraId="7019E852" w14:textId="0CFC4FC1" w:rsidR="005B0AAE" w:rsidRPr="00254E79" w:rsidRDefault="005B0AAE" w:rsidP="00F756B6">
      <w:pPr>
        <w:spacing w:line="276" w:lineRule="auto"/>
        <w:jc w:val="both"/>
        <w:rPr>
          <w:rFonts w:ascii="Arial" w:hAnsi="Arial" w:cs="Arial"/>
          <w:sz w:val="20"/>
          <w:szCs w:val="20"/>
        </w:rPr>
      </w:pPr>
      <w:r w:rsidRPr="00254E79">
        <w:rPr>
          <w:rFonts w:ascii="Arial" w:hAnsi="Arial" w:cs="Arial"/>
          <w:sz w:val="20"/>
          <w:szCs w:val="20"/>
        </w:rPr>
        <w:t xml:space="preserve">Con posterioridad a la convocatoria no se podrá modificar sitio, fecha u hora de la reunión, a menos que la </w:t>
      </w:r>
      <w:r w:rsidR="006D2311" w:rsidRPr="00254E79">
        <w:rPr>
          <w:rFonts w:ascii="Arial" w:hAnsi="Arial" w:cs="Arial"/>
          <w:sz w:val="20"/>
          <w:szCs w:val="20"/>
        </w:rPr>
        <w:t>Asamblea</w:t>
      </w:r>
      <w:r w:rsidRPr="00254E79">
        <w:rPr>
          <w:rFonts w:ascii="Arial" w:hAnsi="Arial" w:cs="Arial"/>
          <w:sz w:val="20"/>
          <w:szCs w:val="20"/>
        </w:rPr>
        <w:t xml:space="preserve"> se haya </w:t>
      </w:r>
      <w:r w:rsidR="008C57D6" w:rsidRPr="00254E79">
        <w:rPr>
          <w:rFonts w:ascii="Arial" w:hAnsi="Arial" w:cs="Arial"/>
          <w:sz w:val="20"/>
          <w:szCs w:val="20"/>
        </w:rPr>
        <w:t>instalado válidamente</w:t>
      </w:r>
      <w:r w:rsidR="00B32DE1" w:rsidRPr="00254E79">
        <w:rPr>
          <w:rFonts w:ascii="Arial" w:hAnsi="Arial" w:cs="Arial"/>
          <w:sz w:val="20"/>
          <w:szCs w:val="20"/>
        </w:rPr>
        <w:t>,</w:t>
      </w:r>
      <w:r w:rsidR="008C57D6" w:rsidRPr="00254E79">
        <w:rPr>
          <w:rFonts w:ascii="Arial" w:hAnsi="Arial" w:cs="Arial"/>
          <w:sz w:val="20"/>
          <w:szCs w:val="20"/>
        </w:rPr>
        <w:t xml:space="preserve"> y cuando exista</w:t>
      </w:r>
      <w:r w:rsidRPr="00254E79">
        <w:rPr>
          <w:rFonts w:ascii="Arial" w:hAnsi="Arial" w:cs="Arial"/>
          <w:sz w:val="20"/>
          <w:szCs w:val="20"/>
        </w:rPr>
        <w:t xml:space="preserve"> causa </w:t>
      </w:r>
      <w:r w:rsidR="00B32DE1" w:rsidRPr="00254E79">
        <w:rPr>
          <w:rFonts w:ascii="Arial" w:hAnsi="Arial" w:cs="Arial"/>
          <w:sz w:val="20"/>
          <w:szCs w:val="20"/>
        </w:rPr>
        <w:t xml:space="preserve">de fuerza mayor </w:t>
      </w:r>
      <w:r w:rsidRPr="00254E79">
        <w:rPr>
          <w:rFonts w:ascii="Arial" w:hAnsi="Arial" w:cs="Arial"/>
          <w:sz w:val="20"/>
          <w:szCs w:val="20"/>
        </w:rPr>
        <w:t>que lo justifique.</w:t>
      </w:r>
    </w:p>
    <w:p w14:paraId="19219836" w14:textId="77777777" w:rsidR="005B0AAE" w:rsidRPr="00254E79" w:rsidRDefault="005B0AAE" w:rsidP="00F756B6">
      <w:pPr>
        <w:spacing w:line="276" w:lineRule="auto"/>
        <w:jc w:val="both"/>
        <w:rPr>
          <w:rFonts w:ascii="Arial" w:hAnsi="Arial" w:cs="Arial"/>
          <w:sz w:val="20"/>
          <w:szCs w:val="20"/>
        </w:rPr>
      </w:pPr>
    </w:p>
    <w:p w14:paraId="48CE6DBD" w14:textId="5079A1E3" w:rsidR="005B0AAE" w:rsidRPr="00254E79" w:rsidRDefault="00565D6C"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TIEMPOS Y PLAZOS PARA</w:t>
      </w:r>
      <w:r w:rsidR="74F9CBFA" w:rsidRPr="00254E79">
        <w:rPr>
          <w:rFonts w:ascii="Arial" w:hAnsi="Arial" w:cs="Arial"/>
          <w:b/>
          <w:bCs/>
          <w:sz w:val="20"/>
          <w:szCs w:val="20"/>
        </w:rPr>
        <w:t xml:space="preserve"> HACE</w:t>
      </w:r>
      <w:r w:rsidRPr="00254E79">
        <w:rPr>
          <w:rFonts w:ascii="Arial" w:hAnsi="Arial" w:cs="Arial"/>
          <w:b/>
          <w:bCs/>
          <w:sz w:val="20"/>
          <w:szCs w:val="20"/>
        </w:rPr>
        <w:t>R</w:t>
      </w:r>
      <w:r w:rsidR="74F9CBFA" w:rsidRPr="00254E79">
        <w:rPr>
          <w:rFonts w:ascii="Arial" w:hAnsi="Arial" w:cs="Arial"/>
          <w:b/>
          <w:bCs/>
          <w:sz w:val="20"/>
          <w:szCs w:val="20"/>
        </w:rPr>
        <w:t xml:space="preserve"> LA CONVOCATORIA.</w:t>
      </w:r>
    </w:p>
    <w:p w14:paraId="35D7C5AB" w14:textId="1904BE86" w:rsidR="00316E04" w:rsidRPr="00254E79" w:rsidRDefault="005B0AAE" w:rsidP="00F756B6">
      <w:pPr>
        <w:spacing w:line="276" w:lineRule="auto"/>
        <w:jc w:val="both"/>
        <w:rPr>
          <w:rFonts w:ascii="Arial" w:hAnsi="Arial" w:cs="Arial"/>
          <w:sz w:val="20"/>
          <w:szCs w:val="20"/>
        </w:rPr>
      </w:pPr>
      <w:r w:rsidRPr="00254E79">
        <w:rPr>
          <w:rFonts w:ascii="Arial" w:hAnsi="Arial" w:cs="Arial"/>
          <w:sz w:val="20"/>
          <w:szCs w:val="20"/>
        </w:rPr>
        <w:t>La convocatoria deberá efectuarse con una antelación no menor de ocho días calendario (8) ni mayor de quince (15) días calendario de la fecha de la reunión.</w:t>
      </w:r>
      <w:r w:rsidR="002926F8" w:rsidRPr="00254E79">
        <w:rPr>
          <w:rFonts w:ascii="Arial" w:hAnsi="Arial" w:cs="Arial"/>
          <w:sz w:val="20"/>
          <w:szCs w:val="20"/>
        </w:rPr>
        <w:t xml:space="preserve"> </w:t>
      </w:r>
      <w:r w:rsidR="74F9CBFA" w:rsidRPr="00254E79">
        <w:rPr>
          <w:rFonts w:ascii="Arial" w:hAnsi="Arial" w:cs="Arial"/>
          <w:sz w:val="20"/>
          <w:szCs w:val="20"/>
        </w:rPr>
        <w:t xml:space="preserve">El </w:t>
      </w:r>
      <w:r w:rsidR="00AF2F20" w:rsidRPr="00254E79">
        <w:rPr>
          <w:rFonts w:ascii="Arial" w:hAnsi="Arial" w:cs="Arial"/>
          <w:sz w:val="20"/>
          <w:szCs w:val="20"/>
        </w:rPr>
        <w:t>Libro de Afiliados</w:t>
      </w:r>
      <w:r w:rsidR="74F9CBFA" w:rsidRPr="00254E79">
        <w:rPr>
          <w:rFonts w:ascii="Arial" w:hAnsi="Arial" w:cs="Arial"/>
          <w:sz w:val="20"/>
          <w:szCs w:val="20"/>
        </w:rPr>
        <w:t xml:space="preserve"> estará abierto de manera permanente en los horarios establecidos por el </w:t>
      </w:r>
      <w:r w:rsidR="00AF2F20" w:rsidRPr="00254E79">
        <w:rPr>
          <w:rFonts w:ascii="Arial" w:hAnsi="Arial" w:cs="Arial"/>
          <w:sz w:val="20"/>
          <w:szCs w:val="20"/>
        </w:rPr>
        <w:t>Secretario</w:t>
      </w:r>
      <w:r w:rsidR="74F9CBFA" w:rsidRPr="00254E79">
        <w:rPr>
          <w:rFonts w:ascii="Arial" w:hAnsi="Arial" w:cs="Arial"/>
          <w:sz w:val="20"/>
          <w:szCs w:val="20"/>
        </w:rPr>
        <w:t xml:space="preserve"> de </w:t>
      </w:r>
      <w:r w:rsidR="006D2311" w:rsidRPr="00254E79">
        <w:rPr>
          <w:rFonts w:ascii="Arial" w:hAnsi="Arial" w:cs="Arial"/>
          <w:sz w:val="20"/>
          <w:szCs w:val="20"/>
        </w:rPr>
        <w:t>la Organización</w:t>
      </w:r>
      <w:r w:rsidR="74F9CBFA" w:rsidRPr="00254E79">
        <w:rPr>
          <w:rFonts w:ascii="Arial" w:hAnsi="Arial" w:cs="Arial"/>
          <w:sz w:val="20"/>
          <w:szCs w:val="20"/>
        </w:rPr>
        <w:t xml:space="preserve"> o la </w:t>
      </w:r>
      <w:r w:rsidR="00136D8E" w:rsidRPr="00254E79">
        <w:rPr>
          <w:rFonts w:ascii="Arial" w:hAnsi="Arial" w:cs="Arial"/>
          <w:sz w:val="20"/>
          <w:szCs w:val="20"/>
        </w:rPr>
        <w:t>Junta</w:t>
      </w:r>
      <w:r w:rsidR="74F9CBFA" w:rsidRPr="00254E79">
        <w:rPr>
          <w:rFonts w:ascii="Arial" w:hAnsi="Arial" w:cs="Arial"/>
          <w:sz w:val="20"/>
          <w:szCs w:val="20"/>
        </w:rPr>
        <w:t xml:space="preserve"> </w:t>
      </w:r>
      <w:r w:rsidR="00CE1DF1" w:rsidRPr="00254E79">
        <w:rPr>
          <w:rFonts w:ascii="Arial" w:hAnsi="Arial" w:cs="Arial"/>
          <w:sz w:val="20"/>
          <w:szCs w:val="20"/>
        </w:rPr>
        <w:t>Directiva</w:t>
      </w:r>
      <w:r w:rsidR="74F9CBFA" w:rsidRPr="00254E79">
        <w:rPr>
          <w:rFonts w:ascii="Arial" w:hAnsi="Arial" w:cs="Arial"/>
          <w:sz w:val="20"/>
          <w:szCs w:val="20"/>
        </w:rPr>
        <w:t xml:space="preserve">. </w:t>
      </w:r>
    </w:p>
    <w:p w14:paraId="391F5205" w14:textId="77777777" w:rsidR="00316E04" w:rsidRPr="00254E79" w:rsidRDefault="00316E04" w:rsidP="00F756B6">
      <w:pPr>
        <w:spacing w:line="276" w:lineRule="auto"/>
        <w:jc w:val="both"/>
        <w:rPr>
          <w:rFonts w:ascii="Arial" w:hAnsi="Arial" w:cs="Arial"/>
          <w:sz w:val="20"/>
          <w:szCs w:val="20"/>
        </w:rPr>
      </w:pPr>
    </w:p>
    <w:p w14:paraId="2E439935" w14:textId="7DF3212D" w:rsidR="00316E04" w:rsidRPr="00254E79" w:rsidRDefault="00B26CF5" w:rsidP="00F756B6">
      <w:pPr>
        <w:spacing w:line="276" w:lineRule="auto"/>
        <w:jc w:val="both"/>
        <w:rPr>
          <w:rFonts w:ascii="Arial" w:hAnsi="Arial" w:cs="Arial"/>
          <w:sz w:val="20"/>
          <w:szCs w:val="20"/>
        </w:rPr>
      </w:pPr>
      <w:r w:rsidRPr="00254E79">
        <w:rPr>
          <w:rFonts w:ascii="Arial" w:hAnsi="Arial" w:cs="Arial"/>
          <w:sz w:val="20"/>
          <w:szCs w:val="20"/>
        </w:rPr>
        <w:t xml:space="preserve">El libro se cerrará con </w:t>
      </w:r>
      <w:r w:rsidR="008C57D6" w:rsidRPr="00254E79">
        <w:rPr>
          <w:rFonts w:ascii="Arial" w:hAnsi="Arial" w:cs="Arial"/>
          <w:sz w:val="20"/>
          <w:szCs w:val="20"/>
        </w:rPr>
        <w:t>ocho (</w:t>
      </w:r>
      <w:r w:rsidRPr="00254E79">
        <w:rPr>
          <w:rFonts w:ascii="Arial" w:hAnsi="Arial" w:cs="Arial"/>
          <w:sz w:val="20"/>
          <w:szCs w:val="20"/>
        </w:rPr>
        <w:t>8</w:t>
      </w:r>
      <w:r w:rsidR="008C57D6" w:rsidRPr="00254E79">
        <w:rPr>
          <w:rFonts w:ascii="Arial" w:hAnsi="Arial" w:cs="Arial"/>
          <w:sz w:val="20"/>
          <w:szCs w:val="20"/>
        </w:rPr>
        <w:t>)</w:t>
      </w:r>
      <w:r w:rsidRPr="00254E79">
        <w:rPr>
          <w:rFonts w:ascii="Arial" w:hAnsi="Arial" w:cs="Arial"/>
          <w:sz w:val="20"/>
          <w:szCs w:val="20"/>
        </w:rPr>
        <w:t xml:space="preserve"> </w:t>
      </w:r>
      <w:r w:rsidR="00634A95" w:rsidRPr="00254E79">
        <w:rPr>
          <w:rFonts w:ascii="Arial" w:hAnsi="Arial" w:cs="Arial"/>
          <w:sz w:val="20"/>
          <w:szCs w:val="20"/>
        </w:rPr>
        <w:t>días</w:t>
      </w:r>
      <w:r w:rsidRPr="00254E79">
        <w:rPr>
          <w:rFonts w:ascii="Arial" w:hAnsi="Arial" w:cs="Arial"/>
          <w:sz w:val="20"/>
          <w:szCs w:val="20"/>
        </w:rPr>
        <w:t xml:space="preserve"> </w:t>
      </w:r>
      <w:r w:rsidR="00727E0F" w:rsidRPr="00254E79">
        <w:rPr>
          <w:rFonts w:ascii="Arial" w:hAnsi="Arial" w:cs="Arial"/>
          <w:sz w:val="20"/>
          <w:szCs w:val="20"/>
        </w:rPr>
        <w:t>de</w:t>
      </w:r>
      <w:r w:rsidR="008C57D6" w:rsidRPr="00254E79">
        <w:rPr>
          <w:rFonts w:ascii="Arial" w:hAnsi="Arial" w:cs="Arial"/>
          <w:sz w:val="20"/>
          <w:szCs w:val="20"/>
        </w:rPr>
        <w:t xml:space="preserve"> anterioridad a</w:t>
      </w:r>
      <w:r w:rsidR="00727E0F" w:rsidRPr="00254E79">
        <w:rPr>
          <w:rFonts w:ascii="Arial" w:hAnsi="Arial" w:cs="Arial"/>
          <w:sz w:val="20"/>
          <w:szCs w:val="20"/>
        </w:rPr>
        <w:t xml:space="preserve"> la fecha de la  </w:t>
      </w:r>
      <w:r w:rsidR="00E46E70" w:rsidRPr="00254E79">
        <w:rPr>
          <w:rFonts w:ascii="Arial" w:hAnsi="Arial" w:cs="Arial"/>
          <w:sz w:val="20"/>
          <w:szCs w:val="20"/>
        </w:rPr>
        <w:t xml:space="preserve">realización </w:t>
      </w:r>
      <w:r w:rsidR="008C57D6" w:rsidRPr="00254E79">
        <w:rPr>
          <w:rFonts w:ascii="Arial" w:hAnsi="Arial" w:cs="Arial"/>
          <w:sz w:val="20"/>
          <w:szCs w:val="20"/>
        </w:rPr>
        <w:t xml:space="preserve">de la </w:t>
      </w:r>
      <w:r w:rsidR="006D2311" w:rsidRPr="00254E79">
        <w:rPr>
          <w:rFonts w:ascii="Arial" w:hAnsi="Arial" w:cs="Arial"/>
          <w:sz w:val="20"/>
          <w:szCs w:val="20"/>
        </w:rPr>
        <w:t>Asamblea</w:t>
      </w:r>
      <w:r w:rsidR="00727E0F" w:rsidRPr="00254E79">
        <w:rPr>
          <w:rFonts w:ascii="Arial" w:hAnsi="Arial" w:cs="Arial"/>
          <w:sz w:val="20"/>
          <w:szCs w:val="20"/>
        </w:rPr>
        <w:t>.</w:t>
      </w:r>
      <w:r w:rsidR="00634A95" w:rsidRPr="00254E79">
        <w:rPr>
          <w:rFonts w:ascii="Arial" w:hAnsi="Arial" w:cs="Arial"/>
          <w:sz w:val="20"/>
          <w:szCs w:val="20"/>
        </w:rPr>
        <w:t xml:space="preserve"> Se</w:t>
      </w:r>
      <w:r w:rsidR="00316E04" w:rsidRPr="00254E79">
        <w:rPr>
          <w:rFonts w:ascii="Arial" w:hAnsi="Arial" w:cs="Arial"/>
          <w:sz w:val="20"/>
          <w:szCs w:val="20"/>
        </w:rPr>
        <w:t xml:space="preserve"> abrirá de nuevo</w:t>
      </w:r>
      <w:r w:rsidR="00B32DE1" w:rsidRPr="00254E79">
        <w:rPr>
          <w:rFonts w:ascii="Arial" w:hAnsi="Arial" w:cs="Arial"/>
          <w:sz w:val="20"/>
          <w:szCs w:val="20"/>
        </w:rPr>
        <w:t xml:space="preserve"> una vez finalizada la reunión de </w:t>
      </w:r>
      <w:r w:rsidR="006D2311" w:rsidRPr="00254E79">
        <w:rPr>
          <w:rFonts w:ascii="Arial" w:hAnsi="Arial" w:cs="Arial"/>
          <w:sz w:val="20"/>
          <w:szCs w:val="20"/>
        </w:rPr>
        <w:t>Asamblea</w:t>
      </w:r>
      <w:r w:rsidR="00B32DE1" w:rsidRPr="00254E79">
        <w:rPr>
          <w:rFonts w:ascii="Arial" w:hAnsi="Arial" w:cs="Arial"/>
          <w:sz w:val="20"/>
          <w:szCs w:val="20"/>
        </w:rPr>
        <w:t xml:space="preserve"> con </w:t>
      </w:r>
      <w:r w:rsidR="00C414AB" w:rsidRPr="00254E79">
        <w:rPr>
          <w:rFonts w:ascii="Arial" w:hAnsi="Arial" w:cs="Arial"/>
          <w:sz w:val="20"/>
          <w:szCs w:val="20"/>
        </w:rPr>
        <w:t>quórum</w:t>
      </w:r>
      <w:r w:rsidR="00B7282F" w:rsidRPr="00254E79">
        <w:rPr>
          <w:rFonts w:ascii="Arial" w:hAnsi="Arial" w:cs="Arial"/>
          <w:sz w:val="20"/>
          <w:szCs w:val="20"/>
        </w:rPr>
        <w:t xml:space="preserve">, </w:t>
      </w:r>
      <w:r w:rsidR="00B32DE1" w:rsidRPr="00254E79">
        <w:rPr>
          <w:rFonts w:ascii="Arial" w:hAnsi="Arial" w:cs="Arial"/>
          <w:sz w:val="20"/>
          <w:szCs w:val="20"/>
        </w:rPr>
        <w:t xml:space="preserve">o en su defecto, </w:t>
      </w:r>
      <w:r w:rsidR="00B7282F" w:rsidRPr="00254E79">
        <w:rPr>
          <w:rFonts w:ascii="Arial" w:hAnsi="Arial" w:cs="Arial"/>
          <w:sz w:val="20"/>
          <w:szCs w:val="20"/>
        </w:rPr>
        <w:t>una vez se cumpla el plazo</w:t>
      </w:r>
      <w:r w:rsidR="00EE1004" w:rsidRPr="00254E79">
        <w:rPr>
          <w:rFonts w:ascii="Arial" w:hAnsi="Arial" w:cs="Arial"/>
          <w:sz w:val="20"/>
          <w:szCs w:val="20"/>
        </w:rPr>
        <w:t xml:space="preserve"> para realizar la </w:t>
      </w:r>
      <w:r w:rsidR="006D2311" w:rsidRPr="00254E79">
        <w:rPr>
          <w:rFonts w:ascii="Arial" w:hAnsi="Arial" w:cs="Arial"/>
          <w:sz w:val="20"/>
          <w:szCs w:val="20"/>
        </w:rPr>
        <w:t>Asamblea</w:t>
      </w:r>
      <w:r w:rsidR="00EE1004" w:rsidRPr="00254E79">
        <w:rPr>
          <w:rFonts w:ascii="Arial" w:hAnsi="Arial" w:cs="Arial"/>
          <w:sz w:val="20"/>
          <w:szCs w:val="20"/>
        </w:rPr>
        <w:t xml:space="preserve"> con </w:t>
      </w:r>
      <w:r w:rsidR="00C414AB" w:rsidRPr="00254E79">
        <w:rPr>
          <w:rFonts w:ascii="Arial" w:hAnsi="Arial" w:cs="Arial"/>
          <w:sz w:val="20"/>
          <w:szCs w:val="20"/>
        </w:rPr>
        <w:t>quórum</w:t>
      </w:r>
      <w:r w:rsidR="00B7282F" w:rsidRPr="00254E79">
        <w:rPr>
          <w:rFonts w:ascii="Arial" w:hAnsi="Arial" w:cs="Arial"/>
          <w:sz w:val="20"/>
          <w:szCs w:val="20"/>
        </w:rPr>
        <w:t xml:space="preserve"> supletorio que tiene validez con la asistencia del 20% de</w:t>
      </w:r>
      <w:r w:rsidR="008C57D6" w:rsidRPr="00254E79">
        <w:rPr>
          <w:rFonts w:ascii="Arial" w:hAnsi="Arial" w:cs="Arial"/>
          <w:sz w:val="20"/>
          <w:szCs w:val="20"/>
        </w:rPr>
        <w:t xml:space="preserve"> los </w:t>
      </w:r>
      <w:r w:rsidR="003A2A5C" w:rsidRPr="00254E79">
        <w:rPr>
          <w:rFonts w:ascii="Arial" w:hAnsi="Arial" w:cs="Arial"/>
          <w:sz w:val="20"/>
          <w:szCs w:val="20"/>
        </w:rPr>
        <w:t>Afiliado</w:t>
      </w:r>
      <w:r w:rsidR="00D570B4" w:rsidRPr="00254E79">
        <w:rPr>
          <w:rFonts w:ascii="Arial" w:hAnsi="Arial" w:cs="Arial"/>
          <w:sz w:val="20"/>
          <w:szCs w:val="20"/>
        </w:rPr>
        <w:t>s</w:t>
      </w:r>
      <w:r w:rsidR="00316E04" w:rsidRPr="00254E79">
        <w:rPr>
          <w:rFonts w:ascii="Arial" w:hAnsi="Arial" w:cs="Arial"/>
          <w:sz w:val="20"/>
          <w:szCs w:val="20"/>
        </w:rPr>
        <w:t xml:space="preserve">. </w:t>
      </w:r>
    </w:p>
    <w:p w14:paraId="686C7A09" w14:textId="77777777" w:rsidR="00316E04" w:rsidRPr="00254E79" w:rsidRDefault="00316E04" w:rsidP="00F756B6">
      <w:pPr>
        <w:spacing w:line="276" w:lineRule="auto"/>
        <w:jc w:val="both"/>
        <w:rPr>
          <w:rFonts w:ascii="Arial" w:hAnsi="Arial" w:cs="Arial"/>
          <w:sz w:val="20"/>
          <w:szCs w:val="20"/>
          <w:u w:val="single"/>
        </w:rPr>
      </w:pPr>
    </w:p>
    <w:p w14:paraId="70D1F817" w14:textId="53527E20" w:rsidR="005B0AAE" w:rsidRPr="00254E79" w:rsidRDefault="00B32DE1" w:rsidP="00F756B6">
      <w:pPr>
        <w:spacing w:line="276" w:lineRule="auto"/>
        <w:jc w:val="both"/>
        <w:rPr>
          <w:rFonts w:ascii="Arial" w:hAnsi="Arial" w:cs="Arial"/>
          <w:sz w:val="20"/>
          <w:szCs w:val="20"/>
        </w:rPr>
      </w:pPr>
      <w:r w:rsidRPr="00254E79">
        <w:rPr>
          <w:rFonts w:ascii="Arial" w:hAnsi="Arial" w:cs="Arial"/>
          <w:sz w:val="20"/>
          <w:szCs w:val="20"/>
        </w:rPr>
        <w:t>Para las elecciones ordinarias, e</w:t>
      </w:r>
      <w:r w:rsidR="74F9CBFA" w:rsidRPr="00254E79">
        <w:rPr>
          <w:rFonts w:ascii="Arial" w:hAnsi="Arial" w:cs="Arial"/>
          <w:sz w:val="20"/>
          <w:szCs w:val="20"/>
        </w:rPr>
        <w:t xml:space="preserve">l cierre del </w:t>
      </w:r>
      <w:r w:rsidR="00AF2F20" w:rsidRPr="00254E79">
        <w:rPr>
          <w:rFonts w:ascii="Arial" w:hAnsi="Arial" w:cs="Arial"/>
          <w:sz w:val="20"/>
          <w:szCs w:val="20"/>
        </w:rPr>
        <w:t>Libro de Afiliados</w:t>
      </w:r>
      <w:r w:rsidR="74F9CBFA" w:rsidRPr="00254E79">
        <w:rPr>
          <w:rFonts w:ascii="Arial" w:hAnsi="Arial" w:cs="Arial"/>
          <w:sz w:val="20"/>
          <w:szCs w:val="20"/>
        </w:rPr>
        <w:t xml:space="preserve"> deberá estar refrendado con la firma del </w:t>
      </w:r>
      <w:r w:rsidR="00AF2F20" w:rsidRPr="00254E79">
        <w:rPr>
          <w:rFonts w:ascii="Arial" w:hAnsi="Arial" w:cs="Arial"/>
          <w:sz w:val="20"/>
          <w:szCs w:val="20"/>
        </w:rPr>
        <w:t>Secretario</w:t>
      </w:r>
      <w:r w:rsidR="74F9CBFA" w:rsidRPr="00254E79">
        <w:rPr>
          <w:rFonts w:ascii="Arial" w:hAnsi="Arial" w:cs="Arial"/>
          <w:sz w:val="20"/>
          <w:szCs w:val="20"/>
        </w:rPr>
        <w:t xml:space="preserve"> (a). Una vez terminada la elección</w:t>
      </w:r>
      <w:r w:rsidR="00DD0979" w:rsidRPr="00254E79">
        <w:rPr>
          <w:rFonts w:ascii="Arial" w:hAnsi="Arial" w:cs="Arial"/>
          <w:sz w:val="20"/>
          <w:szCs w:val="20"/>
        </w:rPr>
        <w:t>,</w:t>
      </w:r>
      <w:r w:rsidR="74F9CBFA" w:rsidRPr="00254E79">
        <w:rPr>
          <w:rFonts w:ascii="Arial" w:hAnsi="Arial" w:cs="Arial"/>
          <w:sz w:val="20"/>
          <w:szCs w:val="20"/>
        </w:rPr>
        <w:t xml:space="preserve"> el libro quedará automáticamente abierto.</w:t>
      </w:r>
    </w:p>
    <w:p w14:paraId="38ED0756" w14:textId="77777777" w:rsidR="000C62EF" w:rsidRPr="00254E79" w:rsidRDefault="000C62EF" w:rsidP="00F756B6">
      <w:pPr>
        <w:spacing w:line="276" w:lineRule="auto"/>
        <w:jc w:val="both"/>
        <w:rPr>
          <w:rFonts w:ascii="Arial" w:hAnsi="Arial" w:cs="Arial"/>
          <w:sz w:val="20"/>
          <w:szCs w:val="20"/>
        </w:rPr>
      </w:pPr>
    </w:p>
    <w:p w14:paraId="6973BCAA" w14:textId="6C8BDC5A" w:rsidR="000C62EF" w:rsidRPr="00254E79" w:rsidRDefault="000C62EF" w:rsidP="00F756B6">
      <w:pPr>
        <w:spacing w:line="276" w:lineRule="auto"/>
        <w:jc w:val="both"/>
        <w:rPr>
          <w:rFonts w:ascii="Arial" w:hAnsi="Arial" w:cs="Arial"/>
          <w:b/>
          <w:bCs/>
          <w:sz w:val="20"/>
          <w:szCs w:val="20"/>
        </w:rPr>
      </w:pPr>
      <w:r w:rsidRPr="00254E79">
        <w:rPr>
          <w:rFonts w:ascii="Arial" w:hAnsi="Arial" w:cs="Arial"/>
          <w:b/>
          <w:bCs/>
          <w:sz w:val="20"/>
          <w:szCs w:val="20"/>
        </w:rPr>
        <w:lastRenderedPageBreak/>
        <w:t>PARÁGRAFO</w:t>
      </w:r>
      <w:r w:rsidR="00634A95" w:rsidRPr="00254E79">
        <w:rPr>
          <w:rFonts w:ascii="Arial" w:hAnsi="Arial" w:cs="Arial"/>
          <w:b/>
          <w:bCs/>
          <w:sz w:val="20"/>
          <w:szCs w:val="20"/>
        </w:rPr>
        <w:t xml:space="preserve"> 1</w:t>
      </w:r>
      <w:r w:rsidRPr="00254E79">
        <w:rPr>
          <w:rFonts w:ascii="Arial" w:hAnsi="Arial" w:cs="Arial"/>
          <w:b/>
          <w:bCs/>
          <w:sz w:val="20"/>
          <w:szCs w:val="20"/>
        </w:rPr>
        <w:t>.</w:t>
      </w:r>
      <w:r w:rsidR="00634A95" w:rsidRPr="00254E79">
        <w:rPr>
          <w:rFonts w:ascii="Arial" w:hAnsi="Arial" w:cs="Arial"/>
          <w:b/>
          <w:bCs/>
          <w:sz w:val="20"/>
          <w:szCs w:val="20"/>
        </w:rPr>
        <w:t xml:space="preserve"> </w:t>
      </w:r>
    </w:p>
    <w:p w14:paraId="783F4B00" w14:textId="3ED7F618" w:rsidR="000C62EF" w:rsidRPr="00254E79" w:rsidRDefault="000C62EF"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136D8E" w:rsidRPr="00254E79">
        <w:rPr>
          <w:rFonts w:ascii="Arial" w:hAnsi="Arial" w:cs="Arial"/>
          <w:sz w:val="20"/>
          <w:szCs w:val="20"/>
        </w:rPr>
        <w:t>Junta</w:t>
      </w:r>
      <w:r w:rsidRPr="00254E79">
        <w:rPr>
          <w:rFonts w:ascii="Arial" w:hAnsi="Arial" w:cs="Arial"/>
          <w:sz w:val="20"/>
          <w:szCs w:val="20"/>
        </w:rPr>
        <w:t xml:space="preserve"> no cuenta con </w:t>
      </w:r>
      <w:r w:rsidR="00AF2F20" w:rsidRPr="00254E79">
        <w:rPr>
          <w:rFonts w:ascii="Arial" w:hAnsi="Arial" w:cs="Arial"/>
          <w:sz w:val="20"/>
          <w:szCs w:val="20"/>
        </w:rPr>
        <w:t>Secretario</w:t>
      </w:r>
      <w:r w:rsidRPr="00254E79">
        <w:rPr>
          <w:rFonts w:ascii="Arial" w:hAnsi="Arial" w:cs="Arial"/>
          <w:sz w:val="20"/>
          <w:szCs w:val="20"/>
        </w:rPr>
        <w:t xml:space="preserve"> activo, el cierre del </w:t>
      </w:r>
      <w:r w:rsidR="00AF2F20" w:rsidRPr="00254E79">
        <w:rPr>
          <w:rFonts w:ascii="Arial" w:hAnsi="Arial" w:cs="Arial"/>
          <w:sz w:val="20"/>
          <w:szCs w:val="20"/>
        </w:rPr>
        <w:t>Libro de Afiliados</w:t>
      </w:r>
      <w:r w:rsidRPr="00254E79">
        <w:rPr>
          <w:rFonts w:ascii="Arial" w:hAnsi="Arial" w:cs="Arial"/>
          <w:sz w:val="20"/>
          <w:szCs w:val="20"/>
        </w:rPr>
        <w:t xml:space="preserve"> podrá estar refrendado con la firma del </w:t>
      </w:r>
      <w:r w:rsidR="00AF2F20" w:rsidRPr="00254E79">
        <w:rPr>
          <w:rFonts w:ascii="Arial" w:hAnsi="Arial" w:cs="Arial"/>
          <w:sz w:val="20"/>
          <w:szCs w:val="20"/>
        </w:rPr>
        <w:t>Fiscal</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o por mínimo dos (2) </w:t>
      </w:r>
      <w:r w:rsidR="00AF2F20" w:rsidRPr="00254E79">
        <w:rPr>
          <w:rFonts w:ascii="Arial" w:hAnsi="Arial" w:cs="Arial"/>
          <w:sz w:val="20"/>
          <w:szCs w:val="20"/>
        </w:rPr>
        <w:t>Conciliador</w:t>
      </w:r>
      <w:r w:rsidRPr="00254E79">
        <w:rPr>
          <w:rFonts w:ascii="Arial" w:hAnsi="Arial" w:cs="Arial"/>
          <w:sz w:val="20"/>
          <w:szCs w:val="20"/>
        </w:rPr>
        <w:t>es.</w:t>
      </w:r>
    </w:p>
    <w:p w14:paraId="296FEF7D" w14:textId="77777777" w:rsidR="005B0AAE" w:rsidRPr="00254E79" w:rsidRDefault="005B0AAE" w:rsidP="00F756B6">
      <w:pPr>
        <w:spacing w:line="276" w:lineRule="auto"/>
        <w:jc w:val="both"/>
        <w:rPr>
          <w:rFonts w:ascii="Arial" w:hAnsi="Arial" w:cs="Arial"/>
          <w:sz w:val="20"/>
          <w:szCs w:val="20"/>
        </w:rPr>
      </w:pPr>
    </w:p>
    <w:p w14:paraId="3EC65DDC" w14:textId="65446AD0" w:rsidR="005B0AAE" w:rsidRPr="00254E79" w:rsidRDefault="006D231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ASAMBLEA</w:t>
      </w:r>
      <w:r w:rsidR="74F9CBFA" w:rsidRPr="00254E79">
        <w:rPr>
          <w:rFonts w:ascii="Arial" w:hAnsi="Arial" w:cs="Arial"/>
          <w:b/>
          <w:bCs/>
          <w:sz w:val="20"/>
          <w:szCs w:val="20"/>
        </w:rPr>
        <w:t>S</w:t>
      </w:r>
      <w:r w:rsidR="00565D6C" w:rsidRPr="00254E79">
        <w:rPr>
          <w:rFonts w:ascii="Arial" w:hAnsi="Arial" w:cs="Arial"/>
          <w:b/>
          <w:bCs/>
          <w:sz w:val="20"/>
          <w:szCs w:val="20"/>
        </w:rPr>
        <w:t xml:space="preserve"> POR DERECHO PROPIO</w:t>
      </w:r>
      <w:r w:rsidR="74F9CBFA" w:rsidRPr="00254E79">
        <w:rPr>
          <w:rFonts w:ascii="Arial" w:hAnsi="Arial" w:cs="Arial"/>
          <w:b/>
          <w:bCs/>
          <w:sz w:val="20"/>
          <w:szCs w:val="20"/>
        </w:rPr>
        <w:t xml:space="preserve"> QUE NO REQUIEREN CONVOCATORIA. </w:t>
      </w:r>
    </w:p>
    <w:p w14:paraId="200A727C" w14:textId="5AE9EA63" w:rsidR="00565D6C" w:rsidRPr="00254E79" w:rsidRDefault="00565D6C" w:rsidP="00565D6C">
      <w:pPr>
        <w:jc w:val="both"/>
        <w:rPr>
          <w:rFonts w:ascii="Arial" w:hAnsi="Arial" w:cs="Arial"/>
          <w:bCs/>
          <w:sz w:val="20"/>
          <w:szCs w:val="20"/>
        </w:rPr>
      </w:pPr>
      <w:r w:rsidRPr="00254E79">
        <w:rPr>
          <w:rFonts w:ascii="Arial" w:hAnsi="Arial" w:cs="Arial"/>
          <w:bCs/>
          <w:sz w:val="20"/>
          <w:szCs w:val="20"/>
        </w:rPr>
        <w:t>La Asamblea podrá reunirse en cualquier tiempo por derecho propio, sin necesidad de convocatoria, en las siguientes situaciones:</w:t>
      </w:r>
    </w:p>
    <w:p w14:paraId="170FF9AC" w14:textId="77777777" w:rsidR="00565D6C" w:rsidRPr="00254E79" w:rsidRDefault="00565D6C" w:rsidP="00565D6C">
      <w:pPr>
        <w:jc w:val="both"/>
        <w:rPr>
          <w:rFonts w:ascii="Arial" w:hAnsi="Arial" w:cs="Arial"/>
          <w:b/>
          <w:bCs/>
          <w:sz w:val="20"/>
          <w:szCs w:val="20"/>
        </w:rPr>
      </w:pPr>
    </w:p>
    <w:p w14:paraId="406D2E3D" w14:textId="01FA6DCD" w:rsidR="005B0AAE" w:rsidRPr="00254E79" w:rsidRDefault="005B0AAE" w:rsidP="00DC2C83">
      <w:pPr>
        <w:pStyle w:val="Textoindependiente2"/>
        <w:numPr>
          <w:ilvl w:val="0"/>
          <w:numId w:val="11"/>
        </w:numPr>
        <w:tabs>
          <w:tab w:val="num" w:pos="634"/>
        </w:tabs>
        <w:spacing w:after="0" w:line="276" w:lineRule="auto"/>
        <w:ind w:left="634" w:hanging="317"/>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podrá reunirse en cualquier tiempo por derecho propio, sin necesidad de convocatoria, cuando concurran no menos de la mitad más uno de los </w:t>
      </w:r>
      <w:r w:rsidR="00132E19" w:rsidRPr="00254E79">
        <w:rPr>
          <w:rFonts w:ascii="Arial" w:hAnsi="Arial" w:cs="Arial"/>
          <w:sz w:val="20"/>
          <w:szCs w:val="20"/>
        </w:rPr>
        <w:t>integrantes</w:t>
      </w:r>
      <w:r w:rsidRPr="00254E79">
        <w:rPr>
          <w:rFonts w:ascii="Arial" w:hAnsi="Arial" w:cs="Arial"/>
          <w:sz w:val="20"/>
          <w:szCs w:val="20"/>
        </w:rPr>
        <w:t xml:space="preserve"> que la integran. Las decisiones que se tomen, para que sean válidas, deberán ser votadas afirmativamente por los 2/3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que se instaló la reunión.</w:t>
      </w:r>
      <w:r w:rsidR="00A378B3" w:rsidRPr="00254E79">
        <w:rPr>
          <w:rFonts w:ascii="Arial" w:hAnsi="Arial" w:cs="Arial"/>
          <w:sz w:val="20"/>
          <w:szCs w:val="20"/>
        </w:rPr>
        <w:t xml:space="preserve"> Sin embargo en esta </w:t>
      </w:r>
      <w:r w:rsidR="006D2311" w:rsidRPr="00254E79">
        <w:rPr>
          <w:rFonts w:ascii="Arial" w:hAnsi="Arial" w:cs="Arial"/>
          <w:sz w:val="20"/>
          <w:szCs w:val="20"/>
        </w:rPr>
        <w:t>Asamblea</w:t>
      </w:r>
      <w:r w:rsidR="00A378B3" w:rsidRPr="00254E79">
        <w:rPr>
          <w:rFonts w:ascii="Arial" w:hAnsi="Arial" w:cs="Arial"/>
          <w:sz w:val="20"/>
          <w:szCs w:val="20"/>
        </w:rPr>
        <w:t xml:space="preserve"> no se podrán remover </w:t>
      </w:r>
      <w:r w:rsidR="006D2311" w:rsidRPr="00254E79">
        <w:rPr>
          <w:rFonts w:ascii="Arial" w:hAnsi="Arial" w:cs="Arial"/>
          <w:sz w:val="20"/>
          <w:szCs w:val="20"/>
        </w:rPr>
        <w:t>Dignatario</w:t>
      </w:r>
      <w:r w:rsidR="00D079A3" w:rsidRPr="00254E79">
        <w:rPr>
          <w:rFonts w:ascii="Arial" w:hAnsi="Arial" w:cs="Arial"/>
          <w:sz w:val="20"/>
          <w:szCs w:val="20"/>
        </w:rPr>
        <w:t>s</w:t>
      </w:r>
      <w:r w:rsidR="00A378B3" w:rsidRPr="00254E79">
        <w:rPr>
          <w:rFonts w:ascii="Arial" w:hAnsi="Arial" w:cs="Arial"/>
          <w:sz w:val="20"/>
          <w:szCs w:val="20"/>
        </w:rPr>
        <w:t xml:space="preserve">. </w:t>
      </w:r>
    </w:p>
    <w:p w14:paraId="4C916A3F" w14:textId="77777777" w:rsidR="00634A95" w:rsidRPr="00254E79" w:rsidRDefault="00634A95" w:rsidP="00DC2C83">
      <w:pPr>
        <w:pStyle w:val="Textoindependiente2"/>
        <w:spacing w:after="0" w:line="276" w:lineRule="auto"/>
        <w:ind w:left="317"/>
        <w:jc w:val="both"/>
        <w:rPr>
          <w:rFonts w:ascii="Arial" w:hAnsi="Arial" w:cs="Arial"/>
          <w:sz w:val="20"/>
          <w:szCs w:val="20"/>
        </w:rPr>
      </w:pPr>
    </w:p>
    <w:p w14:paraId="7DD4688C" w14:textId="7653708F" w:rsidR="005B0AAE" w:rsidRPr="00254E79" w:rsidRDefault="00B32DE1" w:rsidP="00DC2C83">
      <w:pPr>
        <w:pStyle w:val="Textoindependiente2"/>
        <w:numPr>
          <w:ilvl w:val="0"/>
          <w:numId w:val="11"/>
        </w:numPr>
        <w:tabs>
          <w:tab w:val="num" w:pos="634"/>
        </w:tabs>
        <w:spacing w:after="0" w:line="276" w:lineRule="auto"/>
        <w:ind w:left="634" w:hanging="317"/>
        <w:jc w:val="both"/>
        <w:rPr>
          <w:rFonts w:ascii="Arial" w:hAnsi="Arial" w:cs="Arial"/>
          <w:sz w:val="20"/>
          <w:szCs w:val="20"/>
        </w:rPr>
      </w:pPr>
      <w:r w:rsidRPr="00254E79">
        <w:rPr>
          <w:rFonts w:ascii="Arial" w:hAnsi="Arial" w:cs="Arial"/>
          <w:sz w:val="20"/>
          <w:szCs w:val="20"/>
        </w:rPr>
        <w:t>S</w:t>
      </w:r>
      <w:r w:rsidR="005B0AAE" w:rsidRPr="00254E79">
        <w:rPr>
          <w:rFonts w:ascii="Arial" w:hAnsi="Arial" w:cs="Arial"/>
          <w:sz w:val="20"/>
          <w:szCs w:val="20"/>
        </w:rPr>
        <w:t xml:space="preserve">i no se conforma el </w:t>
      </w:r>
      <w:r w:rsidR="00C414AB" w:rsidRPr="00254E79">
        <w:rPr>
          <w:rFonts w:ascii="Arial" w:hAnsi="Arial" w:cs="Arial"/>
          <w:sz w:val="20"/>
          <w:szCs w:val="20"/>
        </w:rPr>
        <w:t>quórum</w:t>
      </w:r>
      <w:r w:rsidR="005B0AAE" w:rsidRPr="00254E79">
        <w:rPr>
          <w:rFonts w:ascii="Arial" w:hAnsi="Arial" w:cs="Arial"/>
          <w:sz w:val="20"/>
          <w:szCs w:val="20"/>
        </w:rPr>
        <w:t xml:space="preserve"> decisorio de la </w:t>
      </w:r>
      <w:r w:rsidR="006D2311" w:rsidRPr="00254E79">
        <w:rPr>
          <w:rFonts w:ascii="Arial" w:hAnsi="Arial" w:cs="Arial"/>
          <w:sz w:val="20"/>
          <w:szCs w:val="20"/>
        </w:rPr>
        <w:t>Asamblea</w:t>
      </w:r>
      <w:r w:rsidR="005B0AAE" w:rsidRPr="00254E79">
        <w:rPr>
          <w:rFonts w:ascii="Arial" w:hAnsi="Arial" w:cs="Arial"/>
          <w:sz w:val="20"/>
          <w:szCs w:val="20"/>
        </w:rPr>
        <w:t xml:space="preserve"> el día señalado en la convocatoria, el órgano </w:t>
      </w:r>
      <w:r w:rsidR="006F4B08" w:rsidRPr="00254E79">
        <w:rPr>
          <w:rFonts w:ascii="Arial" w:hAnsi="Arial" w:cs="Arial"/>
          <w:sz w:val="20"/>
          <w:szCs w:val="20"/>
        </w:rPr>
        <w:t>podrá</w:t>
      </w:r>
      <w:r w:rsidR="005B0AAE" w:rsidRPr="00254E79">
        <w:rPr>
          <w:rFonts w:ascii="Arial" w:hAnsi="Arial" w:cs="Arial"/>
          <w:sz w:val="20"/>
          <w:szCs w:val="20"/>
        </w:rPr>
        <w:t xml:space="preserve"> reunirse, por derecho propio dentro de los quince (15) días hábiles siguientes, y el </w:t>
      </w:r>
      <w:r w:rsidR="00C414AB" w:rsidRPr="00254E79">
        <w:rPr>
          <w:rFonts w:ascii="Arial" w:hAnsi="Arial" w:cs="Arial"/>
          <w:sz w:val="20"/>
          <w:szCs w:val="20"/>
        </w:rPr>
        <w:t>quórum</w:t>
      </w:r>
      <w:r w:rsidR="005B0AAE" w:rsidRPr="00254E79">
        <w:rPr>
          <w:rFonts w:ascii="Arial" w:hAnsi="Arial" w:cs="Arial"/>
          <w:sz w:val="20"/>
          <w:szCs w:val="20"/>
        </w:rPr>
        <w:t xml:space="preserve"> decisorio, sólo se conformará con no menos del 20% de sus </w:t>
      </w:r>
      <w:r w:rsidR="00132E19" w:rsidRPr="00254E79">
        <w:rPr>
          <w:rFonts w:ascii="Arial" w:hAnsi="Arial" w:cs="Arial"/>
          <w:sz w:val="20"/>
          <w:szCs w:val="20"/>
        </w:rPr>
        <w:t>integrantes</w:t>
      </w:r>
      <w:r w:rsidR="005B0AAE" w:rsidRPr="00254E79">
        <w:rPr>
          <w:rFonts w:ascii="Arial" w:hAnsi="Arial" w:cs="Arial"/>
          <w:sz w:val="20"/>
          <w:szCs w:val="20"/>
        </w:rPr>
        <w:t>, conforme al literal</w:t>
      </w:r>
      <w:r w:rsidR="006E5353" w:rsidRPr="00254E79">
        <w:rPr>
          <w:rFonts w:ascii="Arial" w:hAnsi="Arial" w:cs="Arial"/>
          <w:sz w:val="20"/>
          <w:szCs w:val="20"/>
        </w:rPr>
        <w:t xml:space="preserve"> c</w:t>
      </w:r>
      <w:r w:rsidR="005B0AAE" w:rsidRPr="00254E79">
        <w:rPr>
          <w:rFonts w:ascii="Arial" w:hAnsi="Arial" w:cs="Arial"/>
          <w:sz w:val="20"/>
          <w:szCs w:val="20"/>
        </w:rPr>
        <w:t xml:space="preserve"> “</w:t>
      </w:r>
      <w:r w:rsidR="00C414AB" w:rsidRPr="00254E79">
        <w:rPr>
          <w:rFonts w:ascii="Arial" w:hAnsi="Arial" w:cs="Arial"/>
          <w:sz w:val="20"/>
          <w:szCs w:val="20"/>
        </w:rPr>
        <w:t>Quórum</w:t>
      </w:r>
      <w:r w:rsidR="005B0AAE" w:rsidRPr="00254E79">
        <w:rPr>
          <w:rFonts w:ascii="Arial" w:hAnsi="Arial" w:cs="Arial"/>
          <w:sz w:val="20"/>
          <w:szCs w:val="20"/>
        </w:rPr>
        <w:t xml:space="preserve"> Supletorio” del artículo </w:t>
      </w:r>
      <w:r w:rsidR="006E5353" w:rsidRPr="00254E79">
        <w:rPr>
          <w:rFonts w:ascii="Arial" w:hAnsi="Arial" w:cs="Arial"/>
          <w:sz w:val="20"/>
          <w:szCs w:val="20"/>
        </w:rPr>
        <w:t xml:space="preserve">32 </w:t>
      </w:r>
      <w:r w:rsidR="005B0AAE" w:rsidRPr="00254E79">
        <w:rPr>
          <w:rFonts w:ascii="Arial" w:hAnsi="Arial" w:cs="Arial"/>
          <w:sz w:val="20"/>
          <w:szCs w:val="20"/>
        </w:rPr>
        <w:t xml:space="preserve">de la </w:t>
      </w:r>
      <w:r w:rsidR="00A5507F" w:rsidRPr="00254E79">
        <w:rPr>
          <w:rFonts w:ascii="Arial" w:hAnsi="Arial" w:cs="Arial"/>
          <w:sz w:val="20"/>
          <w:szCs w:val="20"/>
        </w:rPr>
        <w:t>Ley</w:t>
      </w:r>
      <w:r w:rsidR="005B0AAE" w:rsidRPr="00254E79">
        <w:rPr>
          <w:rFonts w:ascii="Arial" w:hAnsi="Arial" w:cs="Arial"/>
          <w:sz w:val="20"/>
          <w:szCs w:val="20"/>
        </w:rPr>
        <w:t xml:space="preserve"> </w:t>
      </w:r>
      <w:r w:rsidR="006E5353" w:rsidRPr="00254E79">
        <w:rPr>
          <w:rFonts w:ascii="Arial" w:hAnsi="Arial" w:cs="Arial"/>
          <w:sz w:val="20"/>
          <w:szCs w:val="20"/>
        </w:rPr>
        <w:t xml:space="preserve">2166 </w:t>
      </w:r>
      <w:r w:rsidR="005B0AAE" w:rsidRPr="00254E79">
        <w:rPr>
          <w:rFonts w:ascii="Arial" w:hAnsi="Arial" w:cs="Arial"/>
          <w:sz w:val="20"/>
          <w:szCs w:val="20"/>
        </w:rPr>
        <w:t>de 20</w:t>
      </w:r>
      <w:r w:rsidR="006E5353" w:rsidRPr="00254E79">
        <w:rPr>
          <w:rFonts w:ascii="Arial" w:hAnsi="Arial" w:cs="Arial"/>
          <w:sz w:val="20"/>
          <w:szCs w:val="20"/>
        </w:rPr>
        <w:t>21</w:t>
      </w:r>
      <w:r w:rsidR="005B0AAE" w:rsidRPr="00254E79">
        <w:rPr>
          <w:rFonts w:ascii="Arial" w:hAnsi="Arial" w:cs="Arial"/>
          <w:sz w:val="20"/>
          <w:szCs w:val="20"/>
        </w:rPr>
        <w:t>.</w:t>
      </w:r>
    </w:p>
    <w:p w14:paraId="7194DBDC" w14:textId="77777777" w:rsidR="005B0AAE" w:rsidRPr="00254E79" w:rsidRDefault="005B0AAE" w:rsidP="00F756B6">
      <w:pPr>
        <w:spacing w:line="276" w:lineRule="auto"/>
        <w:jc w:val="both"/>
        <w:rPr>
          <w:rFonts w:ascii="Arial" w:hAnsi="Arial" w:cs="Arial"/>
          <w:sz w:val="20"/>
          <w:szCs w:val="20"/>
        </w:rPr>
      </w:pPr>
    </w:p>
    <w:p w14:paraId="41C8DE1A" w14:textId="35B7F52E" w:rsidR="00EA4B22"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REUNIONES ORDINARIAS Y EXTRAORDINARIAS.</w:t>
      </w:r>
    </w:p>
    <w:p w14:paraId="578E93BB" w14:textId="76E3F115" w:rsidR="001762DE" w:rsidRPr="00254E79" w:rsidRDefault="00EA4B22"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se reunirá ordinariamente tres (3) veces al año</w:t>
      </w:r>
      <w:r w:rsidR="00EB36BD" w:rsidRPr="00254E79">
        <w:rPr>
          <w:rFonts w:ascii="Arial" w:hAnsi="Arial" w:cs="Arial"/>
          <w:sz w:val="20"/>
          <w:szCs w:val="20"/>
        </w:rPr>
        <w:t>,</w:t>
      </w:r>
      <w:r w:rsidRPr="00254E79">
        <w:rPr>
          <w:rFonts w:ascii="Arial" w:hAnsi="Arial" w:cs="Arial"/>
          <w:sz w:val="20"/>
          <w:szCs w:val="20"/>
        </w:rPr>
        <w:t xml:space="preserve"> así: </w:t>
      </w:r>
    </w:p>
    <w:p w14:paraId="393E3742" w14:textId="77777777" w:rsidR="00802915" w:rsidRPr="00254E79" w:rsidRDefault="00802915" w:rsidP="00F756B6">
      <w:pPr>
        <w:pStyle w:val="Textoindependiente2"/>
        <w:spacing w:after="0" w:line="276" w:lineRule="auto"/>
        <w:jc w:val="both"/>
        <w:rPr>
          <w:rFonts w:ascii="Arial" w:hAnsi="Arial" w:cs="Arial"/>
          <w:sz w:val="20"/>
          <w:szCs w:val="20"/>
        </w:rPr>
      </w:pPr>
    </w:p>
    <w:p w14:paraId="38917518" w14:textId="4598B0B2" w:rsidR="00E67DB0" w:rsidRPr="00254E79" w:rsidRDefault="00E67DB0" w:rsidP="00755B6A">
      <w:pPr>
        <w:pStyle w:val="Textoindependiente2"/>
        <w:numPr>
          <w:ilvl w:val="0"/>
          <w:numId w:val="46"/>
        </w:numPr>
        <w:spacing w:after="0" w:line="276" w:lineRule="auto"/>
        <w:jc w:val="both"/>
        <w:rPr>
          <w:rFonts w:ascii="Arial" w:hAnsi="Arial" w:cs="Arial"/>
          <w:sz w:val="20"/>
          <w:szCs w:val="20"/>
        </w:rPr>
      </w:pPr>
      <w:r w:rsidRPr="00254E79">
        <w:rPr>
          <w:rFonts w:ascii="Arial" w:hAnsi="Arial" w:cs="Arial"/>
          <w:sz w:val="20"/>
          <w:szCs w:val="20"/>
        </w:rPr>
        <w:t xml:space="preserve">Una primera </w:t>
      </w:r>
      <w:r w:rsidR="006D2311" w:rsidRPr="00254E79">
        <w:rPr>
          <w:rFonts w:ascii="Arial" w:hAnsi="Arial" w:cs="Arial"/>
          <w:sz w:val="20"/>
          <w:szCs w:val="20"/>
        </w:rPr>
        <w:t>Asamblea</w:t>
      </w:r>
      <w:r w:rsidRPr="00254E79">
        <w:rPr>
          <w:rFonts w:ascii="Arial" w:hAnsi="Arial" w:cs="Arial"/>
          <w:sz w:val="20"/>
          <w:szCs w:val="20"/>
        </w:rPr>
        <w:t xml:space="preserve"> entre el mes de </w:t>
      </w:r>
      <w:r w:rsidR="000E4482" w:rsidRPr="00254E79">
        <w:rPr>
          <w:rFonts w:ascii="Arial" w:hAnsi="Arial" w:cs="Arial"/>
          <w:sz w:val="20"/>
          <w:szCs w:val="20"/>
        </w:rPr>
        <w:t>e</w:t>
      </w:r>
      <w:r w:rsidRPr="00254E79">
        <w:rPr>
          <w:rFonts w:ascii="Arial" w:hAnsi="Arial" w:cs="Arial"/>
          <w:sz w:val="20"/>
          <w:szCs w:val="20"/>
        </w:rPr>
        <w:t xml:space="preserve">nero y el mes de </w:t>
      </w:r>
      <w:r w:rsidR="000E4482" w:rsidRPr="00254E79">
        <w:rPr>
          <w:rFonts w:ascii="Arial" w:hAnsi="Arial" w:cs="Arial"/>
          <w:sz w:val="20"/>
          <w:szCs w:val="20"/>
        </w:rPr>
        <w:t>a</w:t>
      </w:r>
      <w:r w:rsidRPr="00254E79">
        <w:rPr>
          <w:rFonts w:ascii="Arial" w:hAnsi="Arial" w:cs="Arial"/>
          <w:sz w:val="20"/>
          <w:szCs w:val="20"/>
        </w:rPr>
        <w:t>bril.</w:t>
      </w:r>
    </w:p>
    <w:p w14:paraId="7A136151" w14:textId="05E15CA6" w:rsidR="00E67DB0" w:rsidRPr="00254E79" w:rsidRDefault="00E67DB0" w:rsidP="00755B6A">
      <w:pPr>
        <w:pStyle w:val="Textoindependiente2"/>
        <w:numPr>
          <w:ilvl w:val="0"/>
          <w:numId w:val="46"/>
        </w:numPr>
        <w:spacing w:after="0" w:line="276" w:lineRule="auto"/>
        <w:jc w:val="both"/>
        <w:rPr>
          <w:rFonts w:ascii="Arial" w:hAnsi="Arial" w:cs="Arial"/>
          <w:sz w:val="20"/>
          <w:szCs w:val="20"/>
        </w:rPr>
      </w:pPr>
      <w:r w:rsidRPr="00254E79">
        <w:rPr>
          <w:rFonts w:ascii="Arial" w:hAnsi="Arial" w:cs="Arial"/>
          <w:sz w:val="20"/>
          <w:szCs w:val="20"/>
        </w:rPr>
        <w:t xml:space="preserve">Una segunda </w:t>
      </w:r>
      <w:r w:rsidR="006D2311" w:rsidRPr="00254E79">
        <w:rPr>
          <w:rFonts w:ascii="Arial" w:hAnsi="Arial" w:cs="Arial"/>
          <w:sz w:val="20"/>
          <w:szCs w:val="20"/>
        </w:rPr>
        <w:t>Asamblea</w:t>
      </w:r>
      <w:r w:rsidRPr="00254E79">
        <w:rPr>
          <w:rFonts w:ascii="Arial" w:hAnsi="Arial" w:cs="Arial"/>
          <w:sz w:val="20"/>
          <w:szCs w:val="20"/>
        </w:rPr>
        <w:t xml:space="preserve"> entre el mes de </w:t>
      </w:r>
      <w:r w:rsidR="000E4482" w:rsidRPr="00254E79">
        <w:rPr>
          <w:rFonts w:ascii="Arial" w:hAnsi="Arial" w:cs="Arial"/>
          <w:sz w:val="20"/>
          <w:szCs w:val="20"/>
        </w:rPr>
        <w:t>m</w:t>
      </w:r>
      <w:r w:rsidRPr="00254E79">
        <w:rPr>
          <w:rFonts w:ascii="Arial" w:hAnsi="Arial" w:cs="Arial"/>
          <w:sz w:val="20"/>
          <w:szCs w:val="20"/>
        </w:rPr>
        <w:t xml:space="preserve">ayo y el mes de </w:t>
      </w:r>
      <w:r w:rsidR="000E4482" w:rsidRPr="00254E79">
        <w:rPr>
          <w:rFonts w:ascii="Arial" w:hAnsi="Arial" w:cs="Arial"/>
          <w:sz w:val="20"/>
          <w:szCs w:val="20"/>
        </w:rPr>
        <w:t>a</w:t>
      </w:r>
      <w:r w:rsidRPr="00254E79">
        <w:rPr>
          <w:rFonts w:ascii="Arial" w:hAnsi="Arial" w:cs="Arial"/>
          <w:sz w:val="20"/>
          <w:szCs w:val="20"/>
        </w:rPr>
        <w:t>gosto.</w:t>
      </w:r>
    </w:p>
    <w:p w14:paraId="7539486B" w14:textId="3101707D" w:rsidR="00B32DE1" w:rsidRPr="00254E79" w:rsidRDefault="00E67DB0" w:rsidP="00755B6A">
      <w:pPr>
        <w:pStyle w:val="Textoindependiente2"/>
        <w:numPr>
          <w:ilvl w:val="0"/>
          <w:numId w:val="46"/>
        </w:numPr>
        <w:spacing w:after="0" w:line="276" w:lineRule="auto"/>
        <w:jc w:val="both"/>
        <w:rPr>
          <w:rFonts w:ascii="Arial" w:hAnsi="Arial" w:cs="Arial"/>
          <w:sz w:val="20"/>
          <w:szCs w:val="20"/>
        </w:rPr>
      </w:pPr>
      <w:r w:rsidRPr="00254E79">
        <w:rPr>
          <w:rFonts w:ascii="Arial" w:hAnsi="Arial" w:cs="Arial"/>
          <w:sz w:val="20"/>
          <w:szCs w:val="20"/>
        </w:rPr>
        <w:t xml:space="preserve">Una tercera </w:t>
      </w:r>
      <w:r w:rsidR="006D2311" w:rsidRPr="00254E79">
        <w:rPr>
          <w:rFonts w:ascii="Arial" w:hAnsi="Arial" w:cs="Arial"/>
          <w:sz w:val="20"/>
          <w:szCs w:val="20"/>
        </w:rPr>
        <w:t>Asamblea</w:t>
      </w:r>
      <w:r w:rsidRPr="00254E79">
        <w:rPr>
          <w:rFonts w:ascii="Arial" w:hAnsi="Arial" w:cs="Arial"/>
          <w:sz w:val="20"/>
          <w:szCs w:val="20"/>
        </w:rPr>
        <w:t xml:space="preserve"> entre el mes de </w:t>
      </w:r>
      <w:r w:rsidR="000E4482" w:rsidRPr="00254E79">
        <w:rPr>
          <w:rFonts w:ascii="Arial" w:hAnsi="Arial" w:cs="Arial"/>
          <w:sz w:val="20"/>
          <w:szCs w:val="20"/>
        </w:rPr>
        <w:t>s</w:t>
      </w:r>
      <w:r w:rsidRPr="00254E79">
        <w:rPr>
          <w:rFonts w:ascii="Arial" w:hAnsi="Arial" w:cs="Arial"/>
          <w:sz w:val="20"/>
          <w:szCs w:val="20"/>
        </w:rPr>
        <w:t xml:space="preserve">eptiembre y el mes de </w:t>
      </w:r>
      <w:r w:rsidR="000E4482" w:rsidRPr="00254E79">
        <w:rPr>
          <w:rFonts w:ascii="Arial" w:hAnsi="Arial" w:cs="Arial"/>
          <w:sz w:val="20"/>
          <w:szCs w:val="20"/>
        </w:rPr>
        <w:t>d</w:t>
      </w:r>
      <w:r w:rsidRPr="00254E79">
        <w:rPr>
          <w:rFonts w:ascii="Arial" w:hAnsi="Arial" w:cs="Arial"/>
          <w:sz w:val="20"/>
          <w:szCs w:val="20"/>
        </w:rPr>
        <w:t>iciembre</w:t>
      </w:r>
      <w:r w:rsidR="00EA4B22" w:rsidRPr="00254E79">
        <w:rPr>
          <w:rFonts w:ascii="Arial" w:hAnsi="Arial" w:cs="Arial"/>
          <w:sz w:val="20"/>
          <w:szCs w:val="20"/>
        </w:rPr>
        <w:t xml:space="preserve">. </w:t>
      </w:r>
    </w:p>
    <w:p w14:paraId="6528C45B" w14:textId="77777777" w:rsidR="00B32DE1" w:rsidRPr="00254E79" w:rsidRDefault="00B32DE1" w:rsidP="00F756B6">
      <w:pPr>
        <w:pStyle w:val="Textoindependiente2"/>
        <w:spacing w:after="0" w:line="276" w:lineRule="auto"/>
        <w:jc w:val="both"/>
        <w:rPr>
          <w:rFonts w:ascii="Arial" w:hAnsi="Arial" w:cs="Arial"/>
          <w:sz w:val="20"/>
          <w:szCs w:val="20"/>
        </w:rPr>
      </w:pPr>
    </w:p>
    <w:p w14:paraId="06CCD822" w14:textId="083B6ABC" w:rsidR="00B32DE1" w:rsidRPr="00254E79" w:rsidRDefault="00B32DE1" w:rsidP="00F756B6">
      <w:pPr>
        <w:pStyle w:val="Textoindependiente2"/>
        <w:spacing w:after="0" w:line="276" w:lineRule="auto"/>
        <w:jc w:val="both"/>
        <w:rPr>
          <w:rFonts w:ascii="Arial" w:hAnsi="Arial" w:cs="Arial"/>
          <w:b/>
          <w:sz w:val="20"/>
          <w:szCs w:val="20"/>
        </w:rPr>
      </w:pPr>
      <w:r w:rsidRPr="00254E79">
        <w:rPr>
          <w:rFonts w:ascii="Arial" w:hAnsi="Arial" w:cs="Arial"/>
          <w:b/>
          <w:sz w:val="20"/>
          <w:szCs w:val="20"/>
        </w:rPr>
        <w:t>PARÁGRAFO 1.</w:t>
      </w:r>
    </w:p>
    <w:p w14:paraId="769D0D3C" w14:textId="3FAF57B9" w:rsidR="00EA4B22" w:rsidRPr="00254E79" w:rsidRDefault="00EA4B22"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 xml:space="preserve">En </w:t>
      </w:r>
      <w:r w:rsidR="00B32DE1" w:rsidRPr="00254E79">
        <w:rPr>
          <w:rFonts w:ascii="Arial" w:hAnsi="Arial" w:cs="Arial"/>
          <w:sz w:val="20"/>
          <w:szCs w:val="20"/>
        </w:rPr>
        <w:t>la</w:t>
      </w:r>
      <w:r w:rsidRPr="00254E79">
        <w:rPr>
          <w:rFonts w:ascii="Arial" w:hAnsi="Arial" w:cs="Arial"/>
          <w:sz w:val="20"/>
          <w:szCs w:val="20"/>
        </w:rPr>
        <w:t xml:space="preserve"> última</w:t>
      </w:r>
      <w:r w:rsidR="00B32DE1" w:rsidRPr="00254E79">
        <w:rPr>
          <w:rFonts w:ascii="Arial" w:hAnsi="Arial" w:cs="Arial"/>
          <w:sz w:val="20"/>
          <w:szCs w:val="20"/>
        </w:rPr>
        <w:t xml:space="preserve"> reunión ordinaria del año</w:t>
      </w:r>
      <w:r w:rsidR="00E67DB0" w:rsidRPr="00254E79">
        <w:rPr>
          <w:rFonts w:ascii="Arial" w:hAnsi="Arial" w:cs="Arial"/>
          <w:sz w:val="20"/>
          <w:szCs w:val="20"/>
        </w:rPr>
        <w:t>,</w:t>
      </w:r>
      <w:r w:rsidR="00B32DE1" w:rsidRPr="00254E79">
        <w:rPr>
          <w:rFonts w:ascii="Arial" w:hAnsi="Arial" w:cs="Arial"/>
          <w:sz w:val="20"/>
          <w:szCs w:val="20"/>
        </w:rPr>
        <w:t xml:space="preserve"> y</w:t>
      </w:r>
      <w:r w:rsidRPr="00254E79">
        <w:rPr>
          <w:rFonts w:ascii="Arial" w:hAnsi="Arial" w:cs="Arial"/>
          <w:sz w:val="20"/>
          <w:szCs w:val="20"/>
        </w:rPr>
        <w:t xml:space="preserve"> de manera obligatoria</w:t>
      </w:r>
      <w:r w:rsidR="00B32DE1" w:rsidRPr="00254E79">
        <w:rPr>
          <w:rFonts w:ascii="Arial" w:hAnsi="Arial" w:cs="Arial"/>
          <w:sz w:val="20"/>
          <w:szCs w:val="20"/>
        </w:rPr>
        <w:t>,</w:t>
      </w:r>
      <w:r w:rsidRPr="00254E79">
        <w:rPr>
          <w:rFonts w:ascii="Arial" w:hAnsi="Arial" w:cs="Arial"/>
          <w:sz w:val="20"/>
          <w:szCs w:val="20"/>
        </w:rPr>
        <w:t xml:space="preserve"> se deberán presentar los informes de gestión</w:t>
      </w:r>
      <w:r w:rsidR="00CF7357" w:rsidRPr="00254E79">
        <w:rPr>
          <w:rFonts w:ascii="Arial" w:hAnsi="Arial" w:cs="Arial"/>
          <w:sz w:val="20"/>
          <w:szCs w:val="20"/>
        </w:rPr>
        <w:t xml:space="preserve"> de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w:t>
      </w:r>
      <w:r w:rsidR="00CF7357" w:rsidRPr="00254E79">
        <w:rPr>
          <w:rFonts w:ascii="Arial" w:hAnsi="Arial" w:cs="Arial"/>
          <w:sz w:val="20"/>
          <w:szCs w:val="20"/>
        </w:rPr>
        <w:t xml:space="preserve">informe de </w:t>
      </w:r>
      <w:r w:rsidRPr="00254E79">
        <w:rPr>
          <w:rFonts w:ascii="Arial" w:hAnsi="Arial" w:cs="Arial"/>
          <w:sz w:val="20"/>
          <w:szCs w:val="20"/>
        </w:rPr>
        <w:t xml:space="preserve">tesorería y los presupuestos para la </w:t>
      </w:r>
      <w:r w:rsidR="00CF7357" w:rsidRPr="00254E79">
        <w:rPr>
          <w:rFonts w:ascii="Arial" w:hAnsi="Arial" w:cs="Arial"/>
          <w:sz w:val="20"/>
          <w:szCs w:val="20"/>
        </w:rPr>
        <w:t>siguiente vi</w:t>
      </w:r>
      <w:r w:rsidRPr="00254E79">
        <w:rPr>
          <w:rFonts w:ascii="Arial" w:hAnsi="Arial" w:cs="Arial"/>
          <w:sz w:val="20"/>
          <w:szCs w:val="20"/>
        </w:rPr>
        <w:t>gencia</w:t>
      </w:r>
      <w:r w:rsidR="00CF7357" w:rsidRPr="00254E79">
        <w:rPr>
          <w:rFonts w:ascii="Arial" w:hAnsi="Arial" w:cs="Arial"/>
          <w:sz w:val="20"/>
          <w:szCs w:val="20"/>
        </w:rPr>
        <w:t xml:space="preserve">, que deberá ser aprobada por la </w:t>
      </w:r>
      <w:r w:rsidR="006D2311" w:rsidRPr="00254E79">
        <w:rPr>
          <w:rFonts w:ascii="Arial" w:hAnsi="Arial" w:cs="Arial"/>
          <w:sz w:val="20"/>
          <w:szCs w:val="20"/>
        </w:rPr>
        <w:t>Asamblea</w:t>
      </w:r>
      <w:r w:rsidRPr="00254E79">
        <w:rPr>
          <w:rFonts w:ascii="Arial" w:hAnsi="Arial" w:cs="Arial"/>
          <w:sz w:val="20"/>
          <w:szCs w:val="20"/>
        </w:rPr>
        <w:t xml:space="preserve">. </w:t>
      </w:r>
    </w:p>
    <w:p w14:paraId="414E7900" w14:textId="77777777" w:rsidR="00A378B3" w:rsidRPr="00254E79" w:rsidRDefault="00A378B3" w:rsidP="00F756B6">
      <w:pPr>
        <w:pStyle w:val="Textoindependiente2"/>
        <w:spacing w:after="0" w:line="276" w:lineRule="auto"/>
        <w:jc w:val="both"/>
        <w:rPr>
          <w:rFonts w:ascii="Arial" w:hAnsi="Arial" w:cs="Arial"/>
          <w:sz w:val="20"/>
          <w:szCs w:val="20"/>
        </w:rPr>
      </w:pPr>
    </w:p>
    <w:p w14:paraId="3CECE4E6" w14:textId="2A17B6D0" w:rsidR="00B32DE1" w:rsidRPr="00254E79" w:rsidRDefault="00B32DE1" w:rsidP="00F756B6">
      <w:pPr>
        <w:pStyle w:val="Textoindependiente2"/>
        <w:spacing w:after="0" w:line="276" w:lineRule="auto"/>
        <w:jc w:val="both"/>
        <w:rPr>
          <w:rFonts w:ascii="Arial" w:hAnsi="Arial" w:cs="Arial"/>
          <w:b/>
          <w:sz w:val="20"/>
          <w:szCs w:val="20"/>
        </w:rPr>
      </w:pPr>
      <w:r w:rsidRPr="00254E79">
        <w:rPr>
          <w:rFonts w:ascii="Arial" w:hAnsi="Arial" w:cs="Arial"/>
          <w:b/>
          <w:sz w:val="20"/>
          <w:szCs w:val="20"/>
        </w:rPr>
        <w:t>PARÁGRAFO 2.</w:t>
      </w:r>
    </w:p>
    <w:p w14:paraId="60507E2A" w14:textId="46B7B2CB" w:rsidR="00EA4B22" w:rsidRPr="00254E79" w:rsidRDefault="00EA4B22"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w:t>
      </w:r>
      <w:r w:rsidRPr="00254E79">
        <w:rPr>
          <w:rFonts w:ascii="Arial" w:hAnsi="Arial" w:cs="Arial"/>
          <w:sz w:val="20"/>
          <w:szCs w:val="20"/>
        </w:rPr>
        <w:t xml:space="preserve"> podrá reunirse en cualquier momento de manera extraordinaria cuando sea convocada por quienes tenga la facultad para ello y cumpliendo con los requisitos establecidos en los </w:t>
      </w:r>
      <w:r w:rsidR="00CE1DF1" w:rsidRPr="00254E79">
        <w:rPr>
          <w:rFonts w:ascii="Arial" w:hAnsi="Arial" w:cs="Arial"/>
          <w:sz w:val="20"/>
          <w:szCs w:val="20"/>
        </w:rPr>
        <w:t>Estatutos</w:t>
      </w:r>
      <w:r w:rsidRPr="00254E79">
        <w:rPr>
          <w:rFonts w:ascii="Arial" w:hAnsi="Arial" w:cs="Arial"/>
          <w:sz w:val="20"/>
          <w:szCs w:val="20"/>
        </w:rPr>
        <w:t>.</w:t>
      </w:r>
    </w:p>
    <w:p w14:paraId="54CD245A" w14:textId="77777777" w:rsidR="00FA4732" w:rsidRPr="00254E79" w:rsidRDefault="00FA4732" w:rsidP="00F756B6">
      <w:pPr>
        <w:spacing w:line="276" w:lineRule="auto"/>
        <w:jc w:val="both"/>
        <w:rPr>
          <w:rFonts w:ascii="Arial" w:hAnsi="Arial" w:cs="Arial"/>
          <w:sz w:val="20"/>
          <w:szCs w:val="20"/>
        </w:rPr>
      </w:pPr>
    </w:p>
    <w:p w14:paraId="63BB131B" w14:textId="1E55928B" w:rsidR="00761A77"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VALIDEZ DE LAS DECISIONES.</w:t>
      </w:r>
    </w:p>
    <w:p w14:paraId="12FA120B" w14:textId="213E90D2" w:rsidR="00761A77"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Las decisiones que se tomen sin el </w:t>
      </w:r>
      <w:r w:rsidR="00C414AB" w:rsidRPr="00254E79">
        <w:rPr>
          <w:rFonts w:ascii="Arial" w:hAnsi="Arial" w:cs="Arial"/>
          <w:sz w:val="20"/>
          <w:szCs w:val="20"/>
        </w:rPr>
        <w:t>quórum</w:t>
      </w:r>
      <w:r w:rsidRPr="00254E79">
        <w:rPr>
          <w:rFonts w:ascii="Arial" w:hAnsi="Arial" w:cs="Arial"/>
          <w:sz w:val="20"/>
          <w:szCs w:val="20"/>
        </w:rPr>
        <w:t xml:space="preserve"> decisorio correspondiente se considerarán inexistentes y no producirán efecto jurídico alguno.</w:t>
      </w:r>
    </w:p>
    <w:p w14:paraId="1231BE67" w14:textId="77777777" w:rsidR="00761A77" w:rsidRPr="00254E79" w:rsidRDefault="00761A77" w:rsidP="00F756B6">
      <w:pPr>
        <w:spacing w:line="276" w:lineRule="auto"/>
        <w:jc w:val="both"/>
        <w:rPr>
          <w:rFonts w:ascii="Arial" w:hAnsi="Arial" w:cs="Arial"/>
          <w:sz w:val="20"/>
          <w:szCs w:val="20"/>
        </w:rPr>
      </w:pPr>
    </w:p>
    <w:p w14:paraId="4C4F4713" w14:textId="453A4687" w:rsidR="00761A77" w:rsidRPr="00254E79" w:rsidRDefault="74F9CBFA"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Por regla general, los órganos de dirección, administración, ejecución, vigilancia y control tomarán decisiones válidas con la mayoría</w:t>
      </w:r>
      <w:r w:rsidR="00B32DE1" w:rsidRPr="00254E79">
        <w:rPr>
          <w:rFonts w:ascii="Arial" w:hAnsi="Arial" w:cs="Arial"/>
          <w:sz w:val="20"/>
          <w:szCs w:val="20"/>
        </w:rPr>
        <w:t xml:space="preserve"> </w:t>
      </w:r>
      <w:r w:rsidRPr="00254E79">
        <w:rPr>
          <w:rFonts w:ascii="Arial" w:hAnsi="Arial" w:cs="Arial"/>
          <w:sz w:val="20"/>
          <w:szCs w:val="20"/>
        </w:rPr>
        <w:t xml:space="preserve">de los </w:t>
      </w:r>
      <w:r w:rsidR="00132E19" w:rsidRPr="00254E79">
        <w:rPr>
          <w:rFonts w:ascii="Arial" w:hAnsi="Arial" w:cs="Arial"/>
          <w:sz w:val="20"/>
          <w:szCs w:val="20"/>
        </w:rPr>
        <w:t>integrantes</w:t>
      </w:r>
      <w:r w:rsidRPr="00254E79">
        <w:rPr>
          <w:rFonts w:ascii="Arial" w:hAnsi="Arial" w:cs="Arial"/>
          <w:sz w:val="20"/>
          <w:szCs w:val="20"/>
        </w:rPr>
        <w:t xml:space="preserve"> con </w:t>
      </w:r>
      <w:r w:rsidR="00CF7357" w:rsidRPr="00254E79">
        <w:rPr>
          <w:rFonts w:ascii="Arial" w:hAnsi="Arial" w:cs="Arial"/>
          <w:sz w:val="20"/>
          <w:szCs w:val="20"/>
        </w:rPr>
        <w:t xml:space="preserve">los </w:t>
      </w:r>
      <w:r w:rsidRPr="00254E79">
        <w:rPr>
          <w:rFonts w:ascii="Arial" w:hAnsi="Arial" w:cs="Arial"/>
          <w:sz w:val="20"/>
          <w:szCs w:val="20"/>
        </w:rPr>
        <w:t>que se instaló la reunión</w:t>
      </w:r>
      <w:r w:rsidR="00B32DE1" w:rsidRPr="00254E79">
        <w:rPr>
          <w:rFonts w:ascii="Arial" w:hAnsi="Arial" w:cs="Arial"/>
          <w:sz w:val="20"/>
          <w:szCs w:val="20"/>
        </w:rPr>
        <w:t>, mayoría simple</w:t>
      </w:r>
      <w:r w:rsidRPr="00254E79">
        <w:rPr>
          <w:rFonts w:ascii="Arial" w:hAnsi="Arial" w:cs="Arial"/>
          <w:sz w:val="20"/>
          <w:szCs w:val="20"/>
        </w:rPr>
        <w:t>. Si hay más de dos alternativas, la que obtenga el mayor número de votos será válida</w:t>
      </w:r>
      <w:r w:rsidR="00CF7357" w:rsidRPr="00254E79">
        <w:rPr>
          <w:rFonts w:ascii="Arial" w:hAnsi="Arial" w:cs="Arial"/>
          <w:sz w:val="20"/>
          <w:szCs w:val="20"/>
        </w:rPr>
        <w:t>.</w:t>
      </w:r>
      <w:r w:rsidRPr="00254E79">
        <w:rPr>
          <w:rFonts w:ascii="Arial" w:hAnsi="Arial" w:cs="Arial"/>
          <w:sz w:val="20"/>
          <w:szCs w:val="20"/>
        </w:rPr>
        <w:t xml:space="preserve"> </w:t>
      </w:r>
      <w:r w:rsidR="00CF7357" w:rsidRPr="00254E79">
        <w:rPr>
          <w:rFonts w:ascii="Arial" w:hAnsi="Arial" w:cs="Arial"/>
          <w:sz w:val="20"/>
          <w:szCs w:val="20"/>
        </w:rPr>
        <w:t>S</w:t>
      </w:r>
      <w:r w:rsidRPr="00254E79">
        <w:rPr>
          <w:rFonts w:ascii="Arial" w:hAnsi="Arial" w:cs="Arial"/>
          <w:sz w:val="20"/>
          <w:szCs w:val="20"/>
        </w:rPr>
        <w:t xml:space="preserve">i la suma total de votos emitidos, incluida la votación en blanco, es igual o superior a la mitad más uno del número de </w:t>
      </w:r>
      <w:r w:rsidR="00132E19" w:rsidRPr="00254E79">
        <w:rPr>
          <w:rFonts w:ascii="Arial" w:hAnsi="Arial" w:cs="Arial"/>
          <w:sz w:val="20"/>
          <w:szCs w:val="20"/>
        </w:rPr>
        <w:t>integrantes</w:t>
      </w:r>
      <w:r w:rsidR="000849F5" w:rsidRPr="00254E79">
        <w:rPr>
          <w:rFonts w:ascii="Arial" w:hAnsi="Arial" w:cs="Arial"/>
          <w:sz w:val="20"/>
          <w:szCs w:val="20"/>
        </w:rPr>
        <w:t xml:space="preserve"> con que se formó el </w:t>
      </w:r>
      <w:r w:rsidR="00C414AB" w:rsidRPr="00254E79">
        <w:rPr>
          <w:rFonts w:ascii="Arial" w:hAnsi="Arial" w:cs="Arial"/>
          <w:sz w:val="20"/>
          <w:szCs w:val="20"/>
        </w:rPr>
        <w:t>quórum</w:t>
      </w:r>
      <w:r w:rsidR="000849F5" w:rsidRPr="00254E79">
        <w:rPr>
          <w:rFonts w:ascii="Arial" w:hAnsi="Arial" w:cs="Arial"/>
          <w:sz w:val="20"/>
          <w:szCs w:val="20"/>
        </w:rPr>
        <w:t xml:space="preserve"> </w:t>
      </w:r>
      <w:proofErr w:type="spellStart"/>
      <w:r w:rsidR="00CF7357" w:rsidRPr="00254E79">
        <w:rPr>
          <w:rFonts w:ascii="Arial" w:hAnsi="Arial" w:cs="Arial"/>
          <w:sz w:val="20"/>
          <w:szCs w:val="20"/>
        </w:rPr>
        <w:t>de</w:t>
      </w:r>
      <w:r w:rsidR="00FF029E" w:rsidRPr="00254E79">
        <w:rPr>
          <w:rFonts w:ascii="Arial" w:hAnsi="Arial" w:cs="Arial"/>
          <w:sz w:val="20"/>
          <w:szCs w:val="20"/>
        </w:rPr>
        <w:t>liberatorio</w:t>
      </w:r>
      <w:proofErr w:type="spellEnd"/>
      <w:r w:rsidRPr="00254E79">
        <w:rPr>
          <w:rFonts w:ascii="Arial" w:hAnsi="Arial" w:cs="Arial"/>
          <w:sz w:val="20"/>
          <w:szCs w:val="20"/>
        </w:rPr>
        <w:t xml:space="preserve">. </w:t>
      </w:r>
    </w:p>
    <w:p w14:paraId="36FEB5B0" w14:textId="77777777" w:rsidR="00761A77" w:rsidRPr="00254E79" w:rsidRDefault="00761A77" w:rsidP="00F756B6">
      <w:pPr>
        <w:pStyle w:val="Textoindependiente3"/>
        <w:spacing w:after="0" w:line="276" w:lineRule="auto"/>
        <w:jc w:val="both"/>
        <w:rPr>
          <w:rFonts w:ascii="Arial" w:hAnsi="Arial" w:cs="Arial"/>
          <w:sz w:val="20"/>
          <w:szCs w:val="20"/>
        </w:rPr>
      </w:pPr>
    </w:p>
    <w:p w14:paraId="0AA9BA3D" w14:textId="0EEE5E78" w:rsidR="00761A77" w:rsidRPr="00254E79" w:rsidRDefault="74F9CBFA"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En caso de empate en dos votaciones válidas sucesivas sobre el mismo objeto,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determinará la forma de dirimirlo. </w:t>
      </w:r>
    </w:p>
    <w:p w14:paraId="30D7AA69" w14:textId="77777777" w:rsidR="005B0AAE" w:rsidRPr="00254E79" w:rsidRDefault="005B0AAE" w:rsidP="00F756B6">
      <w:pPr>
        <w:spacing w:line="276" w:lineRule="auto"/>
        <w:jc w:val="both"/>
        <w:rPr>
          <w:rFonts w:ascii="Arial" w:hAnsi="Arial" w:cs="Arial"/>
          <w:sz w:val="20"/>
          <w:szCs w:val="20"/>
        </w:rPr>
      </w:pPr>
    </w:p>
    <w:p w14:paraId="34800233" w14:textId="793DEDE9" w:rsidR="00761A77" w:rsidRPr="00254E79" w:rsidRDefault="00C414AB"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QUÓRUM</w:t>
      </w:r>
      <w:r w:rsidR="74F9CBFA" w:rsidRPr="00254E79">
        <w:rPr>
          <w:rFonts w:ascii="Arial" w:hAnsi="Arial" w:cs="Arial"/>
          <w:b/>
          <w:bCs/>
          <w:sz w:val="20"/>
          <w:szCs w:val="20"/>
        </w:rPr>
        <w:t xml:space="preserve"> DELIBERATORIO. </w:t>
      </w:r>
    </w:p>
    <w:p w14:paraId="193011C8" w14:textId="4FA282AA" w:rsidR="00761A77"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En ningún caso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 abrir sesiones ni deliberar, con menos del veinte por ciento (20%) de sus </w:t>
      </w:r>
      <w:r w:rsidR="00132E19" w:rsidRPr="00254E79">
        <w:rPr>
          <w:rFonts w:ascii="Arial" w:hAnsi="Arial" w:cs="Arial"/>
          <w:sz w:val="20"/>
          <w:szCs w:val="20"/>
        </w:rPr>
        <w:t>integrantes</w:t>
      </w:r>
      <w:r w:rsidR="002472F0" w:rsidRPr="00254E79">
        <w:rPr>
          <w:rFonts w:ascii="Arial" w:hAnsi="Arial" w:cs="Arial"/>
          <w:sz w:val="20"/>
          <w:szCs w:val="20"/>
        </w:rPr>
        <w:t>.</w:t>
      </w:r>
    </w:p>
    <w:p w14:paraId="7196D064" w14:textId="77777777" w:rsidR="00761A77" w:rsidRPr="00254E79" w:rsidRDefault="00761A77" w:rsidP="00F756B6">
      <w:pPr>
        <w:spacing w:line="276" w:lineRule="auto"/>
        <w:jc w:val="both"/>
        <w:rPr>
          <w:rFonts w:ascii="Arial" w:hAnsi="Arial" w:cs="Arial"/>
          <w:sz w:val="20"/>
          <w:szCs w:val="20"/>
        </w:rPr>
      </w:pPr>
    </w:p>
    <w:p w14:paraId="230F9866" w14:textId="519C539A" w:rsidR="00761A77" w:rsidRPr="00254E79" w:rsidRDefault="00C414AB"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lastRenderedPageBreak/>
        <w:t>QUÓRUM</w:t>
      </w:r>
      <w:r w:rsidR="74F9CBFA" w:rsidRPr="00254E79">
        <w:rPr>
          <w:rFonts w:ascii="Arial" w:hAnsi="Arial" w:cs="Arial"/>
          <w:b/>
          <w:bCs/>
          <w:sz w:val="20"/>
          <w:szCs w:val="20"/>
        </w:rPr>
        <w:t xml:space="preserve"> DECISORIO. </w:t>
      </w:r>
    </w:p>
    <w:p w14:paraId="39A2E9F4" w14:textId="0BDEB655" w:rsidR="00761A77" w:rsidRPr="00254E79" w:rsidRDefault="00821A1B" w:rsidP="00F756B6">
      <w:pPr>
        <w:spacing w:line="276" w:lineRule="auto"/>
        <w:jc w:val="both"/>
        <w:rPr>
          <w:rFonts w:ascii="Arial" w:hAnsi="Arial" w:cs="Arial"/>
          <w:sz w:val="20"/>
          <w:szCs w:val="20"/>
        </w:rPr>
      </w:pPr>
      <w:r w:rsidRPr="00254E79">
        <w:rPr>
          <w:rFonts w:ascii="Arial" w:hAnsi="Arial" w:cs="Arial"/>
          <w:sz w:val="20"/>
          <w:szCs w:val="20"/>
        </w:rPr>
        <w:t>Los órganos de d</w:t>
      </w:r>
      <w:r w:rsidR="00AC6615" w:rsidRPr="00254E79">
        <w:rPr>
          <w:rFonts w:ascii="Arial" w:hAnsi="Arial" w:cs="Arial"/>
          <w:sz w:val="20"/>
          <w:szCs w:val="20"/>
        </w:rPr>
        <w:t xml:space="preserve">irección, </w:t>
      </w:r>
      <w:r w:rsidRPr="00254E79">
        <w:rPr>
          <w:rFonts w:ascii="Arial" w:hAnsi="Arial" w:cs="Arial"/>
          <w:sz w:val="20"/>
          <w:szCs w:val="20"/>
        </w:rPr>
        <w:t>administración, e</w:t>
      </w:r>
      <w:r w:rsidR="00AC6615" w:rsidRPr="00254E79">
        <w:rPr>
          <w:rFonts w:ascii="Arial" w:hAnsi="Arial" w:cs="Arial"/>
          <w:sz w:val="20"/>
          <w:szCs w:val="20"/>
        </w:rPr>
        <w:t xml:space="preserve">jecución, </w:t>
      </w:r>
      <w:r w:rsidRPr="00254E79">
        <w:rPr>
          <w:rFonts w:ascii="Arial" w:hAnsi="Arial" w:cs="Arial"/>
          <w:sz w:val="20"/>
          <w:szCs w:val="20"/>
        </w:rPr>
        <w:t>c</w:t>
      </w:r>
      <w:r w:rsidR="00AC6615" w:rsidRPr="00254E79">
        <w:rPr>
          <w:rFonts w:ascii="Arial" w:hAnsi="Arial" w:cs="Arial"/>
          <w:sz w:val="20"/>
          <w:szCs w:val="20"/>
        </w:rPr>
        <w:t xml:space="preserve">ontrol y </w:t>
      </w:r>
      <w:r w:rsidRPr="00254E79">
        <w:rPr>
          <w:rFonts w:ascii="Arial" w:hAnsi="Arial" w:cs="Arial"/>
          <w:sz w:val="20"/>
          <w:szCs w:val="20"/>
        </w:rPr>
        <w:t>v</w:t>
      </w:r>
      <w:r w:rsidR="00761A77" w:rsidRPr="00254E79">
        <w:rPr>
          <w:rFonts w:ascii="Arial" w:hAnsi="Arial" w:cs="Arial"/>
          <w:sz w:val="20"/>
          <w:szCs w:val="20"/>
        </w:rPr>
        <w:t xml:space="preserve">igilancia, cuando tengan más de dos </w:t>
      </w:r>
      <w:r w:rsidR="00132E19" w:rsidRPr="00254E79">
        <w:rPr>
          <w:rFonts w:ascii="Arial" w:hAnsi="Arial" w:cs="Arial"/>
          <w:sz w:val="20"/>
          <w:szCs w:val="20"/>
        </w:rPr>
        <w:t>integrantes</w:t>
      </w:r>
      <w:r w:rsidR="00761A77" w:rsidRPr="00254E79">
        <w:rPr>
          <w:rFonts w:ascii="Arial" w:hAnsi="Arial" w:cs="Arial"/>
          <w:sz w:val="20"/>
          <w:szCs w:val="20"/>
        </w:rPr>
        <w:t>, se instalarán válidamente con la presencia de por lo menos la mitad más uno de los mismos.</w:t>
      </w:r>
    </w:p>
    <w:p w14:paraId="34FF1C98" w14:textId="77777777" w:rsidR="00761A77" w:rsidRPr="00254E79" w:rsidRDefault="00761A77" w:rsidP="00F756B6">
      <w:pPr>
        <w:spacing w:line="276" w:lineRule="auto"/>
        <w:jc w:val="both"/>
        <w:rPr>
          <w:rFonts w:ascii="Arial" w:hAnsi="Arial" w:cs="Arial"/>
          <w:sz w:val="20"/>
          <w:szCs w:val="20"/>
        </w:rPr>
      </w:pPr>
    </w:p>
    <w:p w14:paraId="156A8168" w14:textId="1B7CC1A6" w:rsidR="00761A77"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Si a la hora señalada no hay </w:t>
      </w:r>
      <w:r w:rsidR="00C414AB" w:rsidRPr="00254E79">
        <w:rPr>
          <w:rFonts w:ascii="Arial" w:hAnsi="Arial" w:cs="Arial"/>
          <w:sz w:val="20"/>
          <w:szCs w:val="20"/>
        </w:rPr>
        <w:t>quórum</w:t>
      </w:r>
      <w:r w:rsidRPr="00254E79">
        <w:rPr>
          <w:rFonts w:ascii="Arial" w:hAnsi="Arial" w:cs="Arial"/>
          <w:sz w:val="20"/>
          <w:szCs w:val="20"/>
        </w:rPr>
        <w:t xml:space="preserve"> decisorio, el órgano podrá reunirse una hora más tarde y el </w:t>
      </w:r>
      <w:r w:rsidR="00C414AB" w:rsidRPr="00254E79">
        <w:rPr>
          <w:rFonts w:ascii="Arial" w:hAnsi="Arial" w:cs="Arial"/>
          <w:sz w:val="20"/>
          <w:szCs w:val="20"/>
        </w:rPr>
        <w:t>quórum</w:t>
      </w:r>
      <w:r w:rsidRPr="00254E79">
        <w:rPr>
          <w:rFonts w:ascii="Arial" w:hAnsi="Arial" w:cs="Arial"/>
          <w:sz w:val="20"/>
          <w:szCs w:val="20"/>
        </w:rPr>
        <w:t xml:space="preserve"> se conformará con la presencia de por lo menos el treinta por ciento (30%) de sus </w:t>
      </w:r>
      <w:r w:rsidR="00132E19" w:rsidRPr="00254E79">
        <w:rPr>
          <w:rFonts w:ascii="Arial" w:hAnsi="Arial" w:cs="Arial"/>
          <w:sz w:val="20"/>
          <w:szCs w:val="20"/>
        </w:rPr>
        <w:t>integrantes</w:t>
      </w:r>
      <w:r w:rsidRPr="00254E79">
        <w:rPr>
          <w:rFonts w:ascii="Arial" w:hAnsi="Arial" w:cs="Arial"/>
          <w:sz w:val="20"/>
          <w:szCs w:val="20"/>
        </w:rPr>
        <w:t xml:space="preserve">, salvo los casos de excepción previstos </w:t>
      </w:r>
      <w:r w:rsidR="007B6400" w:rsidRPr="00254E79">
        <w:rPr>
          <w:rFonts w:ascii="Arial" w:hAnsi="Arial" w:cs="Arial"/>
          <w:sz w:val="20"/>
          <w:szCs w:val="20"/>
        </w:rPr>
        <w:t>en</w:t>
      </w:r>
      <w:r w:rsidRPr="00254E79">
        <w:rPr>
          <w:rFonts w:ascii="Arial" w:hAnsi="Arial" w:cs="Arial"/>
          <w:sz w:val="20"/>
          <w:szCs w:val="20"/>
        </w:rPr>
        <w:t xml:space="preserve"> la </w:t>
      </w:r>
      <w:r w:rsidR="00A5507F" w:rsidRPr="00254E79">
        <w:rPr>
          <w:rFonts w:ascii="Arial" w:hAnsi="Arial" w:cs="Arial"/>
          <w:sz w:val="20"/>
          <w:szCs w:val="20"/>
        </w:rPr>
        <w:t>Ley</w:t>
      </w:r>
      <w:r w:rsidRPr="00254E79">
        <w:rPr>
          <w:rFonts w:ascii="Arial" w:hAnsi="Arial" w:cs="Arial"/>
          <w:sz w:val="20"/>
          <w:szCs w:val="20"/>
        </w:rPr>
        <w:t xml:space="preserve"> </w:t>
      </w:r>
      <w:r w:rsidR="007B6400" w:rsidRPr="00254E79">
        <w:rPr>
          <w:rFonts w:ascii="Arial" w:hAnsi="Arial" w:cs="Arial"/>
          <w:sz w:val="20"/>
          <w:szCs w:val="20"/>
        </w:rPr>
        <w:t>2166</w:t>
      </w:r>
      <w:r w:rsidR="00CF7357" w:rsidRPr="00254E79">
        <w:rPr>
          <w:rFonts w:ascii="Arial" w:hAnsi="Arial" w:cs="Arial"/>
          <w:sz w:val="20"/>
          <w:szCs w:val="20"/>
        </w:rPr>
        <w:t xml:space="preserve"> del</w:t>
      </w:r>
      <w:r w:rsidRPr="00254E79">
        <w:rPr>
          <w:rFonts w:ascii="Arial" w:hAnsi="Arial" w:cs="Arial"/>
          <w:sz w:val="20"/>
          <w:szCs w:val="20"/>
        </w:rPr>
        <w:t xml:space="preserve"> 202</w:t>
      </w:r>
      <w:r w:rsidR="007B6400" w:rsidRPr="00254E79">
        <w:rPr>
          <w:rFonts w:ascii="Arial" w:hAnsi="Arial" w:cs="Arial"/>
          <w:sz w:val="20"/>
          <w:szCs w:val="20"/>
        </w:rPr>
        <w:t>1</w:t>
      </w:r>
      <w:r w:rsidRPr="00254E79">
        <w:rPr>
          <w:rFonts w:ascii="Arial" w:hAnsi="Arial" w:cs="Arial"/>
          <w:sz w:val="20"/>
          <w:szCs w:val="20"/>
        </w:rPr>
        <w:t>.</w:t>
      </w:r>
    </w:p>
    <w:p w14:paraId="6D072C0D" w14:textId="77777777" w:rsidR="00761A77" w:rsidRPr="00254E79" w:rsidRDefault="00761A77" w:rsidP="00F756B6">
      <w:pPr>
        <w:spacing w:line="276" w:lineRule="auto"/>
        <w:jc w:val="both"/>
        <w:rPr>
          <w:rFonts w:ascii="Arial" w:hAnsi="Arial" w:cs="Arial"/>
          <w:sz w:val="20"/>
          <w:szCs w:val="20"/>
        </w:rPr>
      </w:pPr>
    </w:p>
    <w:p w14:paraId="07AF9BFD" w14:textId="01A5CEFA" w:rsidR="00761A77" w:rsidRPr="00254E79" w:rsidRDefault="74F9CBFA"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634A95" w:rsidRPr="00254E79">
        <w:rPr>
          <w:rFonts w:ascii="Arial" w:hAnsi="Arial" w:cs="Arial"/>
          <w:b/>
          <w:bCs/>
          <w:sz w:val="20"/>
          <w:szCs w:val="20"/>
        </w:rPr>
        <w:t xml:space="preserve"> 1</w:t>
      </w:r>
      <w:r w:rsidRPr="00254E79">
        <w:rPr>
          <w:rFonts w:ascii="Arial" w:hAnsi="Arial" w:cs="Arial"/>
          <w:b/>
          <w:bCs/>
          <w:sz w:val="20"/>
          <w:szCs w:val="20"/>
        </w:rPr>
        <w:t xml:space="preserve">. </w:t>
      </w:r>
    </w:p>
    <w:p w14:paraId="73F085E7" w14:textId="5F3FFEF0" w:rsidR="005B0AAE" w:rsidRPr="00254E79" w:rsidRDefault="00761A77" w:rsidP="00F756B6">
      <w:pPr>
        <w:spacing w:line="276" w:lineRule="auto"/>
        <w:jc w:val="both"/>
        <w:rPr>
          <w:rFonts w:ascii="Arial" w:hAnsi="Arial" w:cs="Arial"/>
          <w:sz w:val="20"/>
          <w:szCs w:val="20"/>
        </w:rPr>
      </w:pPr>
      <w:r w:rsidRPr="00254E79">
        <w:rPr>
          <w:rFonts w:ascii="Arial" w:hAnsi="Arial" w:cs="Arial"/>
          <w:sz w:val="20"/>
          <w:szCs w:val="20"/>
        </w:rPr>
        <w:t xml:space="preserve">Para calcular el </w:t>
      </w:r>
      <w:r w:rsidR="00C414AB" w:rsidRPr="00254E79">
        <w:rPr>
          <w:rFonts w:ascii="Arial" w:hAnsi="Arial" w:cs="Arial"/>
          <w:sz w:val="20"/>
          <w:szCs w:val="20"/>
        </w:rPr>
        <w:t>quórum</w:t>
      </w:r>
      <w:r w:rsidRPr="00254E79">
        <w:rPr>
          <w:rFonts w:ascii="Arial" w:hAnsi="Arial" w:cs="Arial"/>
          <w:sz w:val="20"/>
          <w:szCs w:val="20"/>
        </w:rPr>
        <w:t xml:space="preserve"> en las reuniones de los órganos de dirección, administración, ejecución, control y vigilancia, cuando tengan más de dos </w:t>
      </w:r>
      <w:r w:rsidR="00132E19" w:rsidRPr="00254E79">
        <w:rPr>
          <w:rFonts w:ascii="Arial" w:hAnsi="Arial" w:cs="Arial"/>
          <w:sz w:val="20"/>
          <w:szCs w:val="20"/>
        </w:rPr>
        <w:t>integrantes</w:t>
      </w:r>
      <w:r w:rsidRPr="00254E79">
        <w:rPr>
          <w:rFonts w:ascii="Arial" w:hAnsi="Arial" w:cs="Arial"/>
          <w:sz w:val="20"/>
          <w:szCs w:val="20"/>
        </w:rPr>
        <w:t xml:space="preserve">, se tomará como base la cantidad de cargos creados y consignados en los </w:t>
      </w:r>
      <w:r w:rsidR="00CE1DF1" w:rsidRPr="00254E79">
        <w:rPr>
          <w:rFonts w:ascii="Arial" w:hAnsi="Arial" w:cs="Arial"/>
          <w:sz w:val="20"/>
          <w:szCs w:val="20"/>
        </w:rPr>
        <w:t>Estatutos</w:t>
      </w:r>
      <w:r w:rsidRPr="00254E79">
        <w:rPr>
          <w:rFonts w:ascii="Arial" w:hAnsi="Arial" w:cs="Arial"/>
          <w:sz w:val="20"/>
          <w:szCs w:val="20"/>
        </w:rPr>
        <w:t>, a pesar de que estos cargos se encuentren vacantes en el momento de la reunión.</w:t>
      </w:r>
    </w:p>
    <w:p w14:paraId="48A21919" w14:textId="77777777" w:rsidR="005B0AAE" w:rsidRPr="00254E79" w:rsidRDefault="005B0AAE" w:rsidP="00F756B6">
      <w:pPr>
        <w:spacing w:line="276" w:lineRule="auto"/>
        <w:jc w:val="both"/>
        <w:rPr>
          <w:rFonts w:ascii="Arial" w:hAnsi="Arial" w:cs="Arial"/>
          <w:sz w:val="20"/>
          <w:szCs w:val="20"/>
        </w:rPr>
      </w:pPr>
    </w:p>
    <w:p w14:paraId="188DBACA" w14:textId="3B27ADEA" w:rsidR="000B4F69" w:rsidRPr="00254E79" w:rsidRDefault="00C414AB"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QUÓRUM</w:t>
      </w:r>
      <w:r w:rsidR="74F9CBFA" w:rsidRPr="00254E79">
        <w:rPr>
          <w:rFonts w:ascii="Arial" w:hAnsi="Arial" w:cs="Arial"/>
          <w:b/>
          <w:bCs/>
          <w:sz w:val="20"/>
          <w:szCs w:val="20"/>
        </w:rPr>
        <w:t xml:space="preserve"> SUPLETORIO.</w:t>
      </w:r>
    </w:p>
    <w:p w14:paraId="03997FC1" w14:textId="45ED29B2" w:rsidR="000B4F69" w:rsidRPr="00254E79" w:rsidRDefault="000B4F69" w:rsidP="00F756B6">
      <w:pPr>
        <w:spacing w:line="276" w:lineRule="auto"/>
        <w:jc w:val="both"/>
        <w:rPr>
          <w:rFonts w:ascii="Arial" w:hAnsi="Arial" w:cs="Arial"/>
          <w:sz w:val="20"/>
          <w:szCs w:val="20"/>
        </w:rPr>
      </w:pPr>
      <w:r w:rsidRPr="00254E79">
        <w:rPr>
          <w:rFonts w:ascii="Arial" w:hAnsi="Arial" w:cs="Arial"/>
          <w:sz w:val="20"/>
          <w:szCs w:val="20"/>
        </w:rPr>
        <w:t xml:space="preserve">Si no se conforma el </w:t>
      </w:r>
      <w:r w:rsidR="00C414AB" w:rsidRPr="00254E79">
        <w:rPr>
          <w:rFonts w:ascii="Arial" w:hAnsi="Arial" w:cs="Arial"/>
          <w:sz w:val="20"/>
          <w:szCs w:val="20"/>
        </w:rPr>
        <w:t>quórum</w:t>
      </w:r>
      <w:r w:rsidRPr="00254E79">
        <w:rPr>
          <w:rFonts w:ascii="Arial" w:hAnsi="Arial" w:cs="Arial"/>
          <w:sz w:val="20"/>
          <w:szCs w:val="20"/>
        </w:rPr>
        <w:t xml:space="preserve"> decisorio, el cual será de la mitad más uno</w:t>
      </w:r>
      <w:r w:rsidR="00DD0979" w:rsidRPr="00254E79">
        <w:rPr>
          <w:rFonts w:ascii="Arial" w:hAnsi="Arial" w:cs="Arial"/>
          <w:sz w:val="20"/>
          <w:szCs w:val="20"/>
        </w:rPr>
        <w:t xml:space="preserve"> de los </w:t>
      </w:r>
      <w:r w:rsidR="003A2A5C" w:rsidRPr="00254E79">
        <w:rPr>
          <w:rFonts w:ascii="Arial" w:hAnsi="Arial" w:cs="Arial"/>
          <w:sz w:val="20"/>
          <w:szCs w:val="20"/>
        </w:rPr>
        <w:t>Afiliado</w:t>
      </w:r>
      <w:r w:rsidR="00D570B4" w:rsidRPr="00254E79">
        <w:rPr>
          <w:rFonts w:ascii="Arial" w:hAnsi="Arial" w:cs="Arial"/>
          <w:sz w:val="20"/>
          <w:szCs w:val="20"/>
        </w:rPr>
        <w:t>s</w:t>
      </w:r>
      <w:r w:rsidR="00DD0979" w:rsidRPr="00254E79">
        <w:rPr>
          <w:rFonts w:ascii="Arial" w:hAnsi="Arial" w:cs="Arial"/>
          <w:sz w:val="20"/>
          <w:szCs w:val="20"/>
        </w:rPr>
        <w:t>,</w:t>
      </w:r>
      <w:r w:rsidRPr="00254E79">
        <w:rPr>
          <w:rFonts w:ascii="Arial" w:hAnsi="Arial" w:cs="Arial"/>
          <w:sz w:val="20"/>
          <w:szCs w:val="20"/>
        </w:rPr>
        <w:t xml:space="preserve"> o en su defecto </w:t>
      </w:r>
      <w:r w:rsidR="0033259F" w:rsidRPr="00254E79">
        <w:rPr>
          <w:rFonts w:ascii="Arial" w:hAnsi="Arial" w:cs="Arial"/>
          <w:sz w:val="20"/>
          <w:szCs w:val="20"/>
        </w:rPr>
        <w:t xml:space="preserve">el </w:t>
      </w:r>
      <w:r w:rsidR="00C414AB" w:rsidRPr="00254E79">
        <w:rPr>
          <w:rFonts w:ascii="Arial" w:hAnsi="Arial" w:cs="Arial"/>
          <w:sz w:val="20"/>
          <w:szCs w:val="20"/>
        </w:rPr>
        <w:t>quórum</w:t>
      </w:r>
      <w:r w:rsidR="00DD0979" w:rsidRPr="00254E79">
        <w:rPr>
          <w:rFonts w:ascii="Arial" w:hAnsi="Arial" w:cs="Arial"/>
          <w:sz w:val="20"/>
          <w:szCs w:val="20"/>
        </w:rPr>
        <w:t xml:space="preserve"> </w:t>
      </w:r>
      <w:r w:rsidRPr="00254E79">
        <w:rPr>
          <w:rFonts w:ascii="Arial" w:hAnsi="Arial" w:cs="Arial"/>
          <w:sz w:val="20"/>
          <w:szCs w:val="20"/>
        </w:rPr>
        <w:t>del 30 %</w:t>
      </w:r>
      <w:r w:rsidR="0033259F" w:rsidRPr="00254E79">
        <w:rPr>
          <w:rFonts w:ascii="Arial" w:hAnsi="Arial" w:cs="Arial"/>
          <w:sz w:val="20"/>
          <w:szCs w:val="20"/>
        </w:rPr>
        <w:t xml:space="preserve"> una hora más tarde</w:t>
      </w:r>
      <w:r w:rsidR="00DD0979" w:rsidRPr="00254E79">
        <w:rPr>
          <w:rFonts w:ascii="Arial" w:hAnsi="Arial" w:cs="Arial"/>
          <w:sz w:val="20"/>
          <w:szCs w:val="20"/>
        </w:rPr>
        <w:t xml:space="preserve"> de la señalada;</w:t>
      </w:r>
      <w:r w:rsidRPr="00254E79">
        <w:rPr>
          <w:rFonts w:ascii="Arial" w:hAnsi="Arial" w:cs="Arial"/>
          <w:sz w:val="20"/>
          <w:szCs w:val="20"/>
        </w:rPr>
        <w:t xml:space="preserve"> la </w:t>
      </w:r>
      <w:r w:rsidR="006D2311" w:rsidRPr="00254E79">
        <w:rPr>
          <w:rFonts w:ascii="Arial" w:hAnsi="Arial" w:cs="Arial"/>
          <w:sz w:val="20"/>
          <w:szCs w:val="20"/>
        </w:rPr>
        <w:t>Asamblea General</w:t>
      </w:r>
      <w:r w:rsidR="00DD0979" w:rsidRPr="00254E79">
        <w:rPr>
          <w:rFonts w:ascii="Arial" w:hAnsi="Arial" w:cs="Arial"/>
          <w:sz w:val="20"/>
          <w:szCs w:val="20"/>
        </w:rPr>
        <w:t xml:space="preserve"> </w:t>
      </w:r>
      <w:r w:rsidRPr="00254E79">
        <w:rPr>
          <w:rFonts w:ascii="Arial" w:hAnsi="Arial" w:cs="Arial"/>
          <w:sz w:val="20"/>
          <w:szCs w:val="20"/>
        </w:rPr>
        <w:t xml:space="preserve">y los demás órganos de la </w:t>
      </w:r>
      <w:r w:rsidR="00136D8E" w:rsidRPr="00254E79">
        <w:rPr>
          <w:rFonts w:ascii="Arial" w:hAnsi="Arial" w:cs="Arial"/>
          <w:sz w:val="20"/>
          <w:szCs w:val="20"/>
        </w:rPr>
        <w:t>Junta</w:t>
      </w:r>
      <w:r w:rsidR="000C62EF" w:rsidRPr="00254E79">
        <w:rPr>
          <w:rFonts w:ascii="Arial" w:hAnsi="Arial" w:cs="Arial"/>
          <w:sz w:val="20"/>
          <w:szCs w:val="20"/>
        </w:rPr>
        <w:t>,</w:t>
      </w:r>
      <w:r w:rsidRPr="00254E79">
        <w:rPr>
          <w:rFonts w:ascii="Arial" w:hAnsi="Arial" w:cs="Arial"/>
          <w:sz w:val="20"/>
          <w:szCs w:val="20"/>
        </w:rPr>
        <w:t xml:space="preserve"> </w:t>
      </w:r>
      <w:r w:rsidR="00E67DB0" w:rsidRPr="00254E79">
        <w:rPr>
          <w:rFonts w:ascii="Arial" w:hAnsi="Arial" w:cs="Arial"/>
          <w:sz w:val="20"/>
          <w:szCs w:val="20"/>
        </w:rPr>
        <w:t>podrá</w:t>
      </w:r>
      <w:r w:rsidR="00DD0979" w:rsidRPr="00254E79">
        <w:rPr>
          <w:rFonts w:ascii="Arial" w:hAnsi="Arial" w:cs="Arial"/>
          <w:sz w:val="20"/>
          <w:szCs w:val="20"/>
        </w:rPr>
        <w:t>n</w:t>
      </w:r>
      <w:r w:rsidR="0033259F" w:rsidRPr="00254E79">
        <w:rPr>
          <w:rFonts w:ascii="Arial" w:hAnsi="Arial" w:cs="Arial"/>
          <w:sz w:val="20"/>
          <w:szCs w:val="20"/>
        </w:rPr>
        <w:t xml:space="preserve"> reunirse</w:t>
      </w:r>
      <w:r w:rsidRPr="00254E79">
        <w:rPr>
          <w:rFonts w:ascii="Arial" w:hAnsi="Arial" w:cs="Arial"/>
          <w:sz w:val="20"/>
          <w:szCs w:val="20"/>
        </w:rPr>
        <w:t xml:space="preserve"> por derecho propio dentro de los quince (15) días siguientes, y el </w:t>
      </w:r>
      <w:r w:rsidR="00C414AB" w:rsidRPr="00254E79">
        <w:rPr>
          <w:rFonts w:ascii="Arial" w:hAnsi="Arial" w:cs="Arial"/>
          <w:sz w:val="20"/>
          <w:szCs w:val="20"/>
        </w:rPr>
        <w:t>quórum</w:t>
      </w:r>
      <w:r w:rsidRPr="00254E79">
        <w:rPr>
          <w:rFonts w:ascii="Arial" w:hAnsi="Arial" w:cs="Arial"/>
          <w:sz w:val="20"/>
          <w:szCs w:val="20"/>
        </w:rPr>
        <w:t xml:space="preserve"> decisorio, se conformará con no menos del 20% de sus </w:t>
      </w:r>
      <w:r w:rsidR="00132E19" w:rsidRPr="00254E79">
        <w:rPr>
          <w:rFonts w:ascii="Arial" w:hAnsi="Arial" w:cs="Arial"/>
          <w:sz w:val="20"/>
          <w:szCs w:val="20"/>
        </w:rPr>
        <w:t>integrantes</w:t>
      </w:r>
      <w:r w:rsidRPr="00254E79">
        <w:rPr>
          <w:rFonts w:ascii="Arial" w:hAnsi="Arial" w:cs="Arial"/>
          <w:sz w:val="20"/>
          <w:szCs w:val="20"/>
        </w:rPr>
        <w:t>.</w:t>
      </w:r>
    </w:p>
    <w:p w14:paraId="6BD18F9B" w14:textId="77777777" w:rsidR="000B4F69" w:rsidRPr="00254E79" w:rsidRDefault="000B4F69" w:rsidP="00F756B6">
      <w:pPr>
        <w:spacing w:line="276" w:lineRule="auto"/>
        <w:jc w:val="both"/>
        <w:rPr>
          <w:rFonts w:ascii="Arial" w:hAnsi="Arial" w:cs="Arial"/>
          <w:sz w:val="20"/>
          <w:szCs w:val="20"/>
        </w:rPr>
      </w:pPr>
    </w:p>
    <w:p w14:paraId="2236A41C" w14:textId="3C259CA6" w:rsidR="000B4F69" w:rsidRPr="00254E79" w:rsidRDefault="74F9CBFA" w:rsidP="00F756B6">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 xml:space="preserve">PARÁGRAFO 1. </w:t>
      </w:r>
    </w:p>
    <w:p w14:paraId="0AD566D5" w14:textId="6C69BF11" w:rsidR="000B4F69" w:rsidRPr="00254E79" w:rsidRDefault="000B4F6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o quien haya convocado a la </w:t>
      </w:r>
      <w:r w:rsidR="006D2311" w:rsidRPr="00254E79">
        <w:rPr>
          <w:rFonts w:ascii="Arial" w:hAnsi="Arial" w:cs="Arial"/>
          <w:sz w:val="20"/>
          <w:szCs w:val="20"/>
        </w:rPr>
        <w:t>Asamblea</w:t>
      </w:r>
      <w:r w:rsidRPr="00254E79">
        <w:rPr>
          <w:rFonts w:ascii="Arial" w:hAnsi="Arial" w:cs="Arial"/>
          <w:sz w:val="20"/>
          <w:szCs w:val="20"/>
        </w:rPr>
        <w:t xml:space="preserve">, fijará la fecha para la cual se programa la reunión con </w:t>
      </w:r>
      <w:r w:rsidR="00C414AB" w:rsidRPr="00254E79">
        <w:rPr>
          <w:rFonts w:ascii="Arial" w:hAnsi="Arial" w:cs="Arial"/>
          <w:sz w:val="20"/>
          <w:szCs w:val="20"/>
        </w:rPr>
        <w:t>quórum</w:t>
      </w:r>
      <w:r w:rsidR="0033259F" w:rsidRPr="00254E79">
        <w:rPr>
          <w:rFonts w:ascii="Arial" w:hAnsi="Arial" w:cs="Arial"/>
          <w:sz w:val="20"/>
          <w:szCs w:val="20"/>
        </w:rPr>
        <w:t xml:space="preserve"> s</w:t>
      </w:r>
      <w:r w:rsidRPr="00254E79">
        <w:rPr>
          <w:rFonts w:ascii="Arial" w:hAnsi="Arial" w:cs="Arial"/>
          <w:sz w:val="20"/>
          <w:szCs w:val="20"/>
        </w:rPr>
        <w:t>upletorio del 20%</w:t>
      </w:r>
      <w:r w:rsidR="000C62EF" w:rsidRPr="00254E79">
        <w:rPr>
          <w:rFonts w:ascii="Arial" w:hAnsi="Arial" w:cs="Arial"/>
          <w:sz w:val="20"/>
          <w:szCs w:val="20"/>
        </w:rPr>
        <w:t>,</w:t>
      </w:r>
      <w:r w:rsidRPr="00254E79">
        <w:rPr>
          <w:rFonts w:ascii="Arial" w:hAnsi="Arial" w:cs="Arial"/>
          <w:sz w:val="20"/>
          <w:szCs w:val="20"/>
        </w:rPr>
        <w:t xml:space="preserve"> y podrá intentar</w:t>
      </w:r>
      <w:r w:rsidR="000C62EF" w:rsidRPr="00254E79">
        <w:rPr>
          <w:rFonts w:ascii="Arial" w:hAnsi="Arial" w:cs="Arial"/>
          <w:sz w:val="20"/>
          <w:szCs w:val="20"/>
        </w:rPr>
        <w:t xml:space="preserve"> las veces que estime conveniente, dentro del plazo de los quince (15) días hábiles siguientes a la Convocatoria inicial,</w:t>
      </w:r>
      <w:r w:rsidRPr="00254E79">
        <w:rPr>
          <w:rFonts w:ascii="Arial" w:hAnsi="Arial" w:cs="Arial"/>
          <w:sz w:val="20"/>
          <w:szCs w:val="20"/>
        </w:rPr>
        <w:t xml:space="preserve"> </w:t>
      </w:r>
      <w:r w:rsidR="0033259F" w:rsidRPr="00254E79">
        <w:rPr>
          <w:rFonts w:ascii="Arial" w:hAnsi="Arial" w:cs="Arial"/>
          <w:sz w:val="20"/>
          <w:szCs w:val="20"/>
        </w:rPr>
        <w:t>reunir</w:t>
      </w:r>
      <w:r w:rsidR="007C3FB2" w:rsidRPr="00254E79">
        <w:rPr>
          <w:rFonts w:ascii="Arial" w:hAnsi="Arial" w:cs="Arial"/>
          <w:sz w:val="20"/>
          <w:szCs w:val="20"/>
        </w:rPr>
        <w:t xml:space="preserve"> a la </w:t>
      </w:r>
      <w:r w:rsidR="006D2311" w:rsidRPr="00254E79">
        <w:rPr>
          <w:rFonts w:ascii="Arial" w:hAnsi="Arial" w:cs="Arial"/>
          <w:sz w:val="20"/>
          <w:szCs w:val="20"/>
        </w:rPr>
        <w:t>Asamblea</w:t>
      </w:r>
      <w:r w:rsidR="007C3FB2" w:rsidRPr="00254E79">
        <w:rPr>
          <w:rFonts w:ascii="Arial" w:hAnsi="Arial" w:cs="Arial"/>
          <w:sz w:val="20"/>
          <w:szCs w:val="20"/>
        </w:rPr>
        <w:t xml:space="preserve"> </w:t>
      </w:r>
      <w:r w:rsidRPr="00254E79">
        <w:rPr>
          <w:rFonts w:ascii="Arial" w:hAnsi="Arial" w:cs="Arial"/>
          <w:sz w:val="20"/>
          <w:szCs w:val="20"/>
        </w:rPr>
        <w:t xml:space="preserve">con el fin de lograr la asistencia necesaria. </w:t>
      </w:r>
    </w:p>
    <w:p w14:paraId="29D6B04F" w14:textId="77777777" w:rsidR="000B4F69" w:rsidRPr="00254E79" w:rsidRDefault="000B4F69" w:rsidP="00F756B6">
      <w:pPr>
        <w:spacing w:line="276" w:lineRule="auto"/>
        <w:jc w:val="both"/>
        <w:rPr>
          <w:rFonts w:ascii="Arial" w:hAnsi="Arial" w:cs="Arial"/>
          <w:sz w:val="20"/>
          <w:szCs w:val="20"/>
        </w:rPr>
      </w:pPr>
      <w:r w:rsidRPr="00254E79">
        <w:rPr>
          <w:rFonts w:ascii="Arial" w:hAnsi="Arial" w:cs="Arial"/>
          <w:sz w:val="20"/>
          <w:szCs w:val="20"/>
        </w:rPr>
        <w:t xml:space="preserve"> </w:t>
      </w:r>
    </w:p>
    <w:p w14:paraId="6D29E29E" w14:textId="51DCB026" w:rsidR="000B4F69" w:rsidRPr="00254E79" w:rsidRDefault="74F9CBFA" w:rsidP="00F756B6">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 xml:space="preserve">PARÁGRAFO 2. </w:t>
      </w:r>
    </w:p>
    <w:p w14:paraId="7EF3519B" w14:textId="63CE3E6E" w:rsidR="001762DE" w:rsidRPr="00254E79" w:rsidRDefault="74F9CBFA"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Excepciones al </w:t>
      </w:r>
      <w:r w:rsidR="00C414AB" w:rsidRPr="00254E79">
        <w:rPr>
          <w:rFonts w:ascii="Arial" w:hAnsi="Arial" w:cs="Arial"/>
          <w:sz w:val="20"/>
          <w:szCs w:val="20"/>
        </w:rPr>
        <w:t>quórum</w:t>
      </w:r>
      <w:r w:rsidRPr="00254E79">
        <w:rPr>
          <w:rFonts w:ascii="Arial" w:hAnsi="Arial" w:cs="Arial"/>
          <w:sz w:val="20"/>
          <w:szCs w:val="20"/>
        </w:rPr>
        <w:t xml:space="preserve"> supletorio: solamente podrá instalarse la </w:t>
      </w:r>
      <w:r w:rsidR="006D2311" w:rsidRPr="00254E79">
        <w:rPr>
          <w:rFonts w:ascii="Arial" w:hAnsi="Arial" w:cs="Arial"/>
          <w:sz w:val="20"/>
          <w:szCs w:val="20"/>
        </w:rPr>
        <w:t>Asamblea</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no menos de la mitad más uno de sus </w:t>
      </w:r>
      <w:r w:rsidR="00132E19" w:rsidRPr="00254E79">
        <w:rPr>
          <w:rFonts w:ascii="Arial" w:hAnsi="Arial" w:cs="Arial"/>
          <w:sz w:val="20"/>
          <w:szCs w:val="20"/>
        </w:rPr>
        <w:t>integrantes</w:t>
      </w:r>
      <w:r w:rsidRPr="00254E79">
        <w:rPr>
          <w:rFonts w:ascii="Arial" w:hAnsi="Arial" w:cs="Arial"/>
          <w:sz w:val="20"/>
          <w:szCs w:val="20"/>
        </w:rPr>
        <w:t>, y se requiere el voto afirmativo de por lo menos los dos tercios (2/3) de éstos, cuando deban tomarse las siguientes decisiones:</w:t>
      </w:r>
    </w:p>
    <w:p w14:paraId="797D520E" w14:textId="77777777" w:rsidR="00930220" w:rsidRPr="00254E79" w:rsidRDefault="00930220" w:rsidP="00F756B6">
      <w:pPr>
        <w:pStyle w:val="Textoindependiente3"/>
        <w:spacing w:after="0" w:line="276" w:lineRule="auto"/>
        <w:jc w:val="both"/>
        <w:rPr>
          <w:rFonts w:ascii="Arial" w:hAnsi="Arial" w:cs="Arial"/>
          <w:sz w:val="20"/>
          <w:szCs w:val="20"/>
        </w:rPr>
      </w:pPr>
    </w:p>
    <w:p w14:paraId="151A2574" w14:textId="317AC306"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1. Constitución y disolución de los </w:t>
      </w:r>
      <w:r w:rsidR="006D2311" w:rsidRPr="00254E79">
        <w:rPr>
          <w:rFonts w:ascii="Arial" w:eastAsiaTheme="minorHAnsi" w:hAnsi="Arial" w:cs="Arial"/>
          <w:sz w:val="20"/>
          <w:szCs w:val="20"/>
          <w:lang w:eastAsia="en-US"/>
        </w:rPr>
        <w:t>Organismos Comunales</w:t>
      </w:r>
      <w:r w:rsidRPr="00254E79">
        <w:rPr>
          <w:rFonts w:ascii="Arial" w:eastAsiaTheme="minorHAnsi" w:hAnsi="Arial" w:cs="Arial"/>
          <w:sz w:val="20"/>
          <w:szCs w:val="20"/>
          <w:lang w:eastAsia="en-US"/>
        </w:rPr>
        <w:t>;</w:t>
      </w:r>
    </w:p>
    <w:p w14:paraId="271B906F" w14:textId="1DAFBB99"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2. Adopción y reforma de </w:t>
      </w:r>
      <w:r w:rsidR="00CE1DF1" w:rsidRPr="00254E79">
        <w:rPr>
          <w:rFonts w:ascii="Arial" w:eastAsiaTheme="minorHAnsi" w:hAnsi="Arial" w:cs="Arial"/>
          <w:sz w:val="20"/>
          <w:szCs w:val="20"/>
          <w:lang w:eastAsia="en-US"/>
        </w:rPr>
        <w:t>Estatutos</w:t>
      </w:r>
      <w:r w:rsidRPr="00254E79">
        <w:rPr>
          <w:rFonts w:ascii="Arial" w:eastAsiaTheme="minorHAnsi" w:hAnsi="Arial" w:cs="Arial"/>
          <w:sz w:val="20"/>
          <w:szCs w:val="20"/>
          <w:lang w:eastAsia="en-US"/>
        </w:rPr>
        <w:t>;</w:t>
      </w:r>
    </w:p>
    <w:p w14:paraId="6780BC20" w14:textId="77777777"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3. Los actos de disposición de inmuebles;</w:t>
      </w:r>
    </w:p>
    <w:p w14:paraId="50BE149B" w14:textId="6D412CC8"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4. Afiliación al </w:t>
      </w:r>
      <w:r w:rsidR="006D2311" w:rsidRPr="00254E79">
        <w:rPr>
          <w:rFonts w:ascii="Arial" w:eastAsiaTheme="minorHAnsi" w:hAnsi="Arial" w:cs="Arial"/>
          <w:sz w:val="20"/>
          <w:szCs w:val="20"/>
          <w:lang w:eastAsia="en-US"/>
        </w:rPr>
        <w:t xml:space="preserve">Organismo de </w:t>
      </w:r>
      <w:r w:rsidR="00CE1DF1" w:rsidRPr="00254E79">
        <w:rPr>
          <w:rFonts w:ascii="Arial" w:eastAsiaTheme="minorHAnsi" w:hAnsi="Arial" w:cs="Arial"/>
          <w:sz w:val="20"/>
          <w:szCs w:val="20"/>
          <w:lang w:eastAsia="en-US"/>
        </w:rPr>
        <w:t>Acción Comunal</w:t>
      </w:r>
      <w:r w:rsidRPr="00254E79">
        <w:rPr>
          <w:rFonts w:ascii="Arial" w:eastAsiaTheme="minorHAnsi" w:hAnsi="Arial" w:cs="Arial"/>
          <w:sz w:val="20"/>
          <w:szCs w:val="20"/>
          <w:lang w:eastAsia="en-US"/>
        </w:rPr>
        <w:t xml:space="preserve"> del grado superior;</w:t>
      </w:r>
    </w:p>
    <w:p w14:paraId="27295740" w14:textId="7752693B"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5. </w:t>
      </w:r>
      <w:r w:rsidR="006D2311" w:rsidRPr="00254E79">
        <w:rPr>
          <w:rFonts w:ascii="Arial" w:eastAsiaTheme="minorHAnsi" w:hAnsi="Arial" w:cs="Arial"/>
          <w:sz w:val="20"/>
          <w:szCs w:val="20"/>
          <w:lang w:eastAsia="en-US"/>
        </w:rPr>
        <w:t>Asamblea</w:t>
      </w:r>
      <w:r w:rsidRPr="00254E79">
        <w:rPr>
          <w:rFonts w:ascii="Arial" w:eastAsiaTheme="minorHAnsi" w:hAnsi="Arial" w:cs="Arial"/>
          <w:sz w:val="20"/>
          <w:szCs w:val="20"/>
          <w:lang w:eastAsia="en-US"/>
        </w:rPr>
        <w:t xml:space="preserve"> de las </w:t>
      </w:r>
      <w:r w:rsidR="00136D8E" w:rsidRPr="00254E79">
        <w:rPr>
          <w:rFonts w:ascii="Arial" w:eastAsiaTheme="minorHAnsi" w:hAnsi="Arial" w:cs="Arial"/>
          <w:sz w:val="20"/>
          <w:szCs w:val="20"/>
          <w:lang w:eastAsia="en-US"/>
        </w:rPr>
        <w:t>Junta</w:t>
      </w:r>
      <w:r w:rsidR="00821A1B" w:rsidRPr="00254E79">
        <w:rPr>
          <w:rFonts w:ascii="Arial" w:eastAsiaTheme="minorHAnsi" w:hAnsi="Arial" w:cs="Arial"/>
          <w:sz w:val="20"/>
          <w:szCs w:val="20"/>
          <w:lang w:eastAsia="en-US"/>
        </w:rPr>
        <w:t>s de Acción Comunal</w:t>
      </w:r>
      <w:r w:rsidRPr="00254E79">
        <w:rPr>
          <w:rFonts w:ascii="Arial" w:eastAsiaTheme="minorHAnsi" w:hAnsi="Arial" w:cs="Arial"/>
          <w:sz w:val="20"/>
          <w:szCs w:val="20"/>
          <w:lang w:eastAsia="en-US"/>
        </w:rPr>
        <w:t xml:space="preserve">, cuando se opte por </w:t>
      </w:r>
      <w:r w:rsidR="006D2311" w:rsidRPr="00254E79">
        <w:rPr>
          <w:rFonts w:ascii="Arial" w:eastAsiaTheme="minorHAnsi" w:hAnsi="Arial" w:cs="Arial"/>
          <w:sz w:val="20"/>
          <w:szCs w:val="20"/>
          <w:lang w:eastAsia="en-US"/>
        </w:rPr>
        <w:t>Asamblea</w:t>
      </w:r>
      <w:r w:rsidRPr="00254E79">
        <w:rPr>
          <w:rFonts w:ascii="Arial" w:eastAsiaTheme="minorHAnsi" w:hAnsi="Arial" w:cs="Arial"/>
          <w:sz w:val="20"/>
          <w:szCs w:val="20"/>
          <w:lang w:eastAsia="en-US"/>
        </w:rPr>
        <w:t xml:space="preserve"> de </w:t>
      </w:r>
      <w:r w:rsidR="00AF2F20" w:rsidRPr="00254E79">
        <w:rPr>
          <w:rFonts w:ascii="Arial" w:eastAsiaTheme="minorHAnsi" w:hAnsi="Arial" w:cs="Arial"/>
          <w:sz w:val="20"/>
          <w:szCs w:val="20"/>
          <w:lang w:eastAsia="en-US"/>
        </w:rPr>
        <w:t>Delegado</w:t>
      </w:r>
      <w:r w:rsidRPr="00254E79">
        <w:rPr>
          <w:rFonts w:ascii="Arial" w:eastAsiaTheme="minorHAnsi" w:hAnsi="Arial" w:cs="Arial"/>
          <w:sz w:val="20"/>
          <w:szCs w:val="20"/>
          <w:lang w:eastAsia="en-US"/>
        </w:rPr>
        <w:t>s;</w:t>
      </w:r>
    </w:p>
    <w:p w14:paraId="7804FD06" w14:textId="0A77B629" w:rsidR="00634A95" w:rsidRPr="00254E79" w:rsidRDefault="00634A95"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6. </w:t>
      </w:r>
      <w:r w:rsidR="006D2311" w:rsidRPr="00254E79">
        <w:rPr>
          <w:rFonts w:ascii="Arial" w:eastAsiaTheme="minorHAnsi" w:hAnsi="Arial" w:cs="Arial"/>
          <w:sz w:val="20"/>
          <w:szCs w:val="20"/>
          <w:lang w:eastAsia="en-US"/>
        </w:rPr>
        <w:t>Asamblea</w:t>
      </w:r>
      <w:r w:rsidR="00821A1B" w:rsidRPr="00254E79">
        <w:rPr>
          <w:rFonts w:ascii="Arial" w:eastAsiaTheme="minorHAnsi" w:hAnsi="Arial" w:cs="Arial"/>
          <w:sz w:val="20"/>
          <w:szCs w:val="20"/>
          <w:lang w:eastAsia="en-US"/>
        </w:rPr>
        <w:t xml:space="preserve">s de </w:t>
      </w:r>
      <w:r w:rsidR="00136D8E" w:rsidRPr="00254E79">
        <w:rPr>
          <w:rFonts w:ascii="Arial" w:eastAsiaTheme="minorHAnsi" w:hAnsi="Arial" w:cs="Arial"/>
          <w:sz w:val="20"/>
          <w:szCs w:val="20"/>
          <w:lang w:eastAsia="en-US"/>
        </w:rPr>
        <w:t>Junta</w:t>
      </w:r>
      <w:r w:rsidR="00821A1B" w:rsidRPr="00254E79">
        <w:rPr>
          <w:rFonts w:ascii="Arial" w:eastAsiaTheme="minorHAnsi" w:hAnsi="Arial" w:cs="Arial"/>
          <w:sz w:val="20"/>
          <w:szCs w:val="20"/>
          <w:lang w:eastAsia="en-US"/>
        </w:rPr>
        <w:t xml:space="preserve"> de V</w:t>
      </w:r>
      <w:r w:rsidRPr="00254E79">
        <w:rPr>
          <w:rFonts w:ascii="Arial" w:eastAsiaTheme="minorHAnsi" w:hAnsi="Arial" w:cs="Arial"/>
          <w:sz w:val="20"/>
          <w:szCs w:val="20"/>
          <w:lang w:eastAsia="en-US"/>
        </w:rPr>
        <w:t>ivienda</w:t>
      </w:r>
      <w:r w:rsidR="00821A1B" w:rsidRPr="00254E79">
        <w:rPr>
          <w:rFonts w:ascii="Arial" w:eastAsiaTheme="minorHAnsi" w:hAnsi="Arial" w:cs="Arial"/>
          <w:sz w:val="20"/>
          <w:szCs w:val="20"/>
          <w:lang w:eastAsia="en-US"/>
        </w:rPr>
        <w:t xml:space="preserve"> Comunal</w:t>
      </w:r>
      <w:r w:rsidRPr="00254E79">
        <w:rPr>
          <w:rFonts w:ascii="Arial" w:eastAsiaTheme="minorHAnsi" w:hAnsi="Arial" w:cs="Arial"/>
          <w:sz w:val="20"/>
          <w:szCs w:val="20"/>
          <w:lang w:eastAsia="en-US"/>
        </w:rPr>
        <w:t>;</w:t>
      </w:r>
    </w:p>
    <w:p w14:paraId="533DEC16" w14:textId="4BAC5468" w:rsidR="00B02666" w:rsidRPr="00254E79" w:rsidRDefault="00B02666"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7. </w:t>
      </w:r>
      <w:r w:rsidR="006D2311" w:rsidRPr="00254E79">
        <w:rPr>
          <w:rFonts w:ascii="Arial" w:eastAsiaTheme="minorHAnsi" w:hAnsi="Arial" w:cs="Arial"/>
          <w:sz w:val="20"/>
          <w:szCs w:val="20"/>
          <w:lang w:eastAsia="en-US"/>
        </w:rPr>
        <w:t>Asamblea</w:t>
      </w:r>
      <w:r w:rsidRPr="00254E79">
        <w:rPr>
          <w:rFonts w:ascii="Arial" w:eastAsiaTheme="minorHAnsi" w:hAnsi="Arial" w:cs="Arial"/>
          <w:sz w:val="20"/>
          <w:szCs w:val="20"/>
          <w:lang w:eastAsia="en-US"/>
        </w:rPr>
        <w:t xml:space="preserve"> de elección de </w:t>
      </w:r>
      <w:r w:rsidR="006D2311" w:rsidRPr="00254E79">
        <w:rPr>
          <w:rFonts w:ascii="Arial" w:eastAsiaTheme="minorHAnsi" w:hAnsi="Arial" w:cs="Arial"/>
          <w:sz w:val="20"/>
          <w:szCs w:val="20"/>
          <w:lang w:eastAsia="en-US"/>
        </w:rPr>
        <w:t>Dignatario</w:t>
      </w:r>
      <w:r w:rsidRPr="00254E79">
        <w:rPr>
          <w:rFonts w:ascii="Arial" w:eastAsiaTheme="minorHAnsi" w:hAnsi="Arial" w:cs="Arial"/>
          <w:sz w:val="20"/>
          <w:szCs w:val="20"/>
          <w:lang w:eastAsia="en-US"/>
        </w:rPr>
        <w:t xml:space="preserve">s, si fue el método utilizado según la </w:t>
      </w:r>
      <w:r w:rsidR="00A5507F" w:rsidRPr="00254E79">
        <w:rPr>
          <w:rFonts w:ascii="Arial" w:eastAsiaTheme="minorHAnsi" w:hAnsi="Arial" w:cs="Arial"/>
          <w:sz w:val="20"/>
          <w:szCs w:val="20"/>
          <w:lang w:eastAsia="en-US"/>
        </w:rPr>
        <w:t>Ley</w:t>
      </w:r>
      <w:r w:rsidRPr="00254E79">
        <w:rPr>
          <w:rFonts w:ascii="Arial" w:eastAsiaTheme="minorHAnsi" w:hAnsi="Arial" w:cs="Arial"/>
          <w:sz w:val="20"/>
          <w:szCs w:val="20"/>
          <w:lang w:eastAsia="en-US"/>
        </w:rPr>
        <w:t xml:space="preserve"> 2166 del 2021.</w:t>
      </w:r>
    </w:p>
    <w:p w14:paraId="726BDA05" w14:textId="3B5C8333" w:rsidR="00634A95" w:rsidRPr="00254E79" w:rsidRDefault="00B02666" w:rsidP="00DC2C83">
      <w:pPr>
        <w:pStyle w:val="NormalWeb"/>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8</w:t>
      </w:r>
      <w:r w:rsidR="00634A95" w:rsidRPr="00254E79">
        <w:rPr>
          <w:rFonts w:ascii="Arial" w:eastAsiaTheme="minorHAnsi" w:hAnsi="Arial" w:cs="Arial"/>
          <w:sz w:val="20"/>
          <w:szCs w:val="20"/>
          <w:lang w:eastAsia="en-US"/>
        </w:rPr>
        <w:t>. Reuniones por derecho propio.</w:t>
      </w:r>
    </w:p>
    <w:p w14:paraId="238601FE" w14:textId="77777777" w:rsidR="00761A77" w:rsidRPr="00254E79" w:rsidRDefault="00761A77" w:rsidP="00F756B6">
      <w:pPr>
        <w:spacing w:line="276" w:lineRule="auto"/>
        <w:jc w:val="both"/>
        <w:rPr>
          <w:rFonts w:ascii="Arial" w:hAnsi="Arial" w:cs="Arial"/>
          <w:sz w:val="20"/>
          <w:szCs w:val="20"/>
        </w:rPr>
      </w:pPr>
    </w:p>
    <w:p w14:paraId="551946FB" w14:textId="5AD1CCED" w:rsidR="006B6370"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DIRECCIÓN DE LAS REUNIONES</w:t>
      </w:r>
      <w:r w:rsidR="00565D6C" w:rsidRPr="00254E79">
        <w:rPr>
          <w:rFonts w:ascii="Arial" w:hAnsi="Arial" w:cs="Arial"/>
          <w:b/>
          <w:bCs/>
          <w:sz w:val="20"/>
          <w:szCs w:val="20"/>
        </w:rPr>
        <w:t xml:space="preserve"> DE ASAMBLEA</w:t>
      </w:r>
      <w:r w:rsidRPr="00254E79">
        <w:rPr>
          <w:rFonts w:ascii="Arial" w:hAnsi="Arial" w:cs="Arial"/>
          <w:b/>
          <w:bCs/>
          <w:sz w:val="20"/>
          <w:szCs w:val="20"/>
        </w:rPr>
        <w:t xml:space="preserve">. </w:t>
      </w:r>
    </w:p>
    <w:p w14:paraId="50108AA0" w14:textId="294C1887" w:rsidR="006B6370" w:rsidRPr="00254E79" w:rsidRDefault="006B6370" w:rsidP="00F756B6">
      <w:pPr>
        <w:spacing w:line="276" w:lineRule="auto"/>
        <w:jc w:val="both"/>
        <w:rPr>
          <w:rFonts w:ascii="Arial" w:hAnsi="Arial" w:cs="Arial"/>
          <w:sz w:val="20"/>
          <w:szCs w:val="20"/>
        </w:rPr>
      </w:pPr>
      <w:r w:rsidRPr="00254E79">
        <w:rPr>
          <w:rFonts w:ascii="Arial" w:hAnsi="Arial" w:cs="Arial"/>
          <w:sz w:val="20"/>
          <w:szCs w:val="20"/>
        </w:rPr>
        <w:t xml:space="preserve">Las reuniones de </w:t>
      </w:r>
      <w:r w:rsidR="006D2311" w:rsidRPr="00254E79">
        <w:rPr>
          <w:rFonts w:ascii="Arial" w:hAnsi="Arial" w:cs="Arial"/>
          <w:sz w:val="20"/>
          <w:szCs w:val="20"/>
        </w:rPr>
        <w:t>Asamblea</w:t>
      </w:r>
      <w:r w:rsidRPr="00254E79">
        <w:rPr>
          <w:rFonts w:ascii="Arial" w:hAnsi="Arial" w:cs="Arial"/>
          <w:sz w:val="20"/>
          <w:szCs w:val="20"/>
        </w:rPr>
        <w:t xml:space="preserve"> serán dirigidas</w:t>
      </w:r>
      <w:r w:rsidR="00BD62BB" w:rsidRPr="00254E79">
        <w:rPr>
          <w:rFonts w:ascii="Arial" w:hAnsi="Arial" w:cs="Arial"/>
          <w:sz w:val="20"/>
          <w:szCs w:val="20"/>
        </w:rPr>
        <w:t xml:space="preserve"> por el </w:t>
      </w:r>
      <w:r w:rsidR="00AF2F20" w:rsidRPr="00254E79">
        <w:rPr>
          <w:rFonts w:ascii="Arial" w:hAnsi="Arial" w:cs="Arial"/>
          <w:sz w:val="20"/>
          <w:szCs w:val="20"/>
        </w:rPr>
        <w:t>Presidente</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o por un </w:t>
      </w:r>
      <w:r w:rsidR="003A2A5C" w:rsidRPr="00254E79">
        <w:rPr>
          <w:rFonts w:ascii="Arial" w:hAnsi="Arial" w:cs="Arial"/>
          <w:sz w:val="20"/>
          <w:szCs w:val="20"/>
        </w:rPr>
        <w:t>Afiliado</w:t>
      </w:r>
      <w:r w:rsidRPr="00254E79">
        <w:rPr>
          <w:rFonts w:ascii="Arial" w:hAnsi="Arial" w:cs="Arial"/>
          <w:sz w:val="20"/>
          <w:szCs w:val="20"/>
        </w:rPr>
        <w:t xml:space="preserve"> que la misma </w:t>
      </w:r>
      <w:r w:rsidR="006D2311" w:rsidRPr="00254E79">
        <w:rPr>
          <w:rFonts w:ascii="Arial" w:hAnsi="Arial" w:cs="Arial"/>
          <w:sz w:val="20"/>
          <w:szCs w:val="20"/>
        </w:rPr>
        <w:t>Asamblea</w:t>
      </w:r>
      <w:r w:rsidRPr="00254E79">
        <w:rPr>
          <w:rFonts w:ascii="Arial" w:hAnsi="Arial" w:cs="Arial"/>
          <w:sz w:val="20"/>
          <w:szCs w:val="20"/>
        </w:rPr>
        <w:t xml:space="preserve"> designe</w:t>
      </w:r>
      <w:r w:rsidR="006254E7" w:rsidRPr="00254E79">
        <w:rPr>
          <w:rFonts w:ascii="Arial" w:hAnsi="Arial" w:cs="Arial"/>
          <w:sz w:val="20"/>
          <w:szCs w:val="20"/>
        </w:rPr>
        <w:t xml:space="preserve"> mediante votación</w:t>
      </w:r>
      <w:r w:rsidRPr="00254E79">
        <w:rPr>
          <w:rFonts w:ascii="Arial" w:hAnsi="Arial" w:cs="Arial"/>
          <w:sz w:val="20"/>
          <w:szCs w:val="20"/>
        </w:rPr>
        <w:t xml:space="preserve">. De igual manera, el </w:t>
      </w:r>
      <w:r w:rsidR="00AF2F20" w:rsidRPr="00254E79">
        <w:rPr>
          <w:rFonts w:ascii="Arial" w:hAnsi="Arial" w:cs="Arial"/>
          <w:sz w:val="20"/>
          <w:szCs w:val="20"/>
        </w:rPr>
        <w:t>Secretario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ejercerá las funciones de </w:t>
      </w:r>
      <w:r w:rsidR="00AF2F20" w:rsidRPr="00254E79">
        <w:rPr>
          <w:rFonts w:ascii="Arial" w:hAnsi="Arial" w:cs="Arial"/>
          <w:sz w:val="20"/>
          <w:szCs w:val="20"/>
        </w:rPr>
        <w:t>Secretario</w:t>
      </w:r>
      <w:r w:rsidRPr="00254E79">
        <w:rPr>
          <w:rFonts w:ascii="Arial" w:hAnsi="Arial" w:cs="Arial"/>
          <w:sz w:val="20"/>
          <w:szCs w:val="20"/>
        </w:rPr>
        <w:t xml:space="preserve"> de la </w:t>
      </w:r>
      <w:r w:rsidR="006D2311" w:rsidRPr="00254E79">
        <w:rPr>
          <w:rFonts w:ascii="Arial" w:hAnsi="Arial" w:cs="Arial"/>
          <w:sz w:val="20"/>
          <w:szCs w:val="20"/>
        </w:rPr>
        <w:t>Asamblea</w:t>
      </w:r>
      <w:r w:rsidR="006254E7" w:rsidRPr="00254E79">
        <w:rPr>
          <w:rFonts w:ascii="Arial" w:hAnsi="Arial" w:cs="Arial"/>
          <w:sz w:val="20"/>
          <w:szCs w:val="20"/>
        </w:rPr>
        <w:t>,</w:t>
      </w:r>
      <w:r w:rsidRPr="00254E79">
        <w:rPr>
          <w:rFonts w:ascii="Arial" w:hAnsi="Arial" w:cs="Arial"/>
          <w:sz w:val="20"/>
          <w:szCs w:val="20"/>
        </w:rPr>
        <w:t xml:space="preserve"> o</w:t>
      </w:r>
      <w:r w:rsidR="006254E7" w:rsidRPr="00254E79">
        <w:rPr>
          <w:rFonts w:ascii="Arial" w:hAnsi="Arial" w:cs="Arial"/>
          <w:sz w:val="20"/>
          <w:szCs w:val="20"/>
        </w:rPr>
        <w:t xml:space="preserve"> en su defecto,</w:t>
      </w:r>
      <w:r w:rsidRPr="00254E79">
        <w:rPr>
          <w:rFonts w:ascii="Arial" w:hAnsi="Arial" w:cs="Arial"/>
          <w:sz w:val="20"/>
          <w:szCs w:val="20"/>
        </w:rPr>
        <w:t xml:space="preserve"> un </w:t>
      </w:r>
      <w:r w:rsidR="003A2A5C" w:rsidRPr="00254E79">
        <w:rPr>
          <w:rFonts w:ascii="Arial" w:hAnsi="Arial" w:cs="Arial"/>
          <w:sz w:val="20"/>
          <w:szCs w:val="20"/>
        </w:rPr>
        <w:t>Afiliado</w:t>
      </w:r>
      <w:r w:rsidRPr="00254E79">
        <w:rPr>
          <w:rFonts w:ascii="Arial" w:hAnsi="Arial" w:cs="Arial"/>
          <w:sz w:val="20"/>
          <w:szCs w:val="20"/>
        </w:rPr>
        <w:t xml:space="preserve"> que la misma </w:t>
      </w:r>
      <w:r w:rsidR="006D2311" w:rsidRPr="00254E79">
        <w:rPr>
          <w:rFonts w:ascii="Arial" w:hAnsi="Arial" w:cs="Arial"/>
          <w:sz w:val="20"/>
          <w:szCs w:val="20"/>
        </w:rPr>
        <w:t>Asamblea</w:t>
      </w:r>
      <w:r w:rsidRPr="00254E79">
        <w:rPr>
          <w:rFonts w:ascii="Arial" w:hAnsi="Arial" w:cs="Arial"/>
          <w:sz w:val="20"/>
          <w:szCs w:val="20"/>
        </w:rPr>
        <w:t xml:space="preserve"> designe.  </w:t>
      </w:r>
    </w:p>
    <w:p w14:paraId="0F3CABC7" w14:textId="77777777" w:rsidR="006B6370" w:rsidRPr="00254E79" w:rsidRDefault="006B6370" w:rsidP="00F756B6">
      <w:pPr>
        <w:spacing w:line="276" w:lineRule="auto"/>
        <w:jc w:val="both"/>
        <w:rPr>
          <w:rFonts w:ascii="Arial" w:hAnsi="Arial" w:cs="Arial"/>
          <w:sz w:val="20"/>
          <w:szCs w:val="20"/>
        </w:rPr>
      </w:pPr>
    </w:p>
    <w:p w14:paraId="4D957D8D" w14:textId="7EA13730" w:rsidR="00DD0979" w:rsidRPr="00254E79" w:rsidRDefault="5E8CAEE0" w:rsidP="00F756B6">
      <w:pPr>
        <w:spacing w:line="276" w:lineRule="auto"/>
        <w:jc w:val="both"/>
        <w:rPr>
          <w:rFonts w:ascii="Arial" w:hAnsi="Arial" w:cs="Arial"/>
          <w:sz w:val="20"/>
          <w:szCs w:val="20"/>
        </w:rPr>
      </w:pPr>
      <w:r w:rsidRPr="00254E79">
        <w:rPr>
          <w:rFonts w:ascii="Arial" w:hAnsi="Arial" w:cs="Arial"/>
          <w:sz w:val="20"/>
          <w:szCs w:val="20"/>
        </w:rPr>
        <w:t xml:space="preserve">El </w:t>
      </w:r>
      <w:r w:rsidR="78F3F67A" w:rsidRPr="00254E79">
        <w:rPr>
          <w:rFonts w:ascii="Arial" w:hAnsi="Arial" w:cs="Arial"/>
          <w:sz w:val="20"/>
          <w:szCs w:val="20"/>
        </w:rPr>
        <w:t>Presidente</w:t>
      </w:r>
      <w:r w:rsidR="03C1DAE0" w:rsidRPr="00254E79">
        <w:rPr>
          <w:rFonts w:ascii="Arial" w:hAnsi="Arial" w:cs="Arial"/>
          <w:sz w:val="20"/>
          <w:szCs w:val="20"/>
        </w:rPr>
        <w:t xml:space="preserve"> de la </w:t>
      </w:r>
      <w:r w:rsidR="0FCB760B" w:rsidRPr="00254E79">
        <w:rPr>
          <w:rFonts w:ascii="Arial" w:hAnsi="Arial" w:cs="Arial"/>
          <w:sz w:val="20"/>
          <w:szCs w:val="20"/>
        </w:rPr>
        <w:t>Junta</w:t>
      </w:r>
      <w:r w:rsidR="03C1DAE0" w:rsidRPr="00254E79">
        <w:rPr>
          <w:rFonts w:ascii="Arial" w:hAnsi="Arial" w:cs="Arial"/>
          <w:sz w:val="20"/>
          <w:szCs w:val="20"/>
        </w:rPr>
        <w:t xml:space="preserve"> no podrá presidir la </w:t>
      </w:r>
      <w:r w:rsidR="39A3DE82" w:rsidRPr="00254E79">
        <w:rPr>
          <w:rFonts w:ascii="Arial" w:hAnsi="Arial" w:cs="Arial"/>
          <w:sz w:val="20"/>
          <w:szCs w:val="20"/>
        </w:rPr>
        <w:t>Asamblea</w:t>
      </w:r>
      <w:r w:rsidR="665F90BC" w:rsidRPr="00254E79">
        <w:rPr>
          <w:rFonts w:ascii="Arial" w:hAnsi="Arial" w:cs="Arial"/>
          <w:sz w:val="20"/>
          <w:szCs w:val="20"/>
        </w:rPr>
        <w:t xml:space="preserve"> o reunión de </w:t>
      </w:r>
      <w:r w:rsidR="06B2FCB3" w:rsidRPr="00254E79">
        <w:rPr>
          <w:rFonts w:ascii="Arial" w:hAnsi="Arial" w:cs="Arial"/>
          <w:sz w:val="20"/>
          <w:szCs w:val="20"/>
        </w:rPr>
        <w:t xml:space="preserve">Junta </w:t>
      </w:r>
      <w:r w:rsidR="07B5B14F" w:rsidRPr="00254E79">
        <w:rPr>
          <w:rFonts w:ascii="Arial" w:hAnsi="Arial" w:cs="Arial"/>
          <w:sz w:val="20"/>
          <w:szCs w:val="20"/>
        </w:rPr>
        <w:t>Directiva</w:t>
      </w:r>
      <w:r w:rsidR="665F90BC" w:rsidRPr="00254E79">
        <w:rPr>
          <w:rFonts w:ascii="Arial" w:hAnsi="Arial" w:cs="Arial"/>
          <w:sz w:val="20"/>
          <w:szCs w:val="20"/>
        </w:rPr>
        <w:t>,</w:t>
      </w:r>
      <w:r w:rsidR="03C1DAE0" w:rsidRPr="00254E79">
        <w:rPr>
          <w:rFonts w:ascii="Arial" w:hAnsi="Arial" w:cs="Arial"/>
          <w:sz w:val="20"/>
          <w:szCs w:val="20"/>
        </w:rPr>
        <w:t xml:space="preserve"> ni el </w:t>
      </w:r>
      <w:r w:rsidR="78F3F67A" w:rsidRPr="00254E79">
        <w:rPr>
          <w:rFonts w:ascii="Arial" w:hAnsi="Arial" w:cs="Arial"/>
          <w:sz w:val="20"/>
          <w:szCs w:val="20"/>
        </w:rPr>
        <w:t>Secretario</w:t>
      </w:r>
      <w:r w:rsidR="03C1DAE0" w:rsidRPr="00254E79">
        <w:rPr>
          <w:rFonts w:ascii="Arial" w:hAnsi="Arial" w:cs="Arial"/>
          <w:sz w:val="20"/>
          <w:szCs w:val="20"/>
        </w:rPr>
        <w:t xml:space="preserve"> ejercerá la función secretarial de la</w:t>
      </w:r>
      <w:r w:rsidR="665F90BC" w:rsidRPr="00254E79">
        <w:rPr>
          <w:rFonts w:ascii="Arial" w:hAnsi="Arial" w:cs="Arial"/>
          <w:sz w:val="20"/>
          <w:szCs w:val="20"/>
        </w:rPr>
        <w:t>s</w:t>
      </w:r>
      <w:r w:rsidR="03C1DAE0" w:rsidRPr="00254E79">
        <w:rPr>
          <w:rFonts w:ascii="Arial" w:hAnsi="Arial" w:cs="Arial"/>
          <w:sz w:val="20"/>
          <w:szCs w:val="20"/>
        </w:rPr>
        <w:t xml:space="preserve"> misma</w:t>
      </w:r>
      <w:r w:rsidR="665F90BC" w:rsidRPr="00254E79">
        <w:rPr>
          <w:rFonts w:ascii="Arial" w:hAnsi="Arial" w:cs="Arial"/>
          <w:sz w:val="20"/>
          <w:szCs w:val="20"/>
        </w:rPr>
        <w:t>s</w:t>
      </w:r>
      <w:r w:rsidR="120FB30B" w:rsidRPr="00254E79">
        <w:rPr>
          <w:rFonts w:ascii="Arial" w:hAnsi="Arial" w:cs="Arial"/>
          <w:sz w:val="20"/>
          <w:szCs w:val="20"/>
        </w:rPr>
        <w:t xml:space="preserve"> cuando:</w:t>
      </w:r>
    </w:p>
    <w:p w14:paraId="3A980B1E" w14:textId="77777777" w:rsidR="00802915" w:rsidRPr="00254E79" w:rsidRDefault="00802915" w:rsidP="00F756B6">
      <w:pPr>
        <w:spacing w:line="276" w:lineRule="auto"/>
        <w:jc w:val="both"/>
        <w:rPr>
          <w:rFonts w:ascii="Arial" w:hAnsi="Arial" w:cs="Arial"/>
          <w:sz w:val="20"/>
          <w:szCs w:val="20"/>
        </w:rPr>
      </w:pPr>
    </w:p>
    <w:p w14:paraId="2CF5ABA3" w14:textId="77777777" w:rsidR="006B6370" w:rsidRPr="00254E79" w:rsidRDefault="006B6370"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Vaya a ser cuestionada su gestión, </w:t>
      </w:r>
    </w:p>
    <w:p w14:paraId="7B88E8F4" w14:textId="77777777" w:rsidR="006B6370" w:rsidRPr="00254E79" w:rsidRDefault="006B6370"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Se vaya a decidir sobre su permanencia o remoción del cargo, </w:t>
      </w:r>
    </w:p>
    <w:p w14:paraId="27C20EA8" w14:textId="77777777" w:rsidR="006B6370" w:rsidRPr="00254E79" w:rsidRDefault="006B6370"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Vaya a intervenir en el debate en el que tenga interés personal, y</w:t>
      </w:r>
    </w:p>
    <w:p w14:paraId="2AA29104" w14:textId="2237F0AA" w:rsidR="00761A77" w:rsidRPr="00254E79" w:rsidRDefault="74F9CBFA" w:rsidP="00F756B6">
      <w:pPr>
        <w:numPr>
          <w:ilvl w:val="0"/>
          <w:numId w:val="1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En la </w:t>
      </w:r>
      <w:r w:rsidR="006D2311" w:rsidRPr="00254E79">
        <w:rPr>
          <w:rFonts w:ascii="Arial" w:hAnsi="Arial" w:cs="Arial"/>
          <w:sz w:val="20"/>
          <w:szCs w:val="20"/>
        </w:rPr>
        <w:t>Asamblea</w:t>
      </w:r>
      <w:r w:rsidRPr="00254E79">
        <w:rPr>
          <w:rFonts w:ascii="Arial" w:hAnsi="Arial" w:cs="Arial"/>
          <w:sz w:val="20"/>
          <w:szCs w:val="20"/>
        </w:rPr>
        <w:t xml:space="preserve"> de elección general de </w:t>
      </w:r>
      <w:r w:rsidR="006D2311" w:rsidRPr="00254E79">
        <w:rPr>
          <w:rFonts w:ascii="Arial" w:hAnsi="Arial" w:cs="Arial"/>
          <w:sz w:val="20"/>
          <w:szCs w:val="20"/>
        </w:rPr>
        <w:t>Dignatario</w:t>
      </w:r>
      <w:r w:rsidR="00D079A3" w:rsidRPr="00254E79">
        <w:rPr>
          <w:rFonts w:ascii="Arial" w:hAnsi="Arial" w:cs="Arial"/>
          <w:sz w:val="20"/>
          <w:szCs w:val="20"/>
        </w:rPr>
        <w:t>s</w:t>
      </w:r>
    </w:p>
    <w:p w14:paraId="5B08B5D1" w14:textId="77777777" w:rsidR="006B6370" w:rsidRPr="00254E79" w:rsidRDefault="006B6370" w:rsidP="00F756B6">
      <w:pPr>
        <w:spacing w:line="276" w:lineRule="auto"/>
        <w:jc w:val="both"/>
        <w:rPr>
          <w:rFonts w:ascii="Arial" w:hAnsi="Arial" w:cs="Arial"/>
          <w:sz w:val="20"/>
          <w:szCs w:val="20"/>
        </w:rPr>
      </w:pPr>
    </w:p>
    <w:p w14:paraId="1558945A" w14:textId="329913F9" w:rsidR="00BA6BD0"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PERSONAS QUE INTEGRAN EL </w:t>
      </w:r>
      <w:r w:rsidR="00C414AB" w:rsidRPr="00254E79">
        <w:rPr>
          <w:rFonts w:ascii="Arial" w:hAnsi="Arial" w:cs="Arial"/>
          <w:b/>
          <w:bCs/>
          <w:sz w:val="20"/>
          <w:szCs w:val="20"/>
        </w:rPr>
        <w:t>QUÓRUM</w:t>
      </w:r>
      <w:r w:rsidRPr="00254E79">
        <w:rPr>
          <w:rFonts w:ascii="Arial" w:hAnsi="Arial" w:cs="Arial"/>
          <w:b/>
          <w:bCs/>
          <w:sz w:val="20"/>
          <w:szCs w:val="20"/>
        </w:rPr>
        <w:t>.</w:t>
      </w:r>
    </w:p>
    <w:p w14:paraId="50687E93" w14:textId="5703F674" w:rsidR="00181013" w:rsidRPr="00254E79" w:rsidRDefault="00BA6BD0" w:rsidP="00F756B6">
      <w:pPr>
        <w:spacing w:line="276" w:lineRule="auto"/>
        <w:jc w:val="both"/>
        <w:rPr>
          <w:rFonts w:ascii="Arial" w:hAnsi="Arial" w:cs="Arial"/>
          <w:sz w:val="20"/>
          <w:szCs w:val="20"/>
        </w:rPr>
      </w:pPr>
      <w:r w:rsidRPr="00254E79">
        <w:rPr>
          <w:rFonts w:ascii="Arial" w:hAnsi="Arial" w:cs="Arial"/>
          <w:sz w:val="20"/>
          <w:szCs w:val="20"/>
        </w:rPr>
        <w:t xml:space="preserve">Para efectos del </w:t>
      </w:r>
      <w:r w:rsidR="00C414AB" w:rsidRPr="00254E79">
        <w:rPr>
          <w:rFonts w:ascii="Arial" w:hAnsi="Arial" w:cs="Arial"/>
          <w:sz w:val="20"/>
          <w:szCs w:val="20"/>
        </w:rPr>
        <w:t>quórum</w:t>
      </w:r>
      <w:r w:rsidRPr="00254E79">
        <w:rPr>
          <w:rFonts w:ascii="Arial" w:hAnsi="Arial" w:cs="Arial"/>
          <w:sz w:val="20"/>
          <w:szCs w:val="20"/>
        </w:rPr>
        <w:t xml:space="preserve"> sólo se considerará a </w:t>
      </w:r>
      <w:r w:rsidR="006254E7" w:rsidRPr="00254E79">
        <w:rPr>
          <w:rFonts w:ascii="Arial" w:hAnsi="Arial" w:cs="Arial"/>
          <w:sz w:val="20"/>
          <w:szCs w:val="20"/>
        </w:rPr>
        <w:t>las personas</w:t>
      </w:r>
      <w:r w:rsidRPr="00254E79">
        <w:rPr>
          <w:rFonts w:ascii="Arial" w:hAnsi="Arial" w:cs="Arial"/>
          <w:sz w:val="20"/>
          <w:szCs w:val="20"/>
        </w:rPr>
        <w:t xml:space="preserve"> que se encuentren registrados en el </w:t>
      </w:r>
      <w:r w:rsidR="00AF2F20" w:rsidRPr="00254E79">
        <w:rPr>
          <w:rFonts w:ascii="Arial" w:hAnsi="Arial" w:cs="Arial"/>
          <w:sz w:val="20"/>
          <w:szCs w:val="20"/>
        </w:rPr>
        <w:t>Libro de Afiliados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salvo para el caso de la </w:t>
      </w:r>
      <w:r w:rsidR="006D2311" w:rsidRPr="00254E79">
        <w:rPr>
          <w:rFonts w:ascii="Arial" w:hAnsi="Arial" w:cs="Arial"/>
          <w:sz w:val="20"/>
          <w:szCs w:val="20"/>
        </w:rPr>
        <w:t>Asamblea</w:t>
      </w:r>
      <w:r w:rsidRPr="00254E79">
        <w:rPr>
          <w:rFonts w:ascii="Arial" w:hAnsi="Arial" w:cs="Arial"/>
          <w:sz w:val="20"/>
          <w:szCs w:val="20"/>
        </w:rPr>
        <w:t xml:space="preserve"> de Residentes.</w:t>
      </w:r>
      <w:r w:rsidR="00181013" w:rsidRPr="00254E79">
        <w:rPr>
          <w:rFonts w:ascii="Arial" w:hAnsi="Arial" w:cs="Arial"/>
          <w:sz w:val="20"/>
          <w:szCs w:val="20"/>
        </w:rPr>
        <w:t xml:space="preserve"> </w:t>
      </w:r>
    </w:p>
    <w:p w14:paraId="5B67F9FA" w14:textId="77777777" w:rsidR="00100EF4" w:rsidRPr="00254E79" w:rsidRDefault="00100EF4" w:rsidP="00F756B6">
      <w:pPr>
        <w:spacing w:line="276" w:lineRule="auto"/>
        <w:jc w:val="both"/>
        <w:rPr>
          <w:rFonts w:ascii="Arial" w:hAnsi="Arial" w:cs="Arial"/>
          <w:sz w:val="20"/>
          <w:szCs w:val="20"/>
        </w:rPr>
      </w:pPr>
    </w:p>
    <w:p w14:paraId="48286C26" w14:textId="77777777" w:rsidR="00F8749C" w:rsidRPr="00254E79" w:rsidRDefault="00F8749C" w:rsidP="00F756B6">
      <w:pPr>
        <w:spacing w:line="276" w:lineRule="auto"/>
        <w:jc w:val="both"/>
        <w:rPr>
          <w:rFonts w:ascii="Arial" w:hAnsi="Arial" w:cs="Arial"/>
          <w:sz w:val="20"/>
          <w:szCs w:val="20"/>
        </w:rPr>
      </w:pPr>
    </w:p>
    <w:p w14:paraId="55029EAB" w14:textId="177D04DA" w:rsidR="008D6053" w:rsidRPr="00254E79" w:rsidRDefault="008D6053" w:rsidP="00515B09">
      <w:pPr>
        <w:pStyle w:val="Ttulo1"/>
      </w:pPr>
      <w:bookmarkStart w:id="4" w:name="_Toc200447715"/>
      <w:r w:rsidRPr="00254E79">
        <w:t>CAPÍTULO V</w:t>
      </w:r>
      <w:r w:rsidR="000674F9" w:rsidRPr="00254E79">
        <w:t>.</w:t>
      </w:r>
      <w:r w:rsidR="00515B09" w:rsidRPr="00254E79">
        <w:t xml:space="preserve"> </w:t>
      </w:r>
      <w:r w:rsidRPr="00254E79">
        <w:t xml:space="preserve">DE LOS </w:t>
      </w:r>
      <w:r w:rsidR="006D2311" w:rsidRPr="00254E79">
        <w:t>DIGNATARIO</w:t>
      </w:r>
      <w:r w:rsidR="00D079A3" w:rsidRPr="00254E79">
        <w:t>S</w:t>
      </w:r>
      <w:r w:rsidR="00CF7A8C" w:rsidRPr="00254E79">
        <w:t xml:space="preserve"> DE LA JUNTA</w:t>
      </w:r>
      <w:r w:rsidR="000674F9" w:rsidRPr="00254E79">
        <w:t>.</w:t>
      </w:r>
      <w:bookmarkEnd w:id="4"/>
    </w:p>
    <w:p w14:paraId="0AD9C6F4" w14:textId="77777777" w:rsidR="008D6053" w:rsidRPr="00254E79" w:rsidRDefault="008D6053" w:rsidP="00F756B6">
      <w:pPr>
        <w:spacing w:line="276" w:lineRule="auto"/>
        <w:jc w:val="both"/>
        <w:rPr>
          <w:rFonts w:ascii="Arial" w:hAnsi="Arial" w:cs="Arial"/>
          <w:b/>
          <w:sz w:val="20"/>
          <w:szCs w:val="20"/>
        </w:rPr>
      </w:pPr>
    </w:p>
    <w:p w14:paraId="7EFF73D4" w14:textId="4E7200F2" w:rsidR="008D6053" w:rsidRPr="00254E79" w:rsidRDefault="006D2311"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DIGNATARIO</w:t>
      </w:r>
      <w:r w:rsidR="00D079A3" w:rsidRPr="00254E79">
        <w:rPr>
          <w:rFonts w:ascii="Arial" w:hAnsi="Arial" w:cs="Arial"/>
          <w:b/>
          <w:bCs/>
          <w:sz w:val="20"/>
          <w:szCs w:val="20"/>
        </w:rPr>
        <w:t>S</w:t>
      </w:r>
      <w:r w:rsidR="74F9CBFA" w:rsidRPr="00254E79">
        <w:rPr>
          <w:rFonts w:ascii="Arial" w:hAnsi="Arial" w:cs="Arial"/>
          <w:b/>
          <w:bCs/>
          <w:sz w:val="20"/>
          <w:szCs w:val="20"/>
        </w:rPr>
        <w:t xml:space="preserve"> DE LA </w:t>
      </w:r>
      <w:r w:rsidR="00136D8E" w:rsidRPr="00254E79">
        <w:rPr>
          <w:rFonts w:ascii="Arial" w:hAnsi="Arial" w:cs="Arial"/>
          <w:b/>
          <w:bCs/>
          <w:sz w:val="20"/>
          <w:szCs w:val="20"/>
        </w:rPr>
        <w:t>JUNTA</w:t>
      </w:r>
      <w:r w:rsidR="74F9CBFA" w:rsidRPr="00254E79">
        <w:rPr>
          <w:rFonts w:ascii="Arial" w:hAnsi="Arial" w:cs="Arial"/>
          <w:b/>
          <w:bCs/>
          <w:sz w:val="20"/>
          <w:szCs w:val="20"/>
        </w:rPr>
        <w:t xml:space="preserve">. </w:t>
      </w:r>
    </w:p>
    <w:p w14:paraId="36217EF7" w14:textId="0B749CE3" w:rsidR="008D6053" w:rsidRPr="00254E79"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Son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930220" w:rsidRPr="00254E79">
        <w:rPr>
          <w:rFonts w:ascii="Arial" w:hAnsi="Arial" w:cs="Arial"/>
          <w:sz w:val="20"/>
          <w:szCs w:val="20"/>
        </w:rPr>
        <w:t xml:space="preserve"> de </w:t>
      </w:r>
      <w:r w:rsidR="00CE1DF1" w:rsidRPr="00254E79">
        <w:rPr>
          <w:rFonts w:ascii="Arial" w:hAnsi="Arial" w:cs="Arial"/>
          <w:sz w:val="20"/>
          <w:szCs w:val="20"/>
        </w:rPr>
        <w:t>Acción Comunal</w:t>
      </w:r>
      <w:r w:rsidR="00BD62BB" w:rsidRPr="00254E79">
        <w:rPr>
          <w:rFonts w:ascii="Arial" w:hAnsi="Arial" w:cs="Arial"/>
          <w:sz w:val="20"/>
          <w:szCs w:val="20"/>
        </w:rPr>
        <w:t>, las personas que hayan sido elegida</w:t>
      </w:r>
      <w:r w:rsidRPr="00254E79">
        <w:rPr>
          <w:rFonts w:ascii="Arial" w:hAnsi="Arial" w:cs="Arial"/>
          <w:sz w:val="20"/>
          <w:szCs w:val="20"/>
        </w:rPr>
        <w:t>s para el desempeño de cargos en los órganos de dirección, administración, vigilancia, conciliación y representación, así:</w:t>
      </w:r>
    </w:p>
    <w:p w14:paraId="4B1F511A" w14:textId="77777777" w:rsidR="008D6053" w:rsidRPr="00254E79" w:rsidRDefault="008D6053" w:rsidP="00F756B6">
      <w:pPr>
        <w:spacing w:line="276" w:lineRule="auto"/>
        <w:jc w:val="both"/>
        <w:rPr>
          <w:rFonts w:ascii="Arial" w:hAnsi="Arial" w:cs="Arial"/>
          <w:sz w:val="20"/>
          <w:szCs w:val="20"/>
        </w:rPr>
      </w:pPr>
    </w:p>
    <w:p w14:paraId="510F738C" w14:textId="17268E6F"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Del Órgano de Dirección y Administración:</w:t>
      </w:r>
    </w:p>
    <w:p w14:paraId="2883DC7B" w14:textId="651C1A10" w:rsidR="002E2581" w:rsidRPr="00254E79" w:rsidRDefault="002E2581" w:rsidP="00F756B6">
      <w:pPr>
        <w:pStyle w:val="Prrafodelista"/>
        <w:widowControl w:val="0"/>
        <w:numPr>
          <w:ilvl w:val="0"/>
          <w:numId w:val="7"/>
        </w:numPr>
        <w:snapToGrid w:val="0"/>
        <w:spacing w:after="0"/>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conformada por:</w:t>
      </w:r>
    </w:p>
    <w:p w14:paraId="543376D5" w14:textId="487E1C2A"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Presidente</w:t>
      </w:r>
      <w:r w:rsidRPr="00254E79">
        <w:rPr>
          <w:rFonts w:ascii="Arial" w:hAnsi="Arial" w:cs="Arial"/>
          <w:sz w:val="20"/>
          <w:szCs w:val="20"/>
        </w:rPr>
        <w:t xml:space="preserve">, </w:t>
      </w:r>
    </w:p>
    <w:p w14:paraId="44222CC2" w14:textId="38D5114D"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Vicepresidente</w:t>
      </w:r>
      <w:r w:rsidRPr="00254E79">
        <w:rPr>
          <w:rFonts w:ascii="Arial" w:hAnsi="Arial" w:cs="Arial"/>
          <w:sz w:val="20"/>
          <w:szCs w:val="20"/>
        </w:rPr>
        <w:t xml:space="preserve">, </w:t>
      </w:r>
    </w:p>
    <w:p w14:paraId="1266B5AA" w14:textId="16CF7FE4"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Tesorero</w:t>
      </w:r>
      <w:r w:rsidRPr="00254E79">
        <w:rPr>
          <w:rFonts w:ascii="Arial" w:hAnsi="Arial" w:cs="Arial"/>
          <w:sz w:val="20"/>
          <w:szCs w:val="20"/>
        </w:rPr>
        <w:t xml:space="preserve"> (a) y </w:t>
      </w:r>
    </w:p>
    <w:p w14:paraId="550BFE0B" w14:textId="29E88990"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Secretario</w:t>
      </w:r>
      <w:r w:rsidRPr="00254E79">
        <w:rPr>
          <w:rFonts w:ascii="Arial" w:hAnsi="Arial" w:cs="Arial"/>
          <w:sz w:val="20"/>
          <w:szCs w:val="20"/>
        </w:rPr>
        <w:t xml:space="preserve"> (a);</w:t>
      </w:r>
    </w:p>
    <w:p w14:paraId="2FB92086" w14:textId="77777777" w:rsidR="0012007F" w:rsidRPr="00254E79" w:rsidRDefault="0012007F" w:rsidP="00F756B6">
      <w:pPr>
        <w:widowControl w:val="0"/>
        <w:snapToGrid w:val="0"/>
        <w:spacing w:line="276" w:lineRule="auto"/>
        <w:jc w:val="both"/>
        <w:rPr>
          <w:rFonts w:ascii="Arial" w:hAnsi="Arial" w:cs="Arial"/>
          <w:sz w:val="20"/>
          <w:szCs w:val="20"/>
        </w:rPr>
      </w:pPr>
    </w:p>
    <w:p w14:paraId="3C940DE0" w14:textId="69F97630"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Del Órgano de Ejecución:</w:t>
      </w:r>
    </w:p>
    <w:p w14:paraId="16E52351" w14:textId="180AB48F" w:rsidR="002E2581" w:rsidRPr="00254E79" w:rsidRDefault="002E2581"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 conformada por:</w:t>
      </w:r>
    </w:p>
    <w:p w14:paraId="5489A673" w14:textId="7CD2D2B3" w:rsidR="002E2581" w:rsidRPr="00254E79" w:rsidRDefault="00AF2F20"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Coordinador</w:t>
      </w:r>
      <w:r w:rsidR="002E2581" w:rsidRPr="00254E79">
        <w:rPr>
          <w:rFonts w:ascii="Arial" w:hAnsi="Arial" w:cs="Arial"/>
          <w:sz w:val="20"/>
          <w:szCs w:val="20"/>
        </w:rPr>
        <w:t>es</w:t>
      </w:r>
      <w:r w:rsidR="00DA1581">
        <w:rPr>
          <w:rFonts w:ascii="Arial" w:hAnsi="Arial" w:cs="Arial"/>
          <w:sz w:val="20"/>
          <w:szCs w:val="20"/>
        </w:rPr>
        <w:t xml:space="preserve"> (as)</w:t>
      </w:r>
      <w:r w:rsidR="002E2581" w:rsidRPr="00254E79">
        <w:rPr>
          <w:rFonts w:ascii="Arial" w:hAnsi="Arial" w:cs="Arial"/>
          <w:sz w:val="20"/>
          <w:szCs w:val="20"/>
        </w:rPr>
        <w:t xml:space="preserve"> de las </w:t>
      </w:r>
      <w:r w:rsidR="006D2311" w:rsidRPr="00254E79">
        <w:rPr>
          <w:rFonts w:ascii="Arial" w:hAnsi="Arial" w:cs="Arial"/>
          <w:sz w:val="20"/>
          <w:szCs w:val="20"/>
        </w:rPr>
        <w:t>Comisiones de Trabajo</w:t>
      </w:r>
      <w:r w:rsidR="002E2581" w:rsidRPr="00254E79">
        <w:rPr>
          <w:rFonts w:ascii="Arial" w:hAnsi="Arial" w:cs="Arial"/>
          <w:sz w:val="20"/>
          <w:szCs w:val="20"/>
        </w:rPr>
        <w:t xml:space="preserve">, que serán mínimo tres (3).  </w:t>
      </w:r>
    </w:p>
    <w:p w14:paraId="2A84D7CD" w14:textId="77777777" w:rsidR="00830F67" w:rsidRPr="00254E79" w:rsidRDefault="00830F67" w:rsidP="00F756B6">
      <w:pPr>
        <w:spacing w:line="276" w:lineRule="auto"/>
        <w:jc w:val="both"/>
        <w:rPr>
          <w:rFonts w:ascii="Arial" w:hAnsi="Arial" w:cs="Arial"/>
          <w:b/>
          <w:sz w:val="20"/>
          <w:szCs w:val="20"/>
        </w:rPr>
      </w:pPr>
    </w:p>
    <w:p w14:paraId="56C413D8" w14:textId="43897478" w:rsidR="005979D0" w:rsidRPr="00254E79" w:rsidRDefault="005979D0" w:rsidP="00F756B6">
      <w:pPr>
        <w:spacing w:line="276" w:lineRule="auto"/>
        <w:jc w:val="both"/>
        <w:rPr>
          <w:rFonts w:ascii="Arial" w:hAnsi="Arial" w:cs="Arial"/>
          <w:b/>
          <w:sz w:val="20"/>
          <w:szCs w:val="20"/>
        </w:rPr>
      </w:pPr>
      <w:r w:rsidRPr="00254E79">
        <w:rPr>
          <w:rFonts w:ascii="Arial" w:hAnsi="Arial" w:cs="Arial"/>
          <w:b/>
          <w:sz w:val="20"/>
          <w:szCs w:val="20"/>
        </w:rPr>
        <w:t>Del Órgano de Economía:</w:t>
      </w:r>
    </w:p>
    <w:p w14:paraId="6F88A534" w14:textId="7882ED35" w:rsidR="002E2581" w:rsidRPr="00254E79" w:rsidRDefault="007573A8" w:rsidP="00F756B6">
      <w:pPr>
        <w:pStyle w:val="Prrafodelista"/>
        <w:widowControl w:val="0"/>
        <w:numPr>
          <w:ilvl w:val="0"/>
          <w:numId w:val="8"/>
        </w:numPr>
        <w:snapToGrid w:val="0"/>
        <w:spacing w:after="0"/>
        <w:jc w:val="both"/>
        <w:rPr>
          <w:rFonts w:ascii="Arial" w:hAnsi="Arial" w:cs="Arial"/>
          <w:sz w:val="20"/>
          <w:szCs w:val="20"/>
        </w:rPr>
      </w:pPr>
      <w:r w:rsidRPr="00254E79">
        <w:rPr>
          <w:rFonts w:ascii="Arial" w:hAnsi="Arial" w:cs="Arial"/>
          <w:sz w:val="20"/>
          <w:szCs w:val="20"/>
        </w:rPr>
        <w:t>La Comisión Empresarial</w:t>
      </w:r>
      <w:r w:rsidR="002E2581" w:rsidRPr="00254E79">
        <w:rPr>
          <w:rFonts w:ascii="Arial" w:hAnsi="Arial" w:cs="Arial"/>
          <w:sz w:val="20"/>
          <w:szCs w:val="20"/>
        </w:rPr>
        <w:t xml:space="preserve"> conformada por:</w:t>
      </w:r>
    </w:p>
    <w:p w14:paraId="4BD76317" w14:textId="76317396" w:rsidR="002E2581" w:rsidRPr="00254E79" w:rsidRDefault="00AF2F20"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Coordinador</w:t>
      </w:r>
      <w:r w:rsidR="00DA1581">
        <w:rPr>
          <w:rFonts w:ascii="Arial" w:hAnsi="Arial" w:cs="Arial"/>
          <w:sz w:val="20"/>
          <w:szCs w:val="20"/>
        </w:rPr>
        <w:t xml:space="preserve"> (a)</w:t>
      </w:r>
      <w:r w:rsidR="002E2581" w:rsidRPr="00254E79">
        <w:rPr>
          <w:rFonts w:ascii="Arial" w:hAnsi="Arial" w:cs="Arial"/>
          <w:sz w:val="20"/>
          <w:szCs w:val="20"/>
        </w:rPr>
        <w:t xml:space="preserve"> de </w:t>
      </w:r>
      <w:r w:rsidR="007573A8" w:rsidRPr="00254E79">
        <w:rPr>
          <w:rFonts w:ascii="Arial" w:hAnsi="Arial" w:cs="Arial"/>
          <w:sz w:val="20"/>
          <w:szCs w:val="20"/>
        </w:rPr>
        <w:t>la Comisión Empresarial</w:t>
      </w:r>
      <w:r w:rsidR="002E2581" w:rsidRPr="00254E79">
        <w:rPr>
          <w:rFonts w:ascii="Arial" w:hAnsi="Arial" w:cs="Arial"/>
          <w:sz w:val="20"/>
          <w:szCs w:val="20"/>
        </w:rPr>
        <w:t xml:space="preserve"> (1), (sólo si esta Comisión </w:t>
      </w:r>
      <w:r w:rsidR="00EB36BD" w:rsidRPr="00254E79">
        <w:rPr>
          <w:rFonts w:ascii="Arial" w:hAnsi="Arial" w:cs="Arial"/>
          <w:sz w:val="20"/>
          <w:szCs w:val="20"/>
        </w:rPr>
        <w:t>ha sido creada por el órgano competente</w:t>
      </w:r>
      <w:r w:rsidR="002E2581" w:rsidRPr="00254E79">
        <w:rPr>
          <w:rFonts w:ascii="Arial" w:hAnsi="Arial" w:cs="Arial"/>
          <w:sz w:val="20"/>
          <w:szCs w:val="20"/>
        </w:rPr>
        <w:t>).</w:t>
      </w:r>
    </w:p>
    <w:p w14:paraId="6836A05E"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12B32652" w14:textId="79367196"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w:t>
      </w:r>
      <w:r w:rsidR="005979D0" w:rsidRPr="00254E79">
        <w:rPr>
          <w:rFonts w:ascii="Arial" w:hAnsi="Arial" w:cs="Arial"/>
          <w:b/>
          <w:sz w:val="20"/>
          <w:szCs w:val="20"/>
        </w:rPr>
        <w:t>l Órgano de</w:t>
      </w:r>
      <w:r w:rsidRPr="00254E79">
        <w:rPr>
          <w:rFonts w:ascii="Arial" w:hAnsi="Arial" w:cs="Arial"/>
          <w:b/>
          <w:sz w:val="20"/>
          <w:szCs w:val="20"/>
        </w:rPr>
        <w:t xml:space="preserve"> Vigilancia Y Control:</w:t>
      </w:r>
    </w:p>
    <w:p w14:paraId="7DD1C80A" w14:textId="3644E399" w:rsidR="002E2581" w:rsidRPr="00254E79" w:rsidRDefault="002E2581"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La </w:t>
      </w:r>
      <w:r w:rsidR="00AF2F20" w:rsidRPr="00254E79">
        <w:rPr>
          <w:rFonts w:ascii="Arial" w:hAnsi="Arial" w:cs="Arial"/>
          <w:sz w:val="20"/>
          <w:szCs w:val="20"/>
        </w:rPr>
        <w:t>Fiscal</w:t>
      </w:r>
      <w:r w:rsidRPr="00254E79">
        <w:rPr>
          <w:rFonts w:ascii="Arial" w:hAnsi="Arial" w:cs="Arial"/>
          <w:sz w:val="20"/>
          <w:szCs w:val="20"/>
        </w:rPr>
        <w:t>ía; conformada por:</w:t>
      </w:r>
    </w:p>
    <w:p w14:paraId="4F732C82" w14:textId="1A67D183"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El o la </w:t>
      </w:r>
      <w:r w:rsidR="00AF2F20" w:rsidRPr="00254E79">
        <w:rPr>
          <w:rFonts w:ascii="Arial" w:hAnsi="Arial" w:cs="Arial"/>
          <w:sz w:val="20"/>
          <w:szCs w:val="20"/>
        </w:rPr>
        <w:t>Fiscal</w:t>
      </w:r>
      <w:r w:rsidRPr="00254E79">
        <w:rPr>
          <w:rFonts w:ascii="Arial" w:hAnsi="Arial" w:cs="Arial"/>
          <w:sz w:val="20"/>
          <w:szCs w:val="20"/>
        </w:rPr>
        <w:t>.</w:t>
      </w:r>
    </w:p>
    <w:p w14:paraId="4557AD89" w14:textId="16D12316" w:rsidR="00830F67" w:rsidRPr="00254E79" w:rsidRDefault="00830F67"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Suplente del </w:t>
      </w:r>
      <w:r w:rsidR="00AF2F20" w:rsidRPr="00254E79">
        <w:rPr>
          <w:rFonts w:ascii="Arial" w:hAnsi="Arial" w:cs="Arial"/>
          <w:sz w:val="20"/>
          <w:szCs w:val="20"/>
        </w:rPr>
        <w:t>Fiscal</w:t>
      </w:r>
      <w:r w:rsidRPr="00254E79">
        <w:rPr>
          <w:rFonts w:ascii="Arial" w:hAnsi="Arial" w:cs="Arial"/>
          <w:sz w:val="20"/>
          <w:szCs w:val="20"/>
        </w:rPr>
        <w:t xml:space="preserve"> titular</w:t>
      </w:r>
    </w:p>
    <w:p w14:paraId="73F426EF"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7886900A" w14:textId="657B1E9E" w:rsidR="002E2581" w:rsidRPr="00254E79" w:rsidRDefault="002E2581" w:rsidP="00F756B6">
      <w:pPr>
        <w:spacing w:line="276" w:lineRule="auto"/>
        <w:jc w:val="both"/>
        <w:rPr>
          <w:rFonts w:ascii="Arial" w:hAnsi="Arial" w:cs="Arial"/>
          <w:sz w:val="20"/>
          <w:szCs w:val="20"/>
        </w:rPr>
      </w:pPr>
      <w:r w:rsidRPr="00254E79">
        <w:rPr>
          <w:rFonts w:ascii="Arial" w:hAnsi="Arial" w:cs="Arial"/>
          <w:b/>
          <w:sz w:val="20"/>
          <w:szCs w:val="20"/>
        </w:rPr>
        <w:t>De</w:t>
      </w:r>
      <w:r w:rsidR="005979D0" w:rsidRPr="00254E79">
        <w:rPr>
          <w:rFonts w:ascii="Arial" w:hAnsi="Arial" w:cs="Arial"/>
          <w:b/>
          <w:sz w:val="20"/>
          <w:szCs w:val="20"/>
        </w:rPr>
        <w:t>l Órgano de</w:t>
      </w:r>
      <w:r w:rsidRPr="00254E79">
        <w:rPr>
          <w:rFonts w:ascii="Arial" w:hAnsi="Arial" w:cs="Arial"/>
          <w:b/>
          <w:sz w:val="20"/>
          <w:szCs w:val="20"/>
        </w:rPr>
        <w:t xml:space="preserve"> Conciliación:</w:t>
      </w:r>
    </w:p>
    <w:p w14:paraId="5D50BB27" w14:textId="5A581E3A" w:rsidR="002E2581" w:rsidRPr="00254E79" w:rsidRDefault="002E2581" w:rsidP="00F756B6">
      <w:pPr>
        <w:pStyle w:val="Prrafodelista"/>
        <w:widowControl w:val="0"/>
        <w:numPr>
          <w:ilvl w:val="0"/>
          <w:numId w:val="9"/>
        </w:numPr>
        <w:snapToGrid w:val="0"/>
        <w:spacing w:after="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conformada por:</w:t>
      </w:r>
    </w:p>
    <w:p w14:paraId="14F9C82C" w14:textId="45D689DD" w:rsidR="002E2581" w:rsidRPr="00254E79" w:rsidRDefault="002E2581"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Tres (3) </w:t>
      </w:r>
      <w:r w:rsidR="00AF2F20" w:rsidRPr="00254E79">
        <w:rPr>
          <w:rFonts w:ascii="Arial" w:hAnsi="Arial" w:cs="Arial"/>
          <w:sz w:val="20"/>
          <w:szCs w:val="20"/>
        </w:rPr>
        <w:t>Conciliador</w:t>
      </w:r>
      <w:r w:rsidRPr="00254E79">
        <w:rPr>
          <w:rFonts w:ascii="Arial" w:hAnsi="Arial" w:cs="Arial"/>
          <w:sz w:val="20"/>
          <w:szCs w:val="20"/>
        </w:rPr>
        <w:t>es</w:t>
      </w:r>
      <w:r w:rsidR="00DA1581">
        <w:rPr>
          <w:rFonts w:ascii="Arial" w:hAnsi="Arial" w:cs="Arial"/>
          <w:sz w:val="20"/>
          <w:szCs w:val="20"/>
        </w:rPr>
        <w:t xml:space="preserve"> (as)</w:t>
      </w:r>
      <w:r w:rsidRPr="00254E79">
        <w:rPr>
          <w:rFonts w:ascii="Arial" w:hAnsi="Arial" w:cs="Arial"/>
          <w:sz w:val="20"/>
          <w:szCs w:val="20"/>
        </w:rPr>
        <w:t>.</w:t>
      </w:r>
    </w:p>
    <w:p w14:paraId="7D28BA2E"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1E7B6FF3" w14:textId="5CBBFAB6" w:rsidR="002E2581" w:rsidRPr="00254E79" w:rsidRDefault="002E2581" w:rsidP="00F756B6">
      <w:pPr>
        <w:spacing w:line="276" w:lineRule="auto"/>
        <w:jc w:val="both"/>
        <w:rPr>
          <w:rFonts w:ascii="Arial" w:hAnsi="Arial" w:cs="Arial"/>
          <w:b/>
          <w:sz w:val="20"/>
          <w:szCs w:val="20"/>
        </w:rPr>
      </w:pPr>
      <w:r w:rsidRPr="00254E79">
        <w:rPr>
          <w:rFonts w:ascii="Arial" w:hAnsi="Arial" w:cs="Arial"/>
          <w:b/>
          <w:sz w:val="20"/>
          <w:szCs w:val="20"/>
        </w:rPr>
        <w:t>De</w:t>
      </w:r>
      <w:r w:rsidR="005979D0" w:rsidRPr="00254E79">
        <w:rPr>
          <w:rFonts w:ascii="Arial" w:hAnsi="Arial" w:cs="Arial"/>
          <w:b/>
          <w:sz w:val="20"/>
          <w:szCs w:val="20"/>
        </w:rPr>
        <w:t>l Órgano de</w:t>
      </w:r>
      <w:r w:rsidRPr="00254E79">
        <w:rPr>
          <w:rFonts w:ascii="Arial" w:hAnsi="Arial" w:cs="Arial"/>
          <w:b/>
          <w:sz w:val="20"/>
          <w:szCs w:val="20"/>
        </w:rPr>
        <w:t xml:space="preserve"> Representación:</w:t>
      </w:r>
    </w:p>
    <w:p w14:paraId="00826CB6" w14:textId="406AEA5E" w:rsidR="002E2581" w:rsidRPr="00254E79" w:rsidRDefault="002E2581" w:rsidP="00F756B6">
      <w:pPr>
        <w:pStyle w:val="Prrafodelista"/>
        <w:widowControl w:val="0"/>
        <w:numPr>
          <w:ilvl w:val="0"/>
          <w:numId w:val="10"/>
        </w:numPr>
        <w:snapToGrid w:val="0"/>
        <w:spacing w:after="0"/>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 xml:space="preserve">s a la Asociación de </w:t>
      </w:r>
      <w:r w:rsidR="00136D8E" w:rsidRPr="00254E79">
        <w:rPr>
          <w:rFonts w:ascii="Arial" w:hAnsi="Arial" w:cs="Arial"/>
          <w:sz w:val="20"/>
          <w:szCs w:val="20"/>
        </w:rPr>
        <w:t>Junta</w:t>
      </w:r>
      <w:r w:rsidRPr="00254E79">
        <w:rPr>
          <w:rFonts w:ascii="Arial" w:hAnsi="Arial" w:cs="Arial"/>
          <w:sz w:val="20"/>
          <w:szCs w:val="20"/>
        </w:rPr>
        <w:t>s, conformada por:</w:t>
      </w:r>
    </w:p>
    <w:p w14:paraId="328E0CB5" w14:textId="17EDA4D5" w:rsidR="005979D0" w:rsidRPr="00254E79" w:rsidRDefault="005979D0" w:rsidP="00755B6A">
      <w:pPr>
        <w:pStyle w:val="Prrafodelista"/>
        <w:widowControl w:val="0"/>
        <w:numPr>
          <w:ilvl w:val="0"/>
          <w:numId w:val="63"/>
        </w:numPr>
        <w:snapToGrid w:val="0"/>
        <w:spacing w:after="0"/>
        <w:jc w:val="both"/>
        <w:rPr>
          <w:rFonts w:ascii="Arial" w:hAnsi="Arial" w:cs="Arial"/>
          <w:sz w:val="20"/>
          <w:szCs w:val="20"/>
        </w:rPr>
      </w:pPr>
      <w:r w:rsidRPr="00254E79">
        <w:rPr>
          <w:rFonts w:ascii="Arial" w:hAnsi="Arial" w:cs="Arial"/>
          <w:sz w:val="20"/>
          <w:szCs w:val="20"/>
        </w:rPr>
        <w:t xml:space="preserve">Tres (3) </w:t>
      </w:r>
      <w:r w:rsidR="00AF2F20" w:rsidRPr="00254E79">
        <w:rPr>
          <w:rFonts w:ascii="Arial" w:hAnsi="Arial" w:cs="Arial"/>
          <w:sz w:val="20"/>
          <w:szCs w:val="20"/>
        </w:rPr>
        <w:t>Delegado</w:t>
      </w:r>
      <w:r w:rsidRPr="00254E79">
        <w:rPr>
          <w:rFonts w:ascii="Arial" w:hAnsi="Arial" w:cs="Arial"/>
          <w:sz w:val="20"/>
          <w:szCs w:val="20"/>
        </w:rPr>
        <w:t xml:space="preserve">s </w:t>
      </w:r>
      <w:r w:rsidR="00DA1581">
        <w:rPr>
          <w:rFonts w:ascii="Arial" w:hAnsi="Arial" w:cs="Arial"/>
          <w:sz w:val="20"/>
          <w:szCs w:val="20"/>
        </w:rPr>
        <w:t xml:space="preserve">(as) </w:t>
      </w:r>
      <w:r w:rsidRPr="00254E79">
        <w:rPr>
          <w:rFonts w:ascii="Arial" w:hAnsi="Arial" w:cs="Arial"/>
          <w:sz w:val="20"/>
          <w:szCs w:val="20"/>
        </w:rPr>
        <w:t xml:space="preserve">a la Asociación de </w:t>
      </w:r>
      <w:r w:rsidR="00136D8E" w:rsidRPr="00254E79">
        <w:rPr>
          <w:rFonts w:ascii="Arial" w:hAnsi="Arial" w:cs="Arial"/>
          <w:sz w:val="20"/>
          <w:szCs w:val="20"/>
        </w:rPr>
        <w:t>Junta</w:t>
      </w:r>
      <w:r w:rsidRPr="00254E79">
        <w:rPr>
          <w:rFonts w:ascii="Arial" w:hAnsi="Arial" w:cs="Arial"/>
          <w:sz w:val="20"/>
          <w:szCs w:val="20"/>
        </w:rPr>
        <w:t>s.</w:t>
      </w:r>
    </w:p>
    <w:p w14:paraId="2C22EE5C" w14:textId="08A5A520" w:rsidR="00830F67" w:rsidRPr="00254E79" w:rsidRDefault="00DA1581" w:rsidP="00755B6A">
      <w:pPr>
        <w:pStyle w:val="Prrafodelista"/>
        <w:widowControl w:val="0"/>
        <w:numPr>
          <w:ilvl w:val="0"/>
          <w:numId w:val="63"/>
        </w:numPr>
        <w:snapToGrid w:val="0"/>
        <w:spacing w:after="0"/>
        <w:jc w:val="both"/>
        <w:rPr>
          <w:rFonts w:ascii="Arial" w:hAnsi="Arial" w:cs="Arial"/>
          <w:sz w:val="20"/>
          <w:szCs w:val="20"/>
        </w:rPr>
      </w:pPr>
      <w:r>
        <w:rPr>
          <w:rFonts w:ascii="Arial" w:hAnsi="Arial" w:cs="Arial"/>
          <w:sz w:val="20"/>
          <w:szCs w:val="20"/>
        </w:rPr>
        <w:t>Un (1) s</w:t>
      </w:r>
      <w:r w:rsidR="00830F67" w:rsidRPr="00254E79">
        <w:rPr>
          <w:rFonts w:ascii="Arial" w:hAnsi="Arial" w:cs="Arial"/>
          <w:sz w:val="20"/>
          <w:szCs w:val="20"/>
        </w:rPr>
        <w:t xml:space="preserve">uplente de los </w:t>
      </w:r>
      <w:r w:rsidR="00AF2F20" w:rsidRPr="00254E79">
        <w:rPr>
          <w:rFonts w:ascii="Arial" w:hAnsi="Arial" w:cs="Arial"/>
          <w:sz w:val="20"/>
          <w:szCs w:val="20"/>
        </w:rPr>
        <w:t>Delegado</w:t>
      </w:r>
      <w:r w:rsidR="00830F67" w:rsidRPr="00254E79">
        <w:rPr>
          <w:rFonts w:ascii="Arial" w:hAnsi="Arial" w:cs="Arial"/>
          <w:sz w:val="20"/>
          <w:szCs w:val="20"/>
        </w:rPr>
        <w:t xml:space="preserve">s a la Asociación de </w:t>
      </w:r>
      <w:r w:rsidR="00136D8E" w:rsidRPr="00254E79">
        <w:rPr>
          <w:rFonts w:ascii="Arial" w:hAnsi="Arial" w:cs="Arial"/>
          <w:sz w:val="20"/>
          <w:szCs w:val="20"/>
        </w:rPr>
        <w:t>Junta</w:t>
      </w:r>
      <w:r w:rsidR="00830F67" w:rsidRPr="00254E79">
        <w:rPr>
          <w:rFonts w:ascii="Arial" w:hAnsi="Arial" w:cs="Arial"/>
          <w:sz w:val="20"/>
          <w:szCs w:val="20"/>
        </w:rPr>
        <w:t>s.</w:t>
      </w:r>
    </w:p>
    <w:p w14:paraId="269134C5" w14:textId="77777777" w:rsidR="002E2581" w:rsidRPr="00254E79" w:rsidRDefault="002E2581" w:rsidP="00F756B6">
      <w:pPr>
        <w:pStyle w:val="Prrafodelista"/>
        <w:widowControl w:val="0"/>
        <w:snapToGrid w:val="0"/>
        <w:spacing w:after="0"/>
        <w:jc w:val="both"/>
        <w:rPr>
          <w:rFonts w:ascii="Arial" w:hAnsi="Arial" w:cs="Arial"/>
          <w:sz w:val="20"/>
          <w:szCs w:val="20"/>
        </w:rPr>
      </w:pPr>
    </w:p>
    <w:p w14:paraId="4639A9B4" w14:textId="4D1FE77C" w:rsidR="0012007F" w:rsidRPr="00254E79" w:rsidRDefault="0012007F" w:rsidP="00F756B6">
      <w:pPr>
        <w:spacing w:line="276" w:lineRule="auto"/>
        <w:jc w:val="both"/>
        <w:rPr>
          <w:rFonts w:ascii="Arial" w:eastAsia="Arial" w:hAnsi="Arial" w:cs="Arial"/>
          <w:b/>
          <w:sz w:val="20"/>
          <w:szCs w:val="20"/>
        </w:rPr>
      </w:pPr>
      <w:r w:rsidRPr="00254E79">
        <w:rPr>
          <w:rFonts w:ascii="Arial" w:eastAsia="Arial" w:hAnsi="Arial" w:cs="Arial"/>
          <w:b/>
          <w:sz w:val="20"/>
          <w:szCs w:val="20"/>
        </w:rPr>
        <w:t>PARÁGRAFO 1.</w:t>
      </w:r>
    </w:p>
    <w:p w14:paraId="2D3040C6" w14:textId="181F44C8" w:rsidR="0012007F" w:rsidRPr="00254E79" w:rsidRDefault="0012007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también podrá estar conformada por los siguientes cargos siempre y cuando estos se encuentren mencionados en el </w:t>
      </w:r>
      <w:r w:rsidR="00D75938" w:rsidRPr="00254E79">
        <w:rPr>
          <w:rFonts w:ascii="Arial" w:eastAsia="Arial" w:hAnsi="Arial" w:cs="Arial"/>
          <w:sz w:val="20"/>
          <w:szCs w:val="20"/>
        </w:rPr>
        <w:t>Capítulo VI</w:t>
      </w:r>
      <w:r w:rsidRPr="00254E79">
        <w:rPr>
          <w:rFonts w:ascii="Arial" w:eastAsia="Arial" w:hAnsi="Arial" w:cs="Arial"/>
          <w:sz w:val="20"/>
          <w:szCs w:val="20"/>
        </w:rPr>
        <w:t xml:space="preserve"> de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w:t>
      </w:r>
    </w:p>
    <w:p w14:paraId="2F31B25D" w14:textId="77777777" w:rsidR="0012007F" w:rsidRPr="00254E79" w:rsidRDefault="0012007F" w:rsidP="00F756B6">
      <w:pPr>
        <w:spacing w:line="276" w:lineRule="auto"/>
        <w:jc w:val="both"/>
        <w:rPr>
          <w:rFonts w:ascii="Arial" w:eastAsia="Arial" w:hAnsi="Arial" w:cs="Arial"/>
          <w:sz w:val="20"/>
          <w:szCs w:val="20"/>
        </w:rPr>
      </w:pPr>
    </w:p>
    <w:p w14:paraId="209469BC" w14:textId="2DD1B59A"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es</w:t>
      </w:r>
      <w:r w:rsidR="00495C1E">
        <w:rPr>
          <w:rFonts w:ascii="Arial" w:eastAsia="Arial" w:hAnsi="Arial" w:cs="Arial"/>
          <w:sz w:val="20"/>
          <w:szCs w:val="20"/>
        </w:rPr>
        <w:t xml:space="preserve"> (as)</w:t>
      </w:r>
      <w:r w:rsidR="0012007F" w:rsidRPr="00254E79">
        <w:rPr>
          <w:rFonts w:ascii="Arial" w:eastAsia="Arial" w:hAnsi="Arial" w:cs="Arial"/>
          <w:sz w:val="20"/>
          <w:szCs w:val="20"/>
        </w:rPr>
        <w:t xml:space="preserve"> de </w:t>
      </w:r>
      <w:r w:rsidR="006D2311" w:rsidRPr="00254E79">
        <w:rPr>
          <w:rFonts w:ascii="Arial" w:eastAsia="Arial" w:hAnsi="Arial" w:cs="Arial"/>
          <w:sz w:val="20"/>
          <w:szCs w:val="20"/>
        </w:rPr>
        <w:t>Comisiones de Trabajo</w:t>
      </w:r>
      <w:r w:rsidR="0012007F" w:rsidRPr="00254E79">
        <w:rPr>
          <w:rFonts w:ascii="Arial" w:eastAsia="Arial" w:hAnsi="Arial" w:cs="Arial"/>
          <w:sz w:val="20"/>
          <w:szCs w:val="20"/>
        </w:rPr>
        <w:t xml:space="preserve"> (mínimo 3),  </w:t>
      </w:r>
    </w:p>
    <w:p w14:paraId="78A923DD" w14:textId="026D1C82"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Coordinador</w:t>
      </w:r>
      <w:r w:rsidR="0012007F" w:rsidRPr="00254E79">
        <w:rPr>
          <w:rFonts w:ascii="Arial" w:eastAsia="Arial" w:hAnsi="Arial" w:cs="Arial"/>
          <w:sz w:val="20"/>
          <w:szCs w:val="20"/>
        </w:rPr>
        <w:t xml:space="preserve">(a) de </w:t>
      </w:r>
      <w:r w:rsidR="007573A8" w:rsidRPr="00254E79">
        <w:rPr>
          <w:rFonts w:ascii="Arial" w:eastAsia="Arial" w:hAnsi="Arial" w:cs="Arial"/>
          <w:sz w:val="20"/>
          <w:szCs w:val="20"/>
        </w:rPr>
        <w:t>la Comisión Empresarial</w:t>
      </w:r>
      <w:r w:rsidR="0012007F" w:rsidRPr="00254E79">
        <w:rPr>
          <w:rFonts w:ascii="Arial" w:eastAsia="Arial" w:hAnsi="Arial" w:cs="Arial"/>
          <w:sz w:val="20"/>
          <w:szCs w:val="20"/>
        </w:rPr>
        <w:t xml:space="preserve"> (</w:t>
      </w:r>
      <w:r w:rsidR="00EB36BD" w:rsidRPr="00254E79">
        <w:rPr>
          <w:rFonts w:ascii="Arial" w:hAnsi="Arial" w:cs="Arial"/>
          <w:sz w:val="20"/>
          <w:szCs w:val="20"/>
        </w:rPr>
        <w:t>sólo si ha sido creada por el órgano competente</w:t>
      </w:r>
      <w:r w:rsidR="0012007F" w:rsidRPr="00254E79">
        <w:rPr>
          <w:rFonts w:ascii="Arial" w:eastAsia="Arial" w:hAnsi="Arial" w:cs="Arial"/>
          <w:sz w:val="20"/>
          <w:szCs w:val="20"/>
        </w:rPr>
        <w:t xml:space="preserve">), y  </w:t>
      </w:r>
    </w:p>
    <w:p w14:paraId="0BD1DBEF" w14:textId="574FAD83" w:rsidR="0012007F" w:rsidRPr="00254E79" w:rsidRDefault="00AF2F20" w:rsidP="00755B6A">
      <w:pPr>
        <w:pStyle w:val="Prrafodelista"/>
        <w:numPr>
          <w:ilvl w:val="0"/>
          <w:numId w:val="59"/>
        </w:numPr>
        <w:spacing w:after="0"/>
        <w:jc w:val="both"/>
        <w:rPr>
          <w:rFonts w:ascii="Arial" w:eastAsia="Arial" w:hAnsi="Arial" w:cs="Arial"/>
          <w:sz w:val="20"/>
          <w:szCs w:val="20"/>
        </w:rPr>
      </w:pPr>
      <w:r w:rsidRPr="00254E79">
        <w:rPr>
          <w:rFonts w:ascii="Arial" w:eastAsia="Arial" w:hAnsi="Arial" w:cs="Arial"/>
          <w:sz w:val="20"/>
          <w:szCs w:val="20"/>
        </w:rPr>
        <w:t>Delegado</w:t>
      </w:r>
      <w:r w:rsidR="0012007F" w:rsidRPr="00254E79">
        <w:rPr>
          <w:rFonts w:ascii="Arial" w:eastAsia="Arial" w:hAnsi="Arial" w:cs="Arial"/>
          <w:sz w:val="20"/>
          <w:szCs w:val="20"/>
        </w:rPr>
        <w:t xml:space="preserve">s a la Asociación.  </w:t>
      </w:r>
    </w:p>
    <w:p w14:paraId="271EEE67" w14:textId="77777777" w:rsidR="008339B1" w:rsidRPr="00254E79" w:rsidRDefault="008339B1" w:rsidP="00F756B6">
      <w:pPr>
        <w:widowControl w:val="0"/>
        <w:snapToGrid w:val="0"/>
        <w:spacing w:line="276" w:lineRule="auto"/>
        <w:jc w:val="both"/>
        <w:rPr>
          <w:rFonts w:ascii="Arial" w:hAnsi="Arial" w:cs="Arial"/>
          <w:sz w:val="20"/>
          <w:szCs w:val="20"/>
        </w:rPr>
      </w:pPr>
    </w:p>
    <w:p w14:paraId="7F3FED2C" w14:textId="6B2E9CF4" w:rsidR="008D6053" w:rsidRPr="00254E79" w:rsidRDefault="74F9CBFA"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 xml:space="preserve">REQUISITOS PARA SER </w:t>
      </w:r>
      <w:r w:rsidR="006D2311" w:rsidRPr="00254E79">
        <w:rPr>
          <w:rFonts w:ascii="Arial" w:hAnsi="Arial" w:cs="Arial"/>
          <w:b/>
          <w:bCs/>
          <w:sz w:val="20"/>
          <w:szCs w:val="20"/>
        </w:rPr>
        <w:t>DIGNATARIO</w:t>
      </w:r>
      <w:r w:rsidRPr="00254E79">
        <w:rPr>
          <w:rFonts w:ascii="Arial" w:hAnsi="Arial" w:cs="Arial"/>
          <w:b/>
          <w:bCs/>
          <w:sz w:val="20"/>
          <w:szCs w:val="20"/>
        </w:rPr>
        <w:t>.</w:t>
      </w:r>
    </w:p>
    <w:p w14:paraId="10443728" w14:textId="491161B8" w:rsidR="008D6053" w:rsidRPr="00254E79" w:rsidRDefault="00BD62BB"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6D2311" w:rsidRPr="00254E79">
        <w:rPr>
          <w:rFonts w:ascii="Arial" w:hAnsi="Arial" w:cs="Arial"/>
          <w:sz w:val="20"/>
          <w:szCs w:val="20"/>
        </w:rPr>
        <w:t>Dignatario</w:t>
      </w:r>
      <w:r w:rsidR="008D6053" w:rsidRPr="00254E79">
        <w:rPr>
          <w:rFonts w:ascii="Arial" w:hAnsi="Arial" w:cs="Arial"/>
          <w:sz w:val="20"/>
          <w:szCs w:val="20"/>
        </w:rPr>
        <w:t xml:space="preserve"> se debe llenar los siguientes requisitos:</w:t>
      </w:r>
    </w:p>
    <w:p w14:paraId="00B12DCD" w14:textId="77777777" w:rsidR="00802915" w:rsidRPr="00254E79" w:rsidRDefault="00802915" w:rsidP="00F756B6">
      <w:pPr>
        <w:spacing w:line="276" w:lineRule="auto"/>
        <w:jc w:val="both"/>
        <w:rPr>
          <w:rFonts w:ascii="Arial" w:hAnsi="Arial" w:cs="Arial"/>
          <w:sz w:val="20"/>
          <w:szCs w:val="20"/>
        </w:rPr>
      </w:pPr>
    </w:p>
    <w:p w14:paraId="66B2FC1B" w14:textId="282E438D"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 xml:space="preserve">1. Estar Afiliado a la Junta con una anterioridad </w:t>
      </w:r>
      <w:r w:rsidR="00596E53">
        <w:rPr>
          <w:rFonts w:ascii="Arial" w:hAnsi="Arial" w:cs="Arial"/>
          <w:sz w:val="20"/>
          <w:szCs w:val="20"/>
        </w:rPr>
        <w:t xml:space="preserve">(continua o discontinua) </w:t>
      </w:r>
      <w:r w:rsidRPr="00254E79">
        <w:rPr>
          <w:rFonts w:ascii="Arial" w:hAnsi="Arial" w:cs="Arial"/>
          <w:sz w:val="20"/>
          <w:szCs w:val="20"/>
        </w:rPr>
        <w:t>mínima de seis (6) meses.</w:t>
      </w:r>
    </w:p>
    <w:p w14:paraId="7B7E7325" w14:textId="5767C24C"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2. Ser mayor de edad.</w:t>
      </w:r>
    </w:p>
    <w:p w14:paraId="3D143C64" w14:textId="064975D5"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3. Todos los Dignatarios deben saber leer y escribir.</w:t>
      </w:r>
    </w:p>
    <w:p w14:paraId="4C5D9C2C" w14:textId="0D21C60C" w:rsidR="00CF7A8C"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4. No estar sancionado por algún organismo comunal.</w:t>
      </w:r>
    </w:p>
    <w:p w14:paraId="1A965116" w14:textId="115EE100" w:rsidR="008D6053" w:rsidRPr="00254E79" w:rsidRDefault="00CF7A8C" w:rsidP="00DC2C83">
      <w:pPr>
        <w:spacing w:line="276" w:lineRule="auto"/>
        <w:ind w:left="708"/>
        <w:jc w:val="both"/>
        <w:rPr>
          <w:rFonts w:ascii="Arial" w:hAnsi="Arial" w:cs="Arial"/>
          <w:sz w:val="20"/>
          <w:szCs w:val="20"/>
        </w:rPr>
      </w:pPr>
      <w:r w:rsidRPr="00254E79">
        <w:rPr>
          <w:rFonts w:ascii="Arial" w:hAnsi="Arial" w:cs="Arial"/>
          <w:sz w:val="20"/>
          <w:szCs w:val="20"/>
        </w:rPr>
        <w:t>5. No tener antecedentes penales, disciplinarios, ni fiscales; so pena de pérdida de la calidad de Dignatario.</w:t>
      </w:r>
    </w:p>
    <w:p w14:paraId="7FEA78B7" w14:textId="77777777" w:rsidR="00CF7A8C" w:rsidRPr="00254E79" w:rsidRDefault="00CF7A8C" w:rsidP="00F756B6">
      <w:pPr>
        <w:spacing w:line="276" w:lineRule="auto"/>
        <w:jc w:val="both"/>
        <w:rPr>
          <w:rFonts w:ascii="Arial" w:hAnsi="Arial" w:cs="Arial"/>
          <w:b/>
          <w:bCs/>
          <w:sz w:val="20"/>
          <w:szCs w:val="20"/>
        </w:rPr>
      </w:pPr>
    </w:p>
    <w:p w14:paraId="35E8E975" w14:textId="4AFFCB3C" w:rsidR="00D231AE" w:rsidRPr="00254E79" w:rsidRDefault="00D231AE" w:rsidP="00F756B6">
      <w:pPr>
        <w:spacing w:line="276" w:lineRule="auto"/>
        <w:jc w:val="both"/>
        <w:rPr>
          <w:rFonts w:ascii="Arial" w:hAnsi="Arial" w:cs="Arial"/>
          <w:b/>
          <w:bCs/>
          <w:sz w:val="20"/>
          <w:szCs w:val="20"/>
        </w:rPr>
      </w:pPr>
      <w:r w:rsidRPr="00254E79">
        <w:rPr>
          <w:rFonts w:ascii="Arial" w:hAnsi="Arial" w:cs="Arial"/>
          <w:b/>
          <w:bCs/>
          <w:sz w:val="20"/>
          <w:szCs w:val="20"/>
        </w:rPr>
        <w:t>PARÁGRAFO</w:t>
      </w:r>
      <w:r w:rsidR="00704497" w:rsidRPr="00254E79">
        <w:rPr>
          <w:rFonts w:ascii="Arial" w:hAnsi="Arial" w:cs="Arial"/>
          <w:b/>
          <w:bCs/>
          <w:sz w:val="20"/>
          <w:szCs w:val="20"/>
        </w:rPr>
        <w:t xml:space="preserve"> 1</w:t>
      </w:r>
      <w:r w:rsidRPr="00254E79">
        <w:rPr>
          <w:rFonts w:ascii="Arial" w:hAnsi="Arial" w:cs="Arial"/>
          <w:b/>
          <w:bCs/>
          <w:sz w:val="20"/>
          <w:szCs w:val="20"/>
        </w:rPr>
        <w:t>.</w:t>
      </w:r>
    </w:p>
    <w:p w14:paraId="4350F429" w14:textId="1862B23B" w:rsidR="00D231AE" w:rsidRPr="00254E79" w:rsidRDefault="00D231AE" w:rsidP="00F756B6">
      <w:pPr>
        <w:spacing w:line="276" w:lineRule="auto"/>
        <w:jc w:val="both"/>
        <w:rPr>
          <w:rFonts w:ascii="Arial" w:hAnsi="Arial" w:cs="Arial"/>
          <w:sz w:val="20"/>
          <w:szCs w:val="20"/>
        </w:rPr>
      </w:pPr>
      <w:r w:rsidRPr="00254E79">
        <w:rPr>
          <w:rFonts w:ascii="Arial" w:hAnsi="Arial" w:cs="Arial"/>
          <w:sz w:val="20"/>
          <w:szCs w:val="20"/>
        </w:rPr>
        <w:t xml:space="preserve">Si un </w:t>
      </w:r>
      <w:r w:rsidR="006D2311" w:rsidRPr="00254E79">
        <w:rPr>
          <w:rFonts w:ascii="Arial" w:hAnsi="Arial" w:cs="Arial"/>
          <w:sz w:val="20"/>
          <w:szCs w:val="20"/>
        </w:rPr>
        <w:t>Dignatario</w:t>
      </w:r>
      <w:r w:rsidRPr="00254E79">
        <w:rPr>
          <w:rFonts w:ascii="Arial" w:hAnsi="Arial" w:cs="Arial"/>
          <w:sz w:val="20"/>
          <w:szCs w:val="20"/>
        </w:rPr>
        <w:t xml:space="preserve"> en ejercicio es sancionado en materia penal, disciplinaria o </w:t>
      </w:r>
      <w:r w:rsidR="00AF2F20" w:rsidRPr="00254E79">
        <w:rPr>
          <w:rFonts w:ascii="Arial" w:hAnsi="Arial" w:cs="Arial"/>
          <w:sz w:val="20"/>
          <w:szCs w:val="20"/>
        </w:rPr>
        <w:t>Fiscal</w:t>
      </w:r>
      <w:r w:rsidRPr="00254E79">
        <w:rPr>
          <w:rFonts w:ascii="Arial" w:hAnsi="Arial" w:cs="Arial"/>
          <w:sz w:val="20"/>
          <w:szCs w:val="20"/>
        </w:rPr>
        <w:t xml:space="preserve">, por las entidades de control pertinentes o un juez, perderá automáticamente </w:t>
      </w:r>
      <w:r w:rsidR="00BD62BB" w:rsidRPr="00254E79">
        <w:rPr>
          <w:rFonts w:ascii="Arial" w:hAnsi="Arial" w:cs="Arial"/>
          <w:sz w:val="20"/>
          <w:szCs w:val="20"/>
        </w:rPr>
        <w:t>su cargo</w:t>
      </w:r>
      <w:r w:rsidRPr="00254E79">
        <w:rPr>
          <w:rFonts w:ascii="Arial" w:hAnsi="Arial" w:cs="Arial"/>
          <w:sz w:val="20"/>
          <w:szCs w:val="20"/>
        </w:rPr>
        <w:t xml:space="preserve">. Esta medida aplicará una vez la decisión quede en firme en última instancia. </w:t>
      </w:r>
    </w:p>
    <w:p w14:paraId="094CDFF6" w14:textId="77777777" w:rsidR="00AB6D2C" w:rsidRPr="00254E79" w:rsidRDefault="00AB6D2C" w:rsidP="00F756B6">
      <w:pPr>
        <w:spacing w:line="276" w:lineRule="auto"/>
        <w:jc w:val="both"/>
        <w:rPr>
          <w:rFonts w:ascii="Arial" w:hAnsi="Arial" w:cs="Arial"/>
          <w:sz w:val="20"/>
          <w:szCs w:val="20"/>
        </w:rPr>
      </w:pPr>
    </w:p>
    <w:p w14:paraId="45E01EE6" w14:textId="204E6FE7" w:rsidR="00AB6D2C" w:rsidRPr="00254E79" w:rsidRDefault="00AB6D2C"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420E4807" w14:textId="537DC5A4" w:rsidR="00AB6D2C" w:rsidRPr="00254E79" w:rsidRDefault="00AB6D2C" w:rsidP="00F756B6">
      <w:pPr>
        <w:spacing w:line="276" w:lineRule="auto"/>
        <w:jc w:val="both"/>
        <w:rPr>
          <w:rFonts w:ascii="Arial" w:hAnsi="Arial" w:cs="Arial"/>
          <w:sz w:val="20"/>
          <w:szCs w:val="20"/>
        </w:rPr>
      </w:pPr>
      <w:r w:rsidRPr="00254E79">
        <w:rPr>
          <w:rFonts w:ascii="Arial" w:hAnsi="Arial" w:cs="Arial"/>
          <w:sz w:val="20"/>
          <w:szCs w:val="20"/>
        </w:rPr>
        <w:t xml:space="preserve">Cuando un cargo se encuentre ocupado por un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este </w:t>
      </w:r>
      <w:r w:rsidR="00136D8E" w:rsidRPr="00254E79">
        <w:rPr>
          <w:rFonts w:ascii="Arial" w:hAnsi="Arial" w:cs="Arial"/>
          <w:b/>
          <w:sz w:val="20"/>
          <w:szCs w:val="20"/>
        </w:rPr>
        <w:t>SÍ</w:t>
      </w:r>
      <w:r w:rsidRPr="00254E79">
        <w:rPr>
          <w:rFonts w:ascii="Arial" w:hAnsi="Arial" w:cs="Arial"/>
          <w:b/>
          <w:sz w:val="20"/>
          <w:szCs w:val="20"/>
        </w:rPr>
        <w:t xml:space="preserve"> podrá aspirar a ocupar el cargo en propiedad</w:t>
      </w:r>
      <w:r w:rsidRPr="00254E79">
        <w:rPr>
          <w:rFonts w:ascii="Arial" w:hAnsi="Arial" w:cs="Arial"/>
          <w:sz w:val="20"/>
          <w:szCs w:val="20"/>
        </w:rPr>
        <w:t xml:space="preserve">, siempre y cuando sea elegido mediante los trámites estatutarios requeridos para elegir al </w:t>
      </w:r>
      <w:r w:rsidR="006D2311" w:rsidRPr="00254E79">
        <w:rPr>
          <w:rFonts w:ascii="Arial" w:hAnsi="Arial" w:cs="Arial"/>
          <w:sz w:val="20"/>
          <w:szCs w:val="20"/>
        </w:rPr>
        <w:t>Dignatario</w:t>
      </w:r>
      <w:r w:rsidRPr="00254E79">
        <w:rPr>
          <w:rFonts w:ascii="Arial" w:hAnsi="Arial" w:cs="Arial"/>
          <w:sz w:val="20"/>
          <w:szCs w:val="20"/>
        </w:rPr>
        <w:t xml:space="preserve"> en propiedad.</w:t>
      </w:r>
    </w:p>
    <w:p w14:paraId="3FC0283C" w14:textId="77777777" w:rsidR="00D231AE" w:rsidRPr="00254E79" w:rsidRDefault="00D231AE" w:rsidP="00F756B6">
      <w:pPr>
        <w:spacing w:line="276" w:lineRule="auto"/>
        <w:jc w:val="both"/>
        <w:rPr>
          <w:rFonts w:ascii="Arial" w:hAnsi="Arial" w:cs="Arial"/>
          <w:strike/>
          <w:sz w:val="20"/>
          <w:szCs w:val="20"/>
        </w:rPr>
      </w:pPr>
    </w:p>
    <w:p w14:paraId="720A28BA" w14:textId="0C0BF354" w:rsidR="00AB0E7E" w:rsidRDefault="74F9CBFA" w:rsidP="00AB0E7E">
      <w:pPr>
        <w:pStyle w:val="Ttulo6"/>
        <w:numPr>
          <w:ilvl w:val="0"/>
          <w:numId w:val="65"/>
        </w:numPr>
        <w:spacing w:before="0" w:line="276" w:lineRule="auto"/>
        <w:jc w:val="both"/>
        <w:rPr>
          <w:rFonts w:ascii="Arial" w:eastAsiaTheme="minorEastAsia" w:hAnsi="Arial" w:cs="Arial"/>
          <w:b/>
          <w:bCs/>
          <w:i w:val="0"/>
          <w:iCs w:val="0"/>
          <w:color w:val="auto"/>
          <w:sz w:val="20"/>
          <w:szCs w:val="20"/>
        </w:rPr>
      </w:pPr>
      <w:r w:rsidRPr="00254E79">
        <w:rPr>
          <w:rFonts w:ascii="Arial" w:eastAsiaTheme="minorEastAsia" w:hAnsi="Arial" w:cs="Arial"/>
          <w:b/>
          <w:bCs/>
          <w:i w:val="0"/>
          <w:iCs w:val="0"/>
          <w:color w:val="auto"/>
          <w:sz w:val="20"/>
          <w:szCs w:val="20"/>
        </w:rPr>
        <w:t>INCOMPATIBILIDAD</w:t>
      </w:r>
      <w:r w:rsidR="00704497" w:rsidRPr="00254E79">
        <w:rPr>
          <w:rFonts w:ascii="Arial" w:eastAsiaTheme="minorEastAsia" w:hAnsi="Arial" w:cs="Arial"/>
          <w:b/>
          <w:bCs/>
          <w:i w:val="0"/>
          <w:iCs w:val="0"/>
          <w:color w:val="auto"/>
          <w:sz w:val="20"/>
          <w:szCs w:val="20"/>
        </w:rPr>
        <w:t>ES</w:t>
      </w:r>
      <w:r w:rsidRPr="00254E79">
        <w:rPr>
          <w:rFonts w:ascii="Arial" w:eastAsiaTheme="minorEastAsia" w:hAnsi="Arial" w:cs="Arial"/>
          <w:b/>
          <w:bCs/>
          <w:i w:val="0"/>
          <w:iCs w:val="0"/>
          <w:color w:val="auto"/>
          <w:sz w:val="20"/>
          <w:szCs w:val="20"/>
        </w:rPr>
        <w:t>.</w:t>
      </w:r>
    </w:p>
    <w:p w14:paraId="41829B2F" w14:textId="6B4DBB63" w:rsidR="00AB0E7E" w:rsidRDefault="00DC2C83" w:rsidP="00AB0E7E">
      <w:pPr>
        <w:jc w:val="both"/>
        <w:rPr>
          <w:rFonts w:ascii="Arial" w:hAnsi="Arial" w:cs="Arial"/>
          <w:sz w:val="20"/>
          <w:szCs w:val="20"/>
        </w:rPr>
      </w:pPr>
      <w:r>
        <w:rPr>
          <w:rFonts w:ascii="Arial" w:hAnsi="Arial" w:cs="Arial"/>
          <w:sz w:val="20"/>
          <w:szCs w:val="20"/>
        </w:rPr>
        <w:t xml:space="preserve">Quienes sean </w:t>
      </w:r>
      <w:r w:rsidR="00AB0E7E" w:rsidRPr="00AB0E7E">
        <w:rPr>
          <w:rFonts w:ascii="Arial" w:hAnsi="Arial" w:cs="Arial"/>
          <w:sz w:val="20"/>
          <w:szCs w:val="20"/>
        </w:rPr>
        <w:t>elegido</w:t>
      </w:r>
      <w:r>
        <w:rPr>
          <w:rFonts w:ascii="Arial" w:hAnsi="Arial" w:cs="Arial"/>
          <w:sz w:val="20"/>
          <w:szCs w:val="20"/>
        </w:rPr>
        <w:t>s</w:t>
      </w:r>
      <w:r w:rsidR="00AB0E7E" w:rsidRPr="00AB0E7E">
        <w:rPr>
          <w:rFonts w:ascii="Arial" w:hAnsi="Arial" w:cs="Arial"/>
          <w:sz w:val="20"/>
          <w:szCs w:val="20"/>
        </w:rPr>
        <w:t xml:space="preserve"> como Dignatario</w:t>
      </w:r>
      <w:r>
        <w:rPr>
          <w:rFonts w:ascii="Arial" w:hAnsi="Arial" w:cs="Arial"/>
          <w:sz w:val="20"/>
          <w:szCs w:val="20"/>
        </w:rPr>
        <w:t>s,</w:t>
      </w:r>
      <w:r w:rsidR="00AB0E7E" w:rsidRPr="00AB0E7E">
        <w:rPr>
          <w:rFonts w:ascii="Arial" w:hAnsi="Arial" w:cs="Arial"/>
          <w:sz w:val="20"/>
          <w:szCs w:val="20"/>
        </w:rPr>
        <w:t xml:space="preserve"> </w:t>
      </w:r>
      <w:r>
        <w:rPr>
          <w:rFonts w:ascii="Arial" w:hAnsi="Arial" w:cs="Arial"/>
          <w:sz w:val="20"/>
          <w:szCs w:val="20"/>
        </w:rPr>
        <w:t>no pueden estar incurso en ninguna de las siguientes incompatibilidades</w:t>
      </w:r>
      <w:r w:rsidR="00AB0E7E" w:rsidRPr="00AB0E7E">
        <w:rPr>
          <w:rFonts w:ascii="Arial" w:hAnsi="Arial" w:cs="Arial"/>
          <w:sz w:val="20"/>
          <w:szCs w:val="20"/>
        </w:rPr>
        <w:t>:</w:t>
      </w:r>
    </w:p>
    <w:p w14:paraId="6965B4FD" w14:textId="77777777" w:rsidR="00AB0E7E" w:rsidRPr="00AB0E7E" w:rsidRDefault="00AB0E7E" w:rsidP="00AB0E7E">
      <w:pPr>
        <w:jc w:val="both"/>
        <w:rPr>
          <w:rFonts w:ascii="Arial" w:eastAsiaTheme="minorHAnsi" w:hAnsi="Arial" w:cs="Arial"/>
          <w:sz w:val="20"/>
          <w:szCs w:val="20"/>
          <w:lang w:eastAsia="en-US"/>
        </w:rPr>
      </w:pPr>
    </w:p>
    <w:p w14:paraId="172075C5" w14:textId="25F954D1" w:rsidR="008D6053" w:rsidRPr="00254E79" w:rsidRDefault="00136D8E"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Entre los </w:t>
      </w:r>
      <w:r w:rsidR="0072549E" w:rsidRPr="00254E79">
        <w:rPr>
          <w:rFonts w:ascii="Arial" w:hAnsi="Arial" w:cs="Arial"/>
          <w:sz w:val="20"/>
          <w:szCs w:val="20"/>
        </w:rPr>
        <w:t>Directivos</w:t>
      </w:r>
      <w:r w:rsidR="008D6053" w:rsidRPr="00254E79">
        <w:rPr>
          <w:rFonts w:ascii="Arial" w:hAnsi="Arial" w:cs="Arial"/>
          <w:sz w:val="20"/>
          <w:szCs w:val="20"/>
        </w:rPr>
        <w:t xml:space="preserve">, entre éstos y el </w:t>
      </w:r>
      <w:r w:rsidR="00AF2F20" w:rsidRPr="00254E79">
        <w:rPr>
          <w:rFonts w:ascii="Arial" w:hAnsi="Arial" w:cs="Arial"/>
          <w:sz w:val="20"/>
          <w:szCs w:val="20"/>
        </w:rPr>
        <w:t>Fiscal</w:t>
      </w:r>
      <w:r w:rsidR="008D6053" w:rsidRPr="00254E79">
        <w:rPr>
          <w:rFonts w:ascii="Arial" w:hAnsi="Arial" w:cs="Arial"/>
          <w:sz w:val="20"/>
          <w:szCs w:val="20"/>
        </w:rPr>
        <w:t xml:space="preserve"> o los </w:t>
      </w:r>
      <w:r w:rsidR="00AF2F20" w:rsidRPr="00254E79">
        <w:rPr>
          <w:rFonts w:ascii="Arial" w:hAnsi="Arial" w:cs="Arial"/>
          <w:sz w:val="20"/>
          <w:szCs w:val="20"/>
        </w:rPr>
        <w:t>Conciliador</w:t>
      </w:r>
      <w:r w:rsidR="008D6053" w:rsidRPr="00254E79">
        <w:rPr>
          <w:rFonts w:ascii="Arial" w:hAnsi="Arial" w:cs="Arial"/>
          <w:sz w:val="20"/>
          <w:szCs w:val="20"/>
        </w:rPr>
        <w:t xml:space="preserve">es no puede haber parentesco dentro del cuarto grado de consanguinidad, segundo de afinidad y primero civil, o ser cónyuges o compañeros permanentes. </w:t>
      </w:r>
    </w:p>
    <w:p w14:paraId="0A9DC7C4" w14:textId="77777777" w:rsidR="008D6053" w:rsidRPr="00254E79" w:rsidRDefault="008D6053"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En la contratación y/o en la adquisición de bienes muebles o inmuebles, regirá la misma incompatibilidad con quien(es) se pretenda realizar el acto.</w:t>
      </w:r>
    </w:p>
    <w:p w14:paraId="23A01662" w14:textId="5A721C1E" w:rsidR="00CF7B10" w:rsidRPr="00254E79" w:rsidRDefault="00CF7B10"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el </w:t>
      </w:r>
      <w:r w:rsidR="00AF2F20" w:rsidRPr="00254E79">
        <w:rPr>
          <w:rFonts w:ascii="Arial" w:hAnsi="Arial" w:cs="Arial"/>
          <w:sz w:val="20"/>
          <w:szCs w:val="20"/>
        </w:rPr>
        <w:t>Tesorero</w:t>
      </w:r>
      <w:r w:rsidRPr="00254E79">
        <w:rPr>
          <w:rFonts w:ascii="Arial" w:hAnsi="Arial" w:cs="Arial"/>
          <w:sz w:val="20"/>
          <w:szCs w:val="20"/>
        </w:rPr>
        <w:t xml:space="preserve">, el </w:t>
      </w:r>
      <w:r w:rsidR="00AF2F20" w:rsidRPr="00254E79">
        <w:rPr>
          <w:rFonts w:ascii="Arial" w:hAnsi="Arial" w:cs="Arial"/>
          <w:sz w:val="20"/>
          <w:szCs w:val="20"/>
        </w:rPr>
        <w:t>Secretario</w:t>
      </w:r>
      <w:r w:rsidRPr="00254E79">
        <w:rPr>
          <w:rFonts w:ascii="Arial" w:hAnsi="Arial" w:cs="Arial"/>
          <w:sz w:val="20"/>
          <w:szCs w:val="20"/>
        </w:rPr>
        <w:t xml:space="preserve"> general, el </w:t>
      </w:r>
      <w:r w:rsidR="00AF2F20" w:rsidRPr="00254E79">
        <w:rPr>
          <w:rFonts w:ascii="Arial" w:hAnsi="Arial" w:cs="Arial"/>
          <w:sz w:val="20"/>
          <w:szCs w:val="20"/>
        </w:rPr>
        <w:t>Secretario</w:t>
      </w:r>
      <w:r w:rsidRPr="00254E79">
        <w:rPr>
          <w:rFonts w:ascii="Arial" w:hAnsi="Arial" w:cs="Arial"/>
          <w:sz w:val="20"/>
          <w:szCs w:val="20"/>
        </w:rPr>
        <w:t xml:space="preserve"> de finanzas,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Fiscal</w:t>
      </w:r>
      <w:r w:rsidRPr="00254E79">
        <w:rPr>
          <w:rFonts w:ascii="Arial" w:hAnsi="Arial" w:cs="Arial"/>
          <w:sz w:val="20"/>
          <w:szCs w:val="20"/>
        </w:rPr>
        <w:t xml:space="preserve"> deben ser mayores de edad y saber leer y escribir;</w:t>
      </w:r>
    </w:p>
    <w:p w14:paraId="210C74FA" w14:textId="38BD8EAE" w:rsidR="00DB5031" w:rsidRPr="00254E79" w:rsidRDefault="00DB5031"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como Persona Jurídica, podrá suscribir contratos con sus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y</w:t>
      </w:r>
      <w:r w:rsidR="0027000E" w:rsidRPr="00254E79">
        <w:rPr>
          <w:rFonts w:ascii="Arial" w:hAnsi="Arial" w:cs="Arial"/>
          <w:sz w:val="20"/>
          <w:szCs w:val="20"/>
        </w:rPr>
        <w:t xml:space="preserve"> </w:t>
      </w:r>
      <w:r w:rsidR="003A2A5C" w:rsidRPr="00254E79">
        <w:rPr>
          <w:rFonts w:ascii="Arial" w:hAnsi="Arial" w:cs="Arial"/>
          <w:sz w:val="20"/>
          <w:szCs w:val="20"/>
        </w:rPr>
        <w:t>Afiliado</w:t>
      </w:r>
      <w:r w:rsidR="00D570B4" w:rsidRPr="00254E79">
        <w:rPr>
          <w:rFonts w:ascii="Arial" w:hAnsi="Arial" w:cs="Arial"/>
          <w:sz w:val="20"/>
          <w:szCs w:val="20"/>
        </w:rPr>
        <w:t>s</w:t>
      </w:r>
      <w:r w:rsidR="0027000E" w:rsidRPr="00254E79">
        <w:rPr>
          <w:rFonts w:ascii="Arial" w:hAnsi="Arial" w:cs="Arial"/>
          <w:sz w:val="20"/>
          <w:szCs w:val="20"/>
        </w:rPr>
        <w:t xml:space="preserve"> como Persona Natural.</w:t>
      </w:r>
    </w:p>
    <w:p w14:paraId="39555FD2" w14:textId="2D2B7C81" w:rsidR="00992A4E" w:rsidRPr="00254E79" w:rsidRDefault="00992A4E"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no podrá obrar como </w:t>
      </w:r>
      <w:r w:rsidR="00CE1DF1" w:rsidRPr="00254E79">
        <w:rPr>
          <w:rFonts w:ascii="Arial" w:hAnsi="Arial" w:cs="Arial"/>
          <w:sz w:val="20"/>
          <w:szCs w:val="20"/>
        </w:rPr>
        <w:t>Representante Legal</w:t>
      </w:r>
      <w:r w:rsidRPr="00254E79">
        <w:rPr>
          <w:rFonts w:ascii="Arial" w:hAnsi="Arial" w:cs="Arial"/>
          <w:sz w:val="20"/>
          <w:szCs w:val="20"/>
        </w:rPr>
        <w:t xml:space="preserve"> en los momentos que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decida contratar los servicios del mismo, en tal caso, deberá declararse impedido y obrará como </w:t>
      </w:r>
      <w:r w:rsidR="00CE1DF1" w:rsidRPr="00254E79">
        <w:rPr>
          <w:rFonts w:ascii="Arial" w:hAnsi="Arial" w:cs="Arial"/>
          <w:sz w:val="20"/>
          <w:szCs w:val="20"/>
        </w:rPr>
        <w:t>Representante Legal</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en cumplimiento </w:t>
      </w:r>
      <w:r w:rsidR="007C3FB2" w:rsidRPr="00254E79">
        <w:rPr>
          <w:rFonts w:ascii="Arial" w:hAnsi="Arial" w:cs="Arial"/>
          <w:sz w:val="20"/>
          <w:szCs w:val="20"/>
        </w:rPr>
        <w:t>de</w:t>
      </w:r>
      <w:r w:rsidRPr="00254E79">
        <w:rPr>
          <w:rFonts w:ascii="Arial" w:hAnsi="Arial" w:cs="Arial"/>
          <w:sz w:val="20"/>
          <w:szCs w:val="20"/>
        </w:rPr>
        <w:t xml:space="preserve"> sus funciones Estatutarias. </w:t>
      </w:r>
    </w:p>
    <w:p w14:paraId="2C4902B5" w14:textId="5887E888" w:rsidR="008D6053" w:rsidRPr="00254E79" w:rsidRDefault="008D6053"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El</w:t>
      </w:r>
      <w:r w:rsidR="007C3FB2" w:rsidRPr="00254E79">
        <w:rPr>
          <w:rFonts w:ascii="Arial" w:hAnsi="Arial" w:cs="Arial"/>
          <w:sz w:val="20"/>
          <w:szCs w:val="20"/>
        </w:rPr>
        <w:t xml:space="preserve"> </w:t>
      </w:r>
      <w:r w:rsidR="00CE1DF1" w:rsidRPr="00254E79">
        <w:rPr>
          <w:rFonts w:ascii="Arial" w:hAnsi="Arial" w:cs="Arial"/>
          <w:sz w:val="20"/>
          <w:szCs w:val="20"/>
        </w:rPr>
        <w:t>Representante Legal</w:t>
      </w:r>
      <w:r w:rsidR="007C3FB2" w:rsidRPr="00254E79">
        <w:rPr>
          <w:rFonts w:ascii="Arial" w:hAnsi="Arial" w:cs="Arial"/>
          <w:sz w:val="20"/>
          <w:szCs w:val="20"/>
        </w:rPr>
        <w:t xml:space="preserve"> y el</w:t>
      </w:r>
      <w:r w:rsidRPr="00254E79">
        <w:rPr>
          <w:rFonts w:ascii="Arial" w:hAnsi="Arial" w:cs="Arial"/>
          <w:sz w:val="20"/>
          <w:szCs w:val="20"/>
        </w:rPr>
        <w:t xml:space="preserve"> administrador de</w:t>
      </w:r>
      <w:r w:rsidR="007C3FB2" w:rsidRPr="00254E79">
        <w:rPr>
          <w:rFonts w:ascii="Arial" w:hAnsi="Arial" w:cs="Arial"/>
          <w:sz w:val="20"/>
          <w:szCs w:val="20"/>
        </w:rPr>
        <w:t xml:space="preserve"> un</w:t>
      </w:r>
      <w:r w:rsidRPr="00254E79">
        <w:rPr>
          <w:rFonts w:ascii="Arial" w:hAnsi="Arial" w:cs="Arial"/>
          <w:sz w:val="20"/>
          <w:szCs w:val="20"/>
        </w:rPr>
        <w:t xml:space="preserve"> negocio </w:t>
      </w:r>
      <w:r w:rsidR="007C3FB2" w:rsidRPr="00254E79">
        <w:rPr>
          <w:rFonts w:ascii="Arial" w:hAnsi="Arial" w:cs="Arial"/>
          <w:sz w:val="20"/>
          <w:szCs w:val="20"/>
        </w:rPr>
        <w:t xml:space="preserve">comercial o </w:t>
      </w:r>
      <w:r w:rsidR="007573A8" w:rsidRPr="00254E79">
        <w:rPr>
          <w:rFonts w:ascii="Arial" w:hAnsi="Arial" w:cs="Arial"/>
          <w:sz w:val="20"/>
          <w:szCs w:val="20"/>
        </w:rPr>
        <w:t>Empresa</w:t>
      </w:r>
      <w:r w:rsidR="007C3FB2" w:rsidRPr="00254E79">
        <w:rPr>
          <w:rFonts w:ascii="Arial" w:hAnsi="Arial" w:cs="Arial"/>
          <w:sz w:val="20"/>
          <w:szCs w:val="20"/>
        </w:rPr>
        <w:t xml:space="preserve"> productiva</w:t>
      </w:r>
      <w:r w:rsidRPr="00254E79">
        <w:rPr>
          <w:rFonts w:ascii="Arial" w:hAnsi="Arial" w:cs="Arial"/>
          <w:sz w:val="20"/>
          <w:szCs w:val="20"/>
        </w:rPr>
        <w:t xml:space="preserve"> </w:t>
      </w:r>
      <w:r w:rsidR="007C3FB2" w:rsidRPr="00254E79">
        <w:rPr>
          <w:rFonts w:ascii="Arial" w:hAnsi="Arial" w:cs="Arial"/>
          <w:sz w:val="20"/>
          <w:szCs w:val="20"/>
        </w:rPr>
        <w:t xml:space="preserve">de la </w:t>
      </w:r>
      <w:r w:rsidR="00136D8E" w:rsidRPr="00254E79">
        <w:rPr>
          <w:rFonts w:ascii="Arial" w:hAnsi="Arial" w:cs="Arial"/>
          <w:sz w:val="20"/>
          <w:szCs w:val="20"/>
        </w:rPr>
        <w:t>Junta</w:t>
      </w:r>
      <w:r w:rsidR="007C3FB2" w:rsidRPr="00254E79">
        <w:rPr>
          <w:rFonts w:ascii="Arial" w:hAnsi="Arial" w:cs="Arial"/>
          <w:sz w:val="20"/>
          <w:szCs w:val="20"/>
        </w:rPr>
        <w:t xml:space="preserve">, </w:t>
      </w:r>
      <w:r w:rsidRPr="00254E79">
        <w:rPr>
          <w:rFonts w:ascii="Arial" w:hAnsi="Arial" w:cs="Arial"/>
          <w:sz w:val="20"/>
          <w:szCs w:val="20"/>
        </w:rPr>
        <w:t>no puede tener antecedentes de sanciones administrativas</w:t>
      </w:r>
      <w:r w:rsidR="00AC7AF8" w:rsidRPr="00254E79">
        <w:rPr>
          <w:rFonts w:ascii="Arial" w:hAnsi="Arial" w:cs="Arial"/>
          <w:sz w:val="20"/>
          <w:szCs w:val="20"/>
        </w:rPr>
        <w:t xml:space="preserve">, disciplinarias, </w:t>
      </w:r>
      <w:r w:rsidR="00AF2F20" w:rsidRPr="00254E79">
        <w:rPr>
          <w:rFonts w:ascii="Arial" w:hAnsi="Arial" w:cs="Arial"/>
          <w:sz w:val="20"/>
          <w:szCs w:val="20"/>
        </w:rPr>
        <w:t>Fiscal</w:t>
      </w:r>
      <w:r w:rsidR="00AC7AF8" w:rsidRPr="00254E79">
        <w:rPr>
          <w:rFonts w:ascii="Arial" w:hAnsi="Arial" w:cs="Arial"/>
          <w:sz w:val="20"/>
          <w:szCs w:val="20"/>
        </w:rPr>
        <w:t>es</w:t>
      </w:r>
      <w:r w:rsidRPr="00254E79">
        <w:rPr>
          <w:rFonts w:ascii="Arial" w:hAnsi="Arial" w:cs="Arial"/>
          <w:sz w:val="20"/>
          <w:szCs w:val="20"/>
        </w:rPr>
        <w:t xml:space="preserve"> o judiciales.</w:t>
      </w:r>
    </w:p>
    <w:p w14:paraId="2324A288" w14:textId="6FF0EBFD" w:rsidR="008D6053" w:rsidRPr="00254E79" w:rsidRDefault="008D6053" w:rsidP="00DC2C83">
      <w:pPr>
        <w:numPr>
          <w:ilvl w:val="0"/>
          <w:numId w:val="1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No podrá ser elegido </w:t>
      </w:r>
      <w:r w:rsidR="00AF2F20" w:rsidRPr="00254E79">
        <w:rPr>
          <w:rFonts w:ascii="Arial" w:hAnsi="Arial" w:cs="Arial"/>
          <w:sz w:val="20"/>
          <w:szCs w:val="20"/>
        </w:rPr>
        <w:t>Fiscal</w:t>
      </w:r>
      <w:r w:rsidRPr="00254E79">
        <w:rPr>
          <w:rFonts w:ascii="Arial" w:hAnsi="Arial" w:cs="Arial"/>
          <w:sz w:val="20"/>
          <w:szCs w:val="20"/>
        </w:rPr>
        <w:t xml:space="preserve"> quien en el periodo inmediatamente anterior haya ejercido las funciones de </w:t>
      </w:r>
      <w:r w:rsidR="00AF2F20" w:rsidRPr="00254E79">
        <w:rPr>
          <w:rFonts w:ascii="Arial" w:hAnsi="Arial" w:cs="Arial"/>
          <w:sz w:val="20"/>
          <w:szCs w:val="20"/>
        </w:rPr>
        <w:t>Presidente</w:t>
      </w:r>
      <w:r w:rsidRPr="00254E79">
        <w:rPr>
          <w:rFonts w:ascii="Arial" w:hAnsi="Arial" w:cs="Arial"/>
          <w:sz w:val="20"/>
          <w:szCs w:val="20"/>
        </w:rPr>
        <w:t xml:space="preserve"> o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1DA6542E" w14:textId="77777777" w:rsidR="008D6053" w:rsidRPr="00254E79" w:rsidRDefault="008D6053" w:rsidP="00F756B6">
      <w:pPr>
        <w:spacing w:line="276" w:lineRule="auto"/>
        <w:jc w:val="both"/>
        <w:rPr>
          <w:rFonts w:ascii="Arial" w:hAnsi="Arial" w:cs="Arial"/>
          <w:sz w:val="20"/>
          <w:szCs w:val="20"/>
        </w:rPr>
      </w:pPr>
    </w:p>
    <w:p w14:paraId="7DFF4F6B" w14:textId="03D5C1C0" w:rsidR="2E2C3559" w:rsidRPr="00254E79" w:rsidRDefault="74F9CBFA" w:rsidP="00755B6A">
      <w:pPr>
        <w:pStyle w:val="Ttulo7"/>
        <w:numPr>
          <w:ilvl w:val="0"/>
          <w:numId w:val="65"/>
        </w:numPr>
        <w:spacing w:before="0" w:line="276" w:lineRule="auto"/>
        <w:jc w:val="both"/>
        <w:rPr>
          <w:rFonts w:ascii="Arial" w:hAnsi="Arial" w:cs="Arial"/>
          <w:b/>
          <w:bCs/>
          <w:i w:val="0"/>
          <w:iCs w:val="0"/>
          <w:color w:val="auto"/>
          <w:sz w:val="20"/>
          <w:szCs w:val="20"/>
        </w:rPr>
      </w:pPr>
      <w:r w:rsidRPr="00254E79">
        <w:rPr>
          <w:rFonts w:ascii="Arial" w:hAnsi="Arial" w:cs="Arial"/>
          <w:b/>
          <w:bCs/>
          <w:i w:val="0"/>
          <w:iCs w:val="0"/>
          <w:color w:val="auto"/>
          <w:sz w:val="20"/>
          <w:szCs w:val="20"/>
        </w:rPr>
        <w:t xml:space="preserve">CALIDAD DE </w:t>
      </w:r>
      <w:r w:rsidR="006D2311" w:rsidRPr="00254E79">
        <w:rPr>
          <w:rFonts w:ascii="Arial" w:hAnsi="Arial" w:cs="Arial"/>
          <w:b/>
          <w:bCs/>
          <w:i w:val="0"/>
          <w:iCs w:val="0"/>
          <w:color w:val="auto"/>
          <w:sz w:val="20"/>
          <w:szCs w:val="20"/>
        </w:rPr>
        <w:t>DIGNATARIO</w:t>
      </w:r>
      <w:r w:rsidRPr="00254E79">
        <w:rPr>
          <w:rFonts w:ascii="Arial" w:hAnsi="Arial" w:cs="Arial"/>
          <w:b/>
          <w:bCs/>
          <w:i w:val="0"/>
          <w:iCs w:val="0"/>
          <w:color w:val="auto"/>
          <w:sz w:val="20"/>
          <w:szCs w:val="20"/>
        </w:rPr>
        <w:t>.</w:t>
      </w:r>
    </w:p>
    <w:p w14:paraId="0382B330" w14:textId="6842ADCB" w:rsidR="008D6053" w:rsidRPr="00254E79" w:rsidRDefault="00CF7A8C"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Teniendo en cuenta el artículo 37 de la Ley 2166 de 2021, l</w:t>
      </w:r>
      <w:r w:rsidR="2E2C3559" w:rsidRPr="00254E79">
        <w:rPr>
          <w:rFonts w:ascii="Arial" w:hAnsi="Arial" w:cs="Arial"/>
          <w:sz w:val="20"/>
          <w:szCs w:val="20"/>
        </w:rPr>
        <w:t xml:space="preserve">a calidad de </w:t>
      </w:r>
      <w:r w:rsidR="006D2311" w:rsidRPr="00254E79">
        <w:rPr>
          <w:rFonts w:ascii="Arial" w:hAnsi="Arial" w:cs="Arial"/>
          <w:sz w:val="20"/>
          <w:szCs w:val="20"/>
        </w:rPr>
        <w:t>Dignatario</w:t>
      </w:r>
      <w:r w:rsidR="2E2C3559" w:rsidRPr="00254E79">
        <w:rPr>
          <w:rFonts w:ascii="Arial" w:hAnsi="Arial" w:cs="Arial"/>
          <w:sz w:val="20"/>
          <w:szCs w:val="20"/>
        </w:rPr>
        <w:t xml:space="preserve"> se adquiere con la elección efectuada por el órgano c</w:t>
      </w:r>
      <w:r w:rsidR="00FA5F32" w:rsidRPr="00254E79">
        <w:rPr>
          <w:rFonts w:ascii="Arial" w:hAnsi="Arial" w:cs="Arial"/>
          <w:sz w:val="20"/>
          <w:szCs w:val="20"/>
        </w:rPr>
        <w:t xml:space="preserve">ompetente y se acredita con el </w:t>
      </w:r>
      <w:r w:rsidRPr="00254E79">
        <w:rPr>
          <w:rFonts w:ascii="Arial" w:hAnsi="Arial" w:cs="Arial"/>
          <w:sz w:val="20"/>
          <w:szCs w:val="20"/>
        </w:rPr>
        <w:t>Acto Administrativo</w:t>
      </w:r>
      <w:r w:rsidR="2E2C3559" w:rsidRPr="00254E79">
        <w:rPr>
          <w:rFonts w:ascii="Arial" w:hAnsi="Arial" w:cs="Arial"/>
          <w:sz w:val="20"/>
          <w:szCs w:val="20"/>
        </w:rPr>
        <w:t xml:space="preserve"> de reconocimiento otorgado por la entidad que ejerce la </w:t>
      </w:r>
      <w:r w:rsidR="0072549E" w:rsidRPr="00254E79">
        <w:rPr>
          <w:rFonts w:ascii="Arial" w:hAnsi="Arial" w:cs="Arial"/>
          <w:sz w:val="20"/>
          <w:szCs w:val="20"/>
        </w:rPr>
        <w:t>Inspección, Vigilancia y Control</w:t>
      </w:r>
      <w:r w:rsidR="00FB4077" w:rsidRPr="00254E79">
        <w:rPr>
          <w:rFonts w:ascii="Arial" w:hAnsi="Arial" w:cs="Arial"/>
          <w:sz w:val="20"/>
          <w:szCs w:val="20"/>
        </w:rPr>
        <w:t>.</w:t>
      </w:r>
      <w:r w:rsidR="2E2C3559" w:rsidRPr="00254E79">
        <w:rPr>
          <w:rFonts w:ascii="Arial" w:hAnsi="Arial" w:cs="Arial"/>
          <w:sz w:val="20"/>
          <w:szCs w:val="20"/>
        </w:rPr>
        <w:t xml:space="preserve"> </w:t>
      </w:r>
    </w:p>
    <w:p w14:paraId="3041E394" w14:textId="77777777" w:rsidR="008D6053" w:rsidRPr="00254E79" w:rsidRDefault="008D6053" w:rsidP="00F756B6">
      <w:pPr>
        <w:spacing w:line="276" w:lineRule="auto"/>
        <w:jc w:val="both"/>
        <w:rPr>
          <w:rFonts w:ascii="Arial" w:hAnsi="Arial" w:cs="Arial"/>
          <w:sz w:val="20"/>
          <w:szCs w:val="20"/>
        </w:rPr>
      </w:pPr>
    </w:p>
    <w:p w14:paraId="722B00AE" w14:textId="61308D71" w:rsidR="000F5F5E" w:rsidRDefault="74F9CBFA" w:rsidP="00F756B6">
      <w:pPr>
        <w:spacing w:line="276" w:lineRule="auto"/>
        <w:jc w:val="both"/>
        <w:rPr>
          <w:rFonts w:ascii="Arial" w:hAnsi="Arial" w:cs="Arial"/>
          <w:sz w:val="20"/>
          <w:szCs w:val="20"/>
        </w:rPr>
      </w:pPr>
      <w:r w:rsidRPr="00254E79">
        <w:rPr>
          <w:rFonts w:ascii="Arial" w:hAnsi="Arial" w:cs="Arial"/>
          <w:sz w:val="20"/>
          <w:szCs w:val="20"/>
        </w:rPr>
        <w:t xml:space="preserve">Posterior a la emisión del </w:t>
      </w:r>
      <w:r w:rsidR="00CF7A8C" w:rsidRPr="00254E79">
        <w:rPr>
          <w:rFonts w:ascii="Arial" w:hAnsi="Arial" w:cs="Arial"/>
          <w:sz w:val="20"/>
          <w:szCs w:val="20"/>
        </w:rPr>
        <w:t>Acto Administrativo</w:t>
      </w:r>
      <w:r w:rsidRPr="00254E79">
        <w:rPr>
          <w:rFonts w:ascii="Arial" w:hAnsi="Arial" w:cs="Arial"/>
          <w:sz w:val="20"/>
          <w:szCs w:val="20"/>
        </w:rPr>
        <w:t xml:space="preserve"> de Reconocimiento</w:t>
      </w:r>
      <w:r w:rsidR="00F309ED" w:rsidRPr="00254E79">
        <w:rPr>
          <w:rFonts w:ascii="Arial" w:hAnsi="Arial" w:cs="Arial"/>
          <w:sz w:val="20"/>
          <w:szCs w:val="20"/>
        </w:rPr>
        <w:t>,</w:t>
      </w:r>
      <w:r w:rsidRPr="00254E79">
        <w:rPr>
          <w:rFonts w:ascii="Arial" w:hAnsi="Arial" w:cs="Arial"/>
          <w:sz w:val="20"/>
          <w:szCs w:val="20"/>
        </w:rPr>
        <w:t xml:space="preserve"> o </w:t>
      </w:r>
      <w:r w:rsidR="00F529EF" w:rsidRPr="00254E79">
        <w:rPr>
          <w:rFonts w:ascii="Arial" w:hAnsi="Arial" w:cs="Arial"/>
          <w:sz w:val="20"/>
          <w:szCs w:val="20"/>
        </w:rPr>
        <w:t>Acto Administrativo modificatorio</w:t>
      </w:r>
      <w:r w:rsidRPr="00254E79">
        <w:rPr>
          <w:rFonts w:ascii="Arial" w:hAnsi="Arial" w:cs="Arial"/>
          <w:sz w:val="20"/>
          <w:szCs w:val="20"/>
        </w:rPr>
        <w:t xml:space="preserve">, por parte de la Entidad de Inspección Vigilancia y Control;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w:t>
      </w:r>
      <w:r w:rsidR="00AC7AF8" w:rsidRPr="00254E79">
        <w:rPr>
          <w:rFonts w:ascii="Arial" w:hAnsi="Arial" w:cs="Arial"/>
          <w:sz w:val="20"/>
          <w:szCs w:val="20"/>
        </w:rPr>
        <w:t xml:space="preserve">nuevos </w:t>
      </w:r>
      <w:r w:rsidRPr="00254E79">
        <w:rPr>
          <w:rFonts w:ascii="Arial" w:hAnsi="Arial" w:cs="Arial"/>
          <w:sz w:val="20"/>
          <w:szCs w:val="20"/>
        </w:rPr>
        <w:t>reconocidos en dicho A</w:t>
      </w:r>
      <w:r w:rsidR="00F529EF" w:rsidRPr="00254E79">
        <w:rPr>
          <w:rFonts w:ascii="Arial" w:hAnsi="Arial" w:cs="Arial"/>
          <w:sz w:val="20"/>
          <w:szCs w:val="20"/>
        </w:rPr>
        <w:t>cto</w:t>
      </w:r>
      <w:r w:rsidRPr="00254E79">
        <w:rPr>
          <w:rFonts w:ascii="Arial" w:hAnsi="Arial" w:cs="Arial"/>
          <w:sz w:val="20"/>
          <w:szCs w:val="20"/>
        </w:rPr>
        <w:t>, deberán t</w:t>
      </w:r>
      <w:r w:rsidR="00BD62BB" w:rsidRPr="00254E79">
        <w:rPr>
          <w:rFonts w:ascii="Arial" w:hAnsi="Arial" w:cs="Arial"/>
          <w:sz w:val="20"/>
          <w:szCs w:val="20"/>
        </w:rPr>
        <w:t xml:space="preserve">omar posesión ante la </w:t>
      </w:r>
      <w:r w:rsidR="006D2311" w:rsidRPr="00254E79">
        <w:rPr>
          <w:rFonts w:ascii="Arial" w:hAnsi="Arial" w:cs="Arial"/>
          <w:sz w:val="20"/>
          <w:szCs w:val="20"/>
        </w:rPr>
        <w:t>Asamblea General</w:t>
      </w:r>
      <w:r w:rsidRPr="00254E79">
        <w:rPr>
          <w:rFonts w:ascii="Arial" w:hAnsi="Arial" w:cs="Arial"/>
          <w:sz w:val="20"/>
          <w:szCs w:val="20"/>
        </w:rPr>
        <w:t xml:space="preserve"> a más tardar </w:t>
      </w:r>
      <w:r w:rsidR="00F529EF" w:rsidRPr="00254E79">
        <w:rPr>
          <w:rFonts w:ascii="Arial" w:hAnsi="Arial" w:cs="Arial"/>
          <w:sz w:val="20"/>
          <w:szCs w:val="20"/>
        </w:rPr>
        <w:t>en la reunión ordinaria siguiente</w:t>
      </w:r>
      <w:r w:rsidRPr="00254E79">
        <w:rPr>
          <w:rFonts w:ascii="Arial" w:hAnsi="Arial" w:cs="Arial"/>
          <w:sz w:val="20"/>
          <w:szCs w:val="20"/>
        </w:rPr>
        <w:t xml:space="preserve"> a la emisión del </w:t>
      </w:r>
      <w:r w:rsidR="00FA5F32" w:rsidRPr="00254E79">
        <w:rPr>
          <w:rFonts w:ascii="Arial" w:hAnsi="Arial" w:cs="Arial"/>
          <w:sz w:val="20"/>
          <w:szCs w:val="20"/>
        </w:rPr>
        <w:t xml:space="preserve">Acto </w:t>
      </w:r>
      <w:r w:rsidR="00FA5F32" w:rsidRPr="00254E79">
        <w:rPr>
          <w:rFonts w:ascii="Arial" w:hAnsi="Arial" w:cs="Arial"/>
          <w:sz w:val="20"/>
          <w:szCs w:val="20"/>
        </w:rPr>
        <w:lastRenderedPageBreak/>
        <w:t>Administrativo</w:t>
      </w:r>
      <w:r w:rsidRPr="00254E79">
        <w:rPr>
          <w:rFonts w:ascii="Arial" w:hAnsi="Arial" w:cs="Arial"/>
          <w:sz w:val="20"/>
          <w:szCs w:val="20"/>
        </w:rPr>
        <w:t xml:space="preserve">, </w:t>
      </w:r>
      <w:r w:rsidR="00AC7AF8" w:rsidRPr="00254E79">
        <w:rPr>
          <w:rFonts w:ascii="Arial" w:hAnsi="Arial" w:cs="Arial"/>
          <w:sz w:val="20"/>
          <w:szCs w:val="20"/>
        </w:rPr>
        <w:t xml:space="preserve">o </w:t>
      </w:r>
      <w:r w:rsidRPr="00254E79">
        <w:rPr>
          <w:rFonts w:ascii="Arial" w:hAnsi="Arial" w:cs="Arial"/>
          <w:sz w:val="20"/>
          <w:szCs w:val="20"/>
        </w:rPr>
        <w:t xml:space="preserve">en </w:t>
      </w:r>
      <w:r w:rsidR="006D2311" w:rsidRPr="00254E79">
        <w:rPr>
          <w:rFonts w:ascii="Arial" w:hAnsi="Arial" w:cs="Arial"/>
          <w:sz w:val="20"/>
          <w:szCs w:val="20"/>
        </w:rPr>
        <w:t>Asamblea</w:t>
      </w:r>
      <w:r w:rsidRPr="00254E79">
        <w:rPr>
          <w:rFonts w:ascii="Arial" w:hAnsi="Arial" w:cs="Arial"/>
          <w:sz w:val="20"/>
          <w:szCs w:val="20"/>
        </w:rPr>
        <w:t xml:space="preserve"> </w:t>
      </w:r>
      <w:r w:rsidR="00BD62BB" w:rsidRPr="00254E79">
        <w:rPr>
          <w:rFonts w:ascii="Arial" w:hAnsi="Arial" w:cs="Arial"/>
          <w:sz w:val="20"/>
          <w:szCs w:val="20"/>
        </w:rPr>
        <w:t>E</w:t>
      </w:r>
      <w:r w:rsidRPr="00254E79">
        <w:rPr>
          <w:rFonts w:ascii="Arial" w:hAnsi="Arial" w:cs="Arial"/>
          <w:sz w:val="20"/>
          <w:szCs w:val="20"/>
        </w:rPr>
        <w:t xml:space="preserve">xtraordinaria anterior a dicha fecha límite, o ante </w:t>
      </w:r>
      <w:r w:rsidR="00136D8E" w:rsidRPr="00254E79">
        <w:rPr>
          <w:rFonts w:ascii="Arial" w:hAnsi="Arial" w:cs="Arial"/>
          <w:sz w:val="20"/>
          <w:szCs w:val="20"/>
        </w:rPr>
        <w:t>Junta</w:t>
      </w:r>
      <w:r w:rsidR="00EE1004" w:rsidRPr="00254E79">
        <w:rPr>
          <w:rFonts w:ascii="Arial" w:hAnsi="Arial" w:cs="Arial"/>
          <w:sz w:val="20"/>
          <w:szCs w:val="20"/>
        </w:rPr>
        <w:t xml:space="preserve"> </w:t>
      </w:r>
      <w:r w:rsidR="00CE1DF1" w:rsidRPr="00254E79">
        <w:rPr>
          <w:rFonts w:ascii="Arial" w:hAnsi="Arial" w:cs="Arial"/>
          <w:sz w:val="20"/>
          <w:szCs w:val="20"/>
        </w:rPr>
        <w:t>Directiva</w:t>
      </w:r>
      <w:r w:rsidR="00EE1004"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 xml:space="preserve"> de la misma. </w:t>
      </w:r>
    </w:p>
    <w:p w14:paraId="1EAF003E" w14:textId="77777777" w:rsidR="00495C1E" w:rsidRPr="00254E79" w:rsidRDefault="00495C1E" w:rsidP="00F756B6">
      <w:pPr>
        <w:spacing w:line="276" w:lineRule="auto"/>
        <w:jc w:val="both"/>
        <w:rPr>
          <w:rFonts w:ascii="Arial" w:hAnsi="Arial" w:cs="Arial"/>
          <w:sz w:val="20"/>
          <w:szCs w:val="20"/>
        </w:rPr>
      </w:pPr>
    </w:p>
    <w:p w14:paraId="5B529FF9" w14:textId="3AA91C59" w:rsidR="008D6053" w:rsidRPr="00254E79" w:rsidRDefault="00F538A7" w:rsidP="00F756B6">
      <w:pPr>
        <w:spacing w:line="276" w:lineRule="auto"/>
        <w:jc w:val="both"/>
        <w:rPr>
          <w:rFonts w:ascii="Arial" w:hAnsi="Arial" w:cs="Arial"/>
          <w:sz w:val="20"/>
          <w:szCs w:val="20"/>
        </w:rPr>
      </w:pPr>
      <w:r w:rsidRPr="00254E79">
        <w:rPr>
          <w:rFonts w:ascii="Arial" w:hAnsi="Arial" w:cs="Arial"/>
          <w:sz w:val="20"/>
          <w:szCs w:val="20"/>
        </w:rPr>
        <w:t>Cuando un</w:t>
      </w:r>
      <w:r w:rsidR="2E2C3559" w:rsidRPr="00254E79">
        <w:rPr>
          <w:rFonts w:ascii="Arial" w:hAnsi="Arial" w:cs="Arial"/>
          <w:sz w:val="20"/>
          <w:szCs w:val="20"/>
        </w:rPr>
        <w:t xml:space="preserve"> </w:t>
      </w:r>
      <w:r w:rsidR="006D2311" w:rsidRPr="00254E79">
        <w:rPr>
          <w:rFonts w:ascii="Arial" w:hAnsi="Arial" w:cs="Arial"/>
          <w:sz w:val="20"/>
          <w:szCs w:val="20"/>
        </w:rPr>
        <w:t>Dignatario</w:t>
      </w:r>
      <w:r w:rsidRPr="00254E79">
        <w:rPr>
          <w:rFonts w:ascii="Arial" w:hAnsi="Arial" w:cs="Arial"/>
          <w:sz w:val="20"/>
          <w:szCs w:val="20"/>
        </w:rPr>
        <w:t xml:space="preserve"> no asista a </w:t>
      </w:r>
      <w:r w:rsidR="2E2C3559" w:rsidRPr="00254E79">
        <w:rPr>
          <w:rFonts w:ascii="Arial" w:hAnsi="Arial" w:cs="Arial"/>
          <w:sz w:val="20"/>
          <w:szCs w:val="20"/>
        </w:rPr>
        <w:t xml:space="preserve">la </w:t>
      </w:r>
      <w:r w:rsidR="006D2311" w:rsidRPr="00254E79">
        <w:rPr>
          <w:rFonts w:ascii="Arial" w:hAnsi="Arial" w:cs="Arial"/>
          <w:sz w:val="20"/>
          <w:szCs w:val="20"/>
        </w:rPr>
        <w:t>Asamblea</w:t>
      </w:r>
      <w:r w:rsidR="2E2C3559" w:rsidRPr="00254E79">
        <w:rPr>
          <w:rFonts w:ascii="Arial" w:hAnsi="Arial" w:cs="Arial"/>
          <w:sz w:val="20"/>
          <w:szCs w:val="20"/>
        </w:rPr>
        <w:t xml:space="preserve"> o reunión de </w:t>
      </w:r>
      <w:r w:rsidR="00136D8E" w:rsidRPr="00254E79">
        <w:rPr>
          <w:rFonts w:ascii="Arial" w:hAnsi="Arial" w:cs="Arial"/>
          <w:sz w:val="20"/>
          <w:szCs w:val="20"/>
        </w:rPr>
        <w:t>Junta</w:t>
      </w:r>
      <w:r w:rsidR="2E2C3559" w:rsidRPr="00254E79">
        <w:rPr>
          <w:rFonts w:ascii="Arial" w:hAnsi="Arial" w:cs="Arial"/>
          <w:sz w:val="20"/>
          <w:szCs w:val="20"/>
        </w:rPr>
        <w:t xml:space="preserve"> </w:t>
      </w:r>
      <w:r w:rsidR="00CE1DF1" w:rsidRPr="00254E79">
        <w:rPr>
          <w:rFonts w:ascii="Arial" w:hAnsi="Arial" w:cs="Arial"/>
          <w:sz w:val="20"/>
          <w:szCs w:val="20"/>
        </w:rPr>
        <w:t>Directiva</w:t>
      </w:r>
      <w:r w:rsidR="00BD62BB" w:rsidRPr="00254E79">
        <w:rPr>
          <w:rFonts w:ascii="Arial" w:hAnsi="Arial" w:cs="Arial"/>
          <w:sz w:val="20"/>
          <w:szCs w:val="20"/>
        </w:rPr>
        <w:t xml:space="preserve"> donde fue programada la p</w:t>
      </w:r>
      <w:r w:rsidR="2E2C3559" w:rsidRPr="00254E79">
        <w:rPr>
          <w:rFonts w:ascii="Arial" w:hAnsi="Arial" w:cs="Arial"/>
          <w:sz w:val="20"/>
          <w:szCs w:val="20"/>
        </w:rPr>
        <w:t xml:space="preserve">osesión, </w:t>
      </w:r>
      <w:r w:rsidRPr="00254E79">
        <w:rPr>
          <w:rFonts w:ascii="Arial" w:hAnsi="Arial" w:cs="Arial"/>
          <w:sz w:val="20"/>
          <w:szCs w:val="20"/>
        </w:rPr>
        <w:t>y no presente excusa o justificación con antelación o dentro de los cinco (5) días hábiles posteriores a la reunión</w:t>
      </w:r>
      <w:r w:rsidR="2E2C3559" w:rsidRPr="00254E79">
        <w:rPr>
          <w:rFonts w:ascii="Arial" w:hAnsi="Arial" w:cs="Arial"/>
          <w:sz w:val="20"/>
          <w:szCs w:val="20"/>
        </w:rPr>
        <w:t>, se entenderá que</w:t>
      </w:r>
      <w:r w:rsidR="00495C1E">
        <w:rPr>
          <w:rFonts w:ascii="Arial" w:hAnsi="Arial" w:cs="Arial"/>
          <w:sz w:val="20"/>
          <w:szCs w:val="20"/>
        </w:rPr>
        <w:t xml:space="preserve"> esta persona</w:t>
      </w:r>
      <w:r w:rsidR="2E2C3559" w:rsidRPr="00254E79">
        <w:rPr>
          <w:rFonts w:ascii="Arial" w:hAnsi="Arial" w:cs="Arial"/>
          <w:sz w:val="20"/>
          <w:szCs w:val="20"/>
        </w:rPr>
        <w:t xml:space="preserve"> </w:t>
      </w:r>
      <w:r w:rsidR="00181013" w:rsidRPr="00254E79">
        <w:rPr>
          <w:rFonts w:ascii="Arial" w:hAnsi="Arial" w:cs="Arial"/>
          <w:sz w:val="20"/>
          <w:szCs w:val="20"/>
        </w:rPr>
        <w:t>renuncia tácitamente a su cargo</w:t>
      </w:r>
      <w:r w:rsidR="007F06E0" w:rsidRPr="00254E79">
        <w:rPr>
          <w:rFonts w:ascii="Arial" w:hAnsi="Arial" w:cs="Arial"/>
          <w:sz w:val="20"/>
          <w:szCs w:val="20"/>
        </w:rPr>
        <w:t>.</w:t>
      </w:r>
    </w:p>
    <w:p w14:paraId="42C6D796" w14:textId="77777777" w:rsidR="000F5F5E" w:rsidRPr="00254E79" w:rsidRDefault="000F5F5E" w:rsidP="00F756B6">
      <w:pPr>
        <w:spacing w:line="276" w:lineRule="auto"/>
        <w:jc w:val="both"/>
        <w:rPr>
          <w:rFonts w:ascii="Arial" w:hAnsi="Arial" w:cs="Arial"/>
          <w:sz w:val="20"/>
          <w:szCs w:val="20"/>
        </w:rPr>
      </w:pPr>
    </w:p>
    <w:p w14:paraId="3B24B141" w14:textId="1F6F8098" w:rsidR="008D6053" w:rsidRPr="00254E79" w:rsidRDefault="2E2C3559" w:rsidP="00F756B6">
      <w:pPr>
        <w:spacing w:line="276" w:lineRule="auto"/>
        <w:jc w:val="both"/>
        <w:rPr>
          <w:rFonts w:ascii="Arial" w:hAnsi="Arial" w:cs="Arial"/>
          <w:sz w:val="20"/>
          <w:szCs w:val="20"/>
        </w:rPr>
      </w:pPr>
      <w:r w:rsidRPr="00254E79">
        <w:rPr>
          <w:rFonts w:ascii="Arial" w:hAnsi="Arial" w:cs="Arial"/>
          <w:sz w:val="20"/>
          <w:szCs w:val="20"/>
        </w:rPr>
        <w:t xml:space="preserve">En caso de presentar excusa y que esta sea avalada por la </w:t>
      </w:r>
      <w:r w:rsidR="006D2311" w:rsidRPr="00254E79">
        <w:rPr>
          <w:rFonts w:ascii="Arial" w:hAnsi="Arial" w:cs="Arial"/>
          <w:sz w:val="20"/>
          <w:szCs w:val="20"/>
        </w:rPr>
        <w:t>Asamblea</w:t>
      </w:r>
      <w:r w:rsidRPr="00254E79">
        <w:rPr>
          <w:rFonts w:ascii="Arial" w:hAnsi="Arial" w:cs="Arial"/>
          <w:sz w:val="20"/>
          <w:szCs w:val="20"/>
        </w:rPr>
        <w:t xml:space="preserve"> 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se fijará la posesión en la siguiente </w:t>
      </w:r>
      <w:r w:rsidR="006D2311" w:rsidRPr="00254E79">
        <w:rPr>
          <w:rFonts w:ascii="Arial" w:hAnsi="Arial" w:cs="Arial"/>
          <w:sz w:val="20"/>
          <w:szCs w:val="20"/>
        </w:rPr>
        <w:t>Asamblea</w:t>
      </w:r>
      <w:r w:rsidR="00495C1E">
        <w:rPr>
          <w:rFonts w:ascii="Arial" w:hAnsi="Arial" w:cs="Arial"/>
          <w:sz w:val="20"/>
          <w:szCs w:val="20"/>
        </w:rPr>
        <w:t>,</w:t>
      </w:r>
      <w:r w:rsidRPr="00254E79">
        <w:rPr>
          <w:rFonts w:ascii="Arial" w:hAnsi="Arial" w:cs="Arial"/>
          <w:sz w:val="20"/>
          <w:szCs w:val="20"/>
        </w:rPr>
        <w:t xml:space="preserve"> o reunión de </w:t>
      </w:r>
      <w:r w:rsidR="00CE1DF1" w:rsidRPr="00254E79">
        <w:rPr>
          <w:rFonts w:ascii="Arial" w:hAnsi="Arial" w:cs="Arial"/>
          <w:sz w:val="20"/>
          <w:szCs w:val="20"/>
        </w:rPr>
        <w:t>Directiva</w:t>
      </w:r>
      <w:r w:rsidRPr="00254E79">
        <w:rPr>
          <w:rFonts w:ascii="Arial" w:hAnsi="Arial" w:cs="Arial"/>
          <w:sz w:val="20"/>
          <w:szCs w:val="20"/>
        </w:rPr>
        <w:t xml:space="preserve"> en un plazo no mayor a diez (10) días hábiles. La inasistencia a esta segunda </w:t>
      </w:r>
      <w:r w:rsidR="006D2311" w:rsidRPr="00254E79">
        <w:rPr>
          <w:rFonts w:ascii="Arial" w:hAnsi="Arial" w:cs="Arial"/>
          <w:sz w:val="20"/>
          <w:szCs w:val="20"/>
        </w:rPr>
        <w:t>Asamblea</w:t>
      </w:r>
      <w:r w:rsidRPr="00254E79">
        <w:rPr>
          <w:rFonts w:ascii="Arial" w:hAnsi="Arial" w:cs="Arial"/>
          <w:sz w:val="20"/>
          <w:szCs w:val="20"/>
        </w:rPr>
        <w:t xml:space="preserve"> o reunión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BD62BB" w:rsidRPr="00254E79">
        <w:rPr>
          <w:rFonts w:ascii="Arial" w:hAnsi="Arial" w:cs="Arial"/>
          <w:sz w:val="20"/>
          <w:szCs w:val="20"/>
        </w:rPr>
        <w:t xml:space="preserve"> será asumida como renuncia tá</w:t>
      </w:r>
      <w:r w:rsidRPr="00254E79">
        <w:rPr>
          <w:rFonts w:ascii="Arial" w:hAnsi="Arial" w:cs="Arial"/>
          <w:sz w:val="20"/>
          <w:szCs w:val="20"/>
        </w:rPr>
        <w:t>cita</w:t>
      </w:r>
      <w:r w:rsidR="00495C1E">
        <w:rPr>
          <w:rFonts w:ascii="Arial" w:hAnsi="Arial" w:cs="Arial"/>
          <w:sz w:val="20"/>
          <w:szCs w:val="20"/>
        </w:rPr>
        <w:t xml:space="preserve"> de la persona</w:t>
      </w:r>
      <w:r w:rsidRPr="00254E79">
        <w:rPr>
          <w:rFonts w:ascii="Arial" w:hAnsi="Arial" w:cs="Arial"/>
          <w:sz w:val="20"/>
          <w:szCs w:val="20"/>
        </w:rPr>
        <w:t xml:space="preserve"> al </w:t>
      </w:r>
      <w:r w:rsidR="00BD62BB" w:rsidRPr="00254E79">
        <w:rPr>
          <w:rFonts w:ascii="Arial" w:hAnsi="Arial" w:cs="Arial"/>
          <w:sz w:val="20"/>
          <w:szCs w:val="20"/>
        </w:rPr>
        <w:t>c</w:t>
      </w:r>
      <w:r w:rsidRPr="00254E79">
        <w:rPr>
          <w:rFonts w:ascii="Arial" w:hAnsi="Arial" w:cs="Arial"/>
          <w:sz w:val="20"/>
          <w:szCs w:val="20"/>
        </w:rPr>
        <w:t>argo para el cual fue elegido.</w:t>
      </w:r>
      <w:r w:rsidR="008339B1" w:rsidRPr="00254E79">
        <w:rPr>
          <w:rFonts w:ascii="Arial" w:hAnsi="Arial" w:cs="Arial"/>
          <w:sz w:val="20"/>
          <w:szCs w:val="20"/>
        </w:rPr>
        <w:t xml:space="preserve"> </w:t>
      </w:r>
    </w:p>
    <w:p w14:paraId="6E1831B3" w14:textId="77777777" w:rsidR="000F5F5E" w:rsidRPr="00254E79" w:rsidRDefault="000F5F5E" w:rsidP="00F756B6">
      <w:pPr>
        <w:spacing w:line="276" w:lineRule="auto"/>
        <w:jc w:val="both"/>
        <w:rPr>
          <w:rFonts w:ascii="Arial" w:hAnsi="Arial" w:cs="Arial"/>
          <w:sz w:val="20"/>
          <w:szCs w:val="20"/>
        </w:rPr>
      </w:pPr>
    </w:p>
    <w:p w14:paraId="1BCBA1F2" w14:textId="438EB986" w:rsidR="008D6053"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8D6053"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8D6053" w:rsidRPr="00254E79">
        <w:rPr>
          <w:rFonts w:ascii="Arial" w:hAnsi="Arial" w:cs="Arial"/>
          <w:sz w:val="20"/>
          <w:szCs w:val="20"/>
        </w:rPr>
        <w:t>, cualquier novedad respecto a este particular.</w:t>
      </w:r>
    </w:p>
    <w:p w14:paraId="7FBBE2F1" w14:textId="77777777" w:rsidR="00AC0A46" w:rsidRPr="00254E79" w:rsidRDefault="00AC0A46" w:rsidP="00F756B6">
      <w:pPr>
        <w:spacing w:line="276" w:lineRule="auto"/>
        <w:jc w:val="both"/>
        <w:rPr>
          <w:rFonts w:ascii="Arial" w:hAnsi="Arial" w:cs="Arial"/>
          <w:b/>
          <w:sz w:val="20"/>
          <w:szCs w:val="20"/>
        </w:rPr>
      </w:pPr>
    </w:p>
    <w:p w14:paraId="15DAF764" w14:textId="13628937" w:rsidR="0005305D" w:rsidRPr="00254E79" w:rsidRDefault="0005305D"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INSCRIPCIÓN</w:t>
      </w:r>
      <w:r w:rsidR="00704497" w:rsidRPr="00254E79">
        <w:rPr>
          <w:rFonts w:ascii="Arial" w:hAnsi="Arial" w:cs="Arial"/>
          <w:b/>
          <w:sz w:val="20"/>
          <w:szCs w:val="20"/>
        </w:rPr>
        <w:t xml:space="preserve"> DE </w:t>
      </w:r>
      <w:r w:rsidR="006D2311" w:rsidRPr="00254E79">
        <w:rPr>
          <w:rFonts w:ascii="Arial" w:hAnsi="Arial" w:cs="Arial"/>
          <w:b/>
          <w:sz w:val="20"/>
          <w:szCs w:val="20"/>
        </w:rPr>
        <w:t>DIGNATARIO</w:t>
      </w:r>
      <w:r w:rsidR="00704497" w:rsidRPr="00254E79">
        <w:rPr>
          <w:rFonts w:ascii="Arial" w:hAnsi="Arial" w:cs="Arial"/>
          <w:b/>
          <w:sz w:val="20"/>
          <w:szCs w:val="20"/>
        </w:rPr>
        <w:t>S.</w:t>
      </w:r>
      <w:r w:rsidRPr="00254E79">
        <w:rPr>
          <w:rFonts w:ascii="Arial" w:hAnsi="Arial" w:cs="Arial"/>
          <w:b/>
          <w:sz w:val="20"/>
          <w:szCs w:val="20"/>
        </w:rPr>
        <w:t xml:space="preserve"> </w:t>
      </w:r>
    </w:p>
    <w:p w14:paraId="120008E3" w14:textId="400A69C0" w:rsidR="0005305D" w:rsidRPr="00254E79" w:rsidRDefault="0005305D" w:rsidP="00F756B6">
      <w:pPr>
        <w:spacing w:line="276" w:lineRule="auto"/>
        <w:jc w:val="both"/>
        <w:rPr>
          <w:rFonts w:ascii="Arial" w:hAnsi="Arial" w:cs="Arial"/>
          <w:sz w:val="20"/>
          <w:szCs w:val="20"/>
        </w:rPr>
      </w:pPr>
      <w:r w:rsidRPr="00254E79">
        <w:rPr>
          <w:rFonts w:ascii="Arial" w:hAnsi="Arial" w:cs="Arial"/>
          <w:sz w:val="20"/>
          <w:szCs w:val="20"/>
        </w:rPr>
        <w:t xml:space="preserve">La  inscripción de </w:t>
      </w:r>
      <w:r w:rsidR="006D2311" w:rsidRPr="00254E79">
        <w:rPr>
          <w:rFonts w:ascii="Arial" w:hAnsi="Arial" w:cs="Arial"/>
          <w:sz w:val="20"/>
          <w:szCs w:val="20"/>
        </w:rPr>
        <w:t>Dignatario</w:t>
      </w:r>
      <w:r w:rsidR="00D079A3" w:rsidRPr="00254E79">
        <w:rPr>
          <w:rFonts w:ascii="Arial" w:hAnsi="Arial" w:cs="Arial"/>
          <w:sz w:val="20"/>
          <w:szCs w:val="20"/>
        </w:rPr>
        <w:t>s</w:t>
      </w:r>
      <w:r w:rsidR="00FB4077" w:rsidRPr="00254E79">
        <w:rPr>
          <w:rFonts w:ascii="Arial" w:hAnsi="Arial" w:cs="Arial"/>
          <w:sz w:val="20"/>
          <w:szCs w:val="20"/>
        </w:rPr>
        <w:t xml:space="preserve"> ante la autoridad competente </w:t>
      </w:r>
      <w:r w:rsidRPr="00254E79">
        <w:rPr>
          <w:rFonts w:ascii="Arial" w:hAnsi="Arial" w:cs="Arial"/>
          <w:sz w:val="20"/>
          <w:szCs w:val="20"/>
        </w:rPr>
        <w:t xml:space="preserve">deberá ser solicitada dentro de los </w:t>
      </w:r>
      <w:r w:rsidR="000D5D68" w:rsidRPr="00254E79">
        <w:rPr>
          <w:rFonts w:ascii="Arial" w:hAnsi="Arial" w:cs="Arial"/>
          <w:sz w:val="20"/>
          <w:szCs w:val="20"/>
        </w:rPr>
        <w:t>veinte (2</w:t>
      </w:r>
      <w:r w:rsidRPr="00254E79">
        <w:rPr>
          <w:rFonts w:ascii="Arial" w:hAnsi="Arial" w:cs="Arial"/>
          <w:sz w:val="20"/>
          <w:szCs w:val="20"/>
        </w:rPr>
        <w:t xml:space="preserve">0) días </w:t>
      </w:r>
      <w:r w:rsidR="00FB4077" w:rsidRPr="00254E79">
        <w:rPr>
          <w:rFonts w:ascii="Arial" w:hAnsi="Arial" w:cs="Arial"/>
          <w:sz w:val="20"/>
          <w:szCs w:val="20"/>
        </w:rPr>
        <w:t>calendario siguiente</w:t>
      </w:r>
      <w:r w:rsidRPr="00254E79">
        <w:rPr>
          <w:rFonts w:ascii="Arial" w:hAnsi="Arial" w:cs="Arial"/>
          <w:sz w:val="20"/>
          <w:szCs w:val="20"/>
        </w:rPr>
        <w:t xml:space="preserve"> a su elección. </w:t>
      </w:r>
    </w:p>
    <w:p w14:paraId="31126E5D" w14:textId="77777777" w:rsidR="0005305D" w:rsidRPr="00254E79" w:rsidRDefault="0005305D" w:rsidP="00F756B6">
      <w:pPr>
        <w:spacing w:line="276" w:lineRule="auto"/>
        <w:jc w:val="both"/>
        <w:rPr>
          <w:rFonts w:ascii="Arial" w:hAnsi="Arial" w:cs="Arial"/>
          <w:sz w:val="20"/>
          <w:szCs w:val="20"/>
        </w:rPr>
      </w:pPr>
    </w:p>
    <w:p w14:paraId="2DE403A5" w14:textId="5BFC5988" w:rsidR="0005305D" w:rsidRPr="00254E79" w:rsidRDefault="0005305D" w:rsidP="00F756B6">
      <w:pPr>
        <w:pStyle w:val="Textoindependiente2"/>
        <w:spacing w:after="0" w:line="276" w:lineRule="auto"/>
        <w:jc w:val="both"/>
        <w:rPr>
          <w:rFonts w:ascii="Arial" w:hAnsi="Arial" w:cs="Arial"/>
          <w:sz w:val="20"/>
          <w:szCs w:val="20"/>
        </w:rPr>
      </w:pPr>
      <w:r w:rsidRPr="00254E79">
        <w:rPr>
          <w:rFonts w:ascii="Arial" w:hAnsi="Arial" w:cs="Arial"/>
          <w:sz w:val="20"/>
          <w:szCs w:val="20"/>
        </w:rPr>
        <w:t xml:space="preserve">Los requisitos para el reconocimiento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son los establecidos en el </w:t>
      </w:r>
      <w:r w:rsidR="00A76264" w:rsidRPr="00254E79">
        <w:rPr>
          <w:rFonts w:ascii="Arial" w:hAnsi="Arial" w:cs="Arial"/>
          <w:b/>
          <w:sz w:val="20"/>
          <w:szCs w:val="20"/>
        </w:rPr>
        <w:t>Artículo 2.3.2.1.5.1.</w:t>
      </w:r>
      <w:r w:rsidR="00883BDF" w:rsidRPr="00254E79">
        <w:rPr>
          <w:rFonts w:ascii="Arial" w:hAnsi="Arial" w:cs="Arial"/>
          <w:b/>
          <w:sz w:val="20"/>
          <w:szCs w:val="20"/>
        </w:rPr>
        <w:t>,</w:t>
      </w:r>
      <w:r w:rsidR="00A76264" w:rsidRPr="00254E79">
        <w:rPr>
          <w:rFonts w:ascii="Arial" w:hAnsi="Arial" w:cs="Arial"/>
          <w:b/>
          <w:sz w:val="20"/>
          <w:szCs w:val="20"/>
        </w:rPr>
        <w:t xml:space="preserve"> del Decreto 1501 de 2023, </w:t>
      </w:r>
      <w:r w:rsidRPr="00254E79">
        <w:rPr>
          <w:rFonts w:ascii="Arial" w:hAnsi="Arial" w:cs="Arial"/>
          <w:sz w:val="20"/>
          <w:szCs w:val="20"/>
        </w:rPr>
        <w:t xml:space="preserve">y </w:t>
      </w:r>
      <w:r w:rsidRPr="00254E79">
        <w:rPr>
          <w:rFonts w:ascii="Arial" w:hAnsi="Arial" w:cs="Arial"/>
          <w:sz w:val="20"/>
          <w:szCs w:val="20"/>
          <w:lang w:val="es-ES"/>
        </w:rPr>
        <w:t>demás documentos que tengan relación directa con la elección que estipula</w:t>
      </w:r>
      <w:r w:rsidR="00BD62BB" w:rsidRPr="00254E79">
        <w:rPr>
          <w:rFonts w:ascii="Arial" w:hAnsi="Arial" w:cs="Arial"/>
          <w:sz w:val="20"/>
          <w:szCs w:val="20"/>
          <w:lang w:val="es-ES"/>
        </w:rPr>
        <w:t>n</w:t>
      </w:r>
      <w:r w:rsidRPr="00254E79">
        <w:rPr>
          <w:rFonts w:ascii="Arial" w:hAnsi="Arial" w:cs="Arial"/>
          <w:sz w:val="20"/>
          <w:szCs w:val="20"/>
          <w:lang w:val="es-ES"/>
        </w:rPr>
        <w:t xml:space="preserve"> los presentes </w:t>
      </w:r>
      <w:r w:rsidR="00CE1DF1" w:rsidRPr="00254E79">
        <w:rPr>
          <w:rFonts w:ascii="Arial" w:hAnsi="Arial" w:cs="Arial"/>
          <w:sz w:val="20"/>
          <w:szCs w:val="20"/>
          <w:lang w:val="es-ES"/>
        </w:rPr>
        <w:t>Estatutos</w:t>
      </w:r>
      <w:r w:rsidR="00B0295B" w:rsidRPr="00254E79">
        <w:rPr>
          <w:rFonts w:ascii="Arial" w:hAnsi="Arial" w:cs="Arial"/>
          <w:sz w:val="20"/>
          <w:szCs w:val="20"/>
        </w:rPr>
        <w:t>:</w:t>
      </w:r>
    </w:p>
    <w:p w14:paraId="69B5CFD7" w14:textId="77777777" w:rsidR="001762DE" w:rsidRPr="00254E79" w:rsidRDefault="001762DE" w:rsidP="00F756B6">
      <w:pPr>
        <w:pStyle w:val="Textoindependiente2"/>
        <w:spacing w:after="0" w:line="276" w:lineRule="auto"/>
        <w:jc w:val="both"/>
        <w:rPr>
          <w:rFonts w:ascii="Arial" w:hAnsi="Arial" w:cs="Arial"/>
          <w:sz w:val="20"/>
          <w:szCs w:val="20"/>
        </w:rPr>
      </w:pPr>
    </w:p>
    <w:p w14:paraId="2EBF0321" w14:textId="184CACC5"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1. Acta de constitución del </w:t>
      </w:r>
      <w:r w:rsidR="00F95EED" w:rsidRPr="00254E79">
        <w:rPr>
          <w:rFonts w:ascii="Arial" w:hAnsi="Arial" w:cs="Arial"/>
          <w:sz w:val="20"/>
          <w:szCs w:val="20"/>
        </w:rPr>
        <w:t>Tribunal de Garantías</w:t>
      </w:r>
      <w:r w:rsidRPr="00254E79">
        <w:rPr>
          <w:rFonts w:ascii="Arial" w:hAnsi="Arial" w:cs="Arial"/>
          <w:sz w:val="20"/>
          <w:szCs w:val="20"/>
        </w:rPr>
        <w:t xml:space="preserve"> firmada por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así como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acompañado del listado de asistencia y convocatoria debidamente notificada.</w:t>
      </w:r>
    </w:p>
    <w:p w14:paraId="70E7C873" w14:textId="77777777" w:rsidR="00A76264" w:rsidRPr="00254E79" w:rsidRDefault="00A76264" w:rsidP="00AB0E7E">
      <w:pPr>
        <w:spacing w:line="276" w:lineRule="auto"/>
        <w:ind w:left="708"/>
        <w:jc w:val="both"/>
        <w:rPr>
          <w:rFonts w:ascii="Arial" w:hAnsi="Arial" w:cs="Arial"/>
          <w:sz w:val="20"/>
          <w:szCs w:val="20"/>
        </w:rPr>
      </w:pPr>
    </w:p>
    <w:p w14:paraId="0701DE37" w14:textId="4540282C"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2. Acta de </w:t>
      </w:r>
      <w:r w:rsidR="006D2311" w:rsidRPr="00254E79">
        <w:rPr>
          <w:rFonts w:ascii="Arial" w:hAnsi="Arial" w:cs="Arial"/>
          <w:sz w:val="20"/>
          <w:szCs w:val="20"/>
        </w:rPr>
        <w:t>Asamblea</w:t>
      </w:r>
      <w:r w:rsidRPr="00254E79">
        <w:rPr>
          <w:rFonts w:ascii="Arial" w:hAnsi="Arial" w:cs="Arial"/>
          <w:sz w:val="20"/>
          <w:szCs w:val="20"/>
        </w:rPr>
        <w:t xml:space="preserve"> o </w:t>
      </w:r>
      <w:r w:rsidR="00186B94" w:rsidRPr="00254E79">
        <w:rPr>
          <w:rFonts w:ascii="Arial" w:hAnsi="Arial" w:cs="Arial"/>
          <w:sz w:val="20"/>
          <w:szCs w:val="20"/>
        </w:rPr>
        <w:t>Elección Directa</w:t>
      </w:r>
      <w:r w:rsidRPr="00254E79">
        <w:rPr>
          <w:rFonts w:ascii="Arial" w:hAnsi="Arial" w:cs="Arial"/>
          <w:sz w:val="20"/>
          <w:szCs w:val="20"/>
        </w:rPr>
        <w:t xml:space="preserve"> suscrita por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de la </w:t>
      </w:r>
      <w:r w:rsidR="006D2311" w:rsidRPr="00254E79">
        <w:rPr>
          <w:rFonts w:ascii="Arial" w:hAnsi="Arial" w:cs="Arial"/>
          <w:sz w:val="20"/>
          <w:szCs w:val="20"/>
        </w:rPr>
        <w:t>Asamblea</w:t>
      </w:r>
      <w:r w:rsidRPr="00254E79">
        <w:rPr>
          <w:rFonts w:ascii="Arial" w:hAnsi="Arial" w:cs="Arial"/>
          <w:sz w:val="20"/>
          <w:szCs w:val="20"/>
        </w:rPr>
        <w:t xml:space="preserve">, así como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de la elección de </w:t>
      </w:r>
      <w:r w:rsidR="006D2311" w:rsidRPr="00254E79">
        <w:rPr>
          <w:rFonts w:ascii="Arial" w:hAnsi="Arial" w:cs="Arial"/>
          <w:sz w:val="20"/>
          <w:szCs w:val="20"/>
        </w:rPr>
        <w:t>Dignatario</w:t>
      </w:r>
      <w:r w:rsidRPr="00254E79">
        <w:rPr>
          <w:rFonts w:ascii="Arial" w:hAnsi="Arial" w:cs="Arial"/>
          <w:sz w:val="20"/>
          <w:szCs w:val="20"/>
        </w:rPr>
        <w:t>s.</w:t>
      </w:r>
    </w:p>
    <w:p w14:paraId="6DB68FF6" w14:textId="77777777" w:rsidR="00A76264" w:rsidRPr="00254E79" w:rsidRDefault="00A76264" w:rsidP="00AB0E7E">
      <w:pPr>
        <w:spacing w:line="276" w:lineRule="auto"/>
        <w:ind w:left="708"/>
        <w:jc w:val="both"/>
        <w:rPr>
          <w:rFonts w:ascii="Arial" w:hAnsi="Arial" w:cs="Arial"/>
          <w:sz w:val="20"/>
          <w:szCs w:val="20"/>
        </w:rPr>
      </w:pPr>
    </w:p>
    <w:p w14:paraId="0FBDC21D" w14:textId="05E615CC"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3. Listado de asistentes a la </w:t>
      </w:r>
      <w:r w:rsidR="006D2311" w:rsidRPr="00254E79">
        <w:rPr>
          <w:rFonts w:ascii="Arial" w:hAnsi="Arial" w:cs="Arial"/>
          <w:sz w:val="20"/>
          <w:szCs w:val="20"/>
        </w:rPr>
        <w:t>Asamblea General</w:t>
      </w:r>
      <w:r w:rsidRPr="00254E79">
        <w:rPr>
          <w:rFonts w:ascii="Arial" w:hAnsi="Arial" w:cs="Arial"/>
          <w:sz w:val="20"/>
          <w:szCs w:val="20"/>
        </w:rPr>
        <w:t xml:space="preserve"> o de </w:t>
      </w:r>
      <w:r w:rsidR="00186B94" w:rsidRPr="00254E79">
        <w:rPr>
          <w:rFonts w:ascii="Arial" w:hAnsi="Arial" w:cs="Arial"/>
          <w:sz w:val="20"/>
          <w:szCs w:val="20"/>
        </w:rPr>
        <w:t>Elección Directa</w:t>
      </w:r>
      <w:r w:rsidRPr="00254E79">
        <w:rPr>
          <w:rFonts w:ascii="Arial" w:hAnsi="Arial" w:cs="Arial"/>
          <w:sz w:val="20"/>
          <w:szCs w:val="20"/>
        </w:rPr>
        <w:t>, debidamente diligenciada, el cual deberá contener la siguiente información:</w:t>
      </w:r>
    </w:p>
    <w:p w14:paraId="7DCC7BD1" w14:textId="77777777" w:rsidR="00A76264" w:rsidRPr="00254E79" w:rsidRDefault="00A76264" w:rsidP="00AB0E7E">
      <w:pPr>
        <w:spacing w:line="276" w:lineRule="auto"/>
        <w:ind w:left="708"/>
        <w:jc w:val="both"/>
        <w:rPr>
          <w:rFonts w:ascii="Arial" w:hAnsi="Arial" w:cs="Arial"/>
          <w:sz w:val="20"/>
          <w:szCs w:val="20"/>
        </w:rPr>
      </w:pPr>
    </w:p>
    <w:p w14:paraId="28B7045A" w14:textId="73D9F3A1" w:rsidR="00A76264" w:rsidRPr="00254E79" w:rsidRDefault="00A76264" w:rsidP="00AB0E7E">
      <w:pPr>
        <w:spacing w:line="276" w:lineRule="auto"/>
        <w:ind w:left="1416"/>
        <w:jc w:val="both"/>
        <w:rPr>
          <w:rFonts w:ascii="Arial" w:hAnsi="Arial" w:cs="Arial"/>
          <w:sz w:val="20"/>
          <w:szCs w:val="20"/>
        </w:rPr>
      </w:pPr>
      <w:r w:rsidRPr="00254E79">
        <w:rPr>
          <w:rFonts w:ascii="Arial" w:hAnsi="Arial" w:cs="Arial"/>
          <w:sz w:val="20"/>
          <w:szCs w:val="20"/>
        </w:rPr>
        <w:t xml:space="preserve">a) Objeto de la </w:t>
      </w:r>
      <w:r w:rsidR="006D2311" w:rsidRPr="00254E79">
        <w:rPr>
          <w:rFonts w:ascii="Arial" w:hAnsi="Arial" w:cs="Arial"/>
          <w:sz w:val="20"/>
          <w:szCs w:val="20"/>
        </w:rPr>
        <w:t>Asamblea</w:t>
      </w:r>
    </w:p>
    <w:p w14:paraId="6BD255D2" w14:textId="23B75C66" w:rsidR="00A76264" w:rsidRPr="00254E79" w:rsidRDefault="00A76264" w:rsidP="00AB0E7E">
      <w:pPr>
        <w:spacing w:line="276" w:lineRule="auto"/>
        <w:ind w:left="1416"/>
        <w:jc w:val="both"/>
        <w:rPr>
          <w:rFonts w:ascii="Arial" w:hAnsi="Arial" w:cs="Arial"/>
          <w:sz w:val="20"/>
          <w:szCs w:val="20"/>
        </w:rPr>
      </w:pPr>
      <w:r w:rsidRPr="00254E79">
        <w:rPr>
          <w:rFonts w:ascii="Arial" w:hAnsi="Arial" w:cs="Arial"/>
          <w:sz w:val="20"/>
          <w:szCs w:val="20"/>
        </w:rPr>
        <w:t xml:space="preserve">b) Fecha de la </w:t>
      </w:r>
      <w:r w:rsidR="006D2311" w:rsidRPr="00254E79">
        <w:rPr>
          <w:rFonts w:ascii="Arial" w:hAnsi="Arial" w:cs="Arial"/>
          <w:sz w:val="20"/>
          <w:szCs w:val="20"/>
        </w:rPr>
        <w:t>Asamblea</w:t>
      </w:r>
    </w:p>
    <w:p w14:paraId="6F6D4EFC" w14:textId="77777777" w:rsidR="00A76264" w:rsidRPr="00254E79" w:rsidRDefault="00A76264" w:rsidP="00AB0E7E">
      <w:pPr>
        <w:spacing w:line="276" w:lineRule="auto"/>
        <w:ind w:left="1416"/>
        <w:jc w:val="both"/>
        <w:rPr>
          <w:rFonts w:ascii="Arial" w:hAnsi="Arial" w:cs="Arial"/>
          <w:sz w:val="20"/>
          <w:szCs w:val="20"/>
        </w:rPr>
      </w:pPr>
      <w:r w:rsidRPr="00254E79">
        <w:rPr>
          <w:rFonts w:ascii="Arial" w:hAnsi="Arial" w:cs="Arial"/>
          <w:sz w:val="20"/>
          <w:szCs w:val="20"/>
        </w:rPr>
        <w:t>c) Demás información necesaria para su identificación.</w:t>
      </w:r>
    </w:p>
    <w:p w14:paraId="4F7C0837" w14:textId="77777777" w:rsidR="00A76264" w:rsidRPr="00254E79" w:rsidRDefault="00A76264" w:rsidP="00AB0E7E">
      <w:pPr>
        <w:spacing w:line="276" w:lineRule="auto"/>
        <w:ind w:left="708"/>
        <w:jc w:val="both"/>
        <w:rPr>
          <w:rFonts w:ascii="Arial" w:hAnsi="Arial" w:cs="Arial"/>
          <w:sz w:val="20"/>
          <w:szCs w:val="20"/>
        </w:rPr>
      </w:pPr>
    </w:p>
    <w:p w14:paraId="64540AC2" w14:textId="77777777"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4. Planchas o listas conformadas por lo menos, con 5 bloques completos y debidamente firmadas por los aspirantes.</w:t>
      </w:r>
    </w:p>
    <w:p w14:paraId="072D9A15" w14:textId="77777777" w:rsidR="00A76264" w:rsidRPr="00254E79" w:rsidRDefault="00A76264" w:rsidP="00AB0E7E">
      <w:pPr>
        <w:spacing w:line="276" w:lineRule="auto"/>
        <w:ind w:left="708"/>
        <w:jc w:val="both"/>
        <w:rPr>
          <w:rFonts w:ascii="Arial" w:hAnsi="Arial" w:cs="Arial"/>
          <w:sz w:val="20"/>
          <w:szCs w:val="20"/>
        </w:rPr>
      </w:pPr>
    </w:p>
    <w:p w14:paraId="7B7CD6CA" w14:textId="75BED6B2"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 xml:space="preserve">5. Una vez adoptada la estrategia de formación comunal, se deberá acreditar la formación académica que se establece en el parágrafo 2 del artículo 103 de la </w:t>
      </w:r>
      <w:r w:rsidR="00A5507F" w:rsidRPr="00254E79">
        <w:rPr>
          <w:rFonts w:ascii="Arial" w:hAnsi="Arial" w:cs="Arial"/>
          <w:sz w:val="20"/>
          <w:szCs w:val="20"/>
        </w:rPr>
        <w:t>Ley</w:t>
      </w:r>
      <w:r w:rsidRPr="00254E79">
        <w:rPr>
          <w:rFonts w:ascii="Arial" w:hAnsi="Arial" w:cs="Arial"/>
          <w:sz w:val="20"/>
          <w:szCs w:val="20"/>
        </w:rPr>
        <w:t xml:space="preserve"> 2166 de 2021, firmada por el órgano competente.</w:t>
      </w:r>
    </w:p>
    <w:p w14:paraId="7F49084D" w14:textId="77777777" w:rsidR="00A76264" w:rsidRPr="00254E79" w:rsidRDefault="00A76264" w:rsidP="00AB0E7E">
      <w:pPr>
        <w:spacing w:line="276" w:lineRule="auto"/>
        <w:ind w:left="708"/>
        <w:jc w:val="both"/>
        <w:rPr>
          <w:rFonts w:ascii="Arial" w:hAnsi="Arial" w:cs="Arial"/>
          <w:sz w:val="20"/>
          <w:szCs w:val="20"/>
        </w:rPr>
      </w:pPr>
    </w:p>
    <w:p w14:paraId="2FD07B2B" w14:textId="77777777" w:rsidR="00A76264" w:rsidRPr="00254E79" w:rsidRDefault="00A76264" w:rsidP="00AB0E7E">
      <w:pPr>
        <w:spacing w:line="276" w:lineRule="auto"/>
        <w:ind w:left="708"/>
        <w:jc w:val="both"/>
        <w:rPr>
          <w:rFonts w:ascii="Arial" w:hAnsi="Arial" w:cs="Arial"/>
          <w:sz w:val="20"/>
          <w:szCs w:val="20"/>
        </w:rPr>
      </w:pPr>
      <w:r w:rsidRPr="00254E79">
        <w:rPr>
          <w:rFonts w:ascii="Arial" w:hAnsi="Arial" w:cs="Arial"/>
          <w:sz w:val="20"/>
          <w:szCs w:val="20"/>
        </w:rPr>
        <w:t>6. Los demás documentos que tengan relación directa con la elección.</w:t>
      </w:r>
    </w:p>
    <w:p w14:paraId="62431CDC" w14:textId="77777777" w:rsidR="0005305D" w:rsidRPr="00254E79" w:rsidRDefault="0005305D" w:rsidP="00F756B6">
      <w:pPr>
        <w:pStyle w:val="estilo1"/>
        <w:spacing w:before="0" w:after="0" w:line="276" w:lineRule="auto"/>
        <w:ind w:left="0"/>
        <w:jc w:val="both"/>
        <w:rPr>
          <w:rFonts w:ascii="Arial" w:hAnsi="Arial" w:cs="Arial"/>
          <w:color w:val="FF0000"/>
          <w:sz w:val="20"/>
          <w:szCs w:val="20"/>
          <w:lang w:val="es-CO"/>
        </w:rPr>
      </w:pPr>
    </w:p>
    <w:p w14:paraId="716C43B1" w14:textId="2555F1BE" w:rsidR="00A76264" w:rsidRPr="00254E79" w:rsidRDefault="00544BE3" w:rsidP="00F756B6">
      <w:pPr>
        <w:pStyle w:val="estilo1"/>
        <w:spacing w:before="0" w:after="0" w:line="276" w:lineRule="auto"/>
        <w:ind w:left="0"/>
        <w:jc w:val="both"/>
        <w:rPr>
          <w:rFonts w:ascii="Arial" w:hAnsi="Arial" w:cs="Arial"/>
          <w:b/>
          <w:color w:val="auto"/>
          <w:sz w:val="20"/>
          <w:szCs w:val="20"/>
          <w:lang w:val="es-CO"/>
        </w:rPr>
      </w:pPr>
      <w:r w:rsidRPr="00254E79">
        <w:rPr>
          <w:rFonts w:ascii="Arial" w:hAnsi="Arial" w:cs="Arial"/>
          <w:b/>
          <w:color w:val="auto"/>
          <w:sz w:val="20"/>
          <w:szCs w:val="20"/>
          <w:lang w:val="es-CO"/>
        </w:rPr>
        <w:t>PARÁGRAFO 1.</w:t>
      </w:r>
    </w:p>
    <w:p w14:paraId="4B02D7E0" w14:textId="6737D8DA" w:rsidR="0005305D" w:rsidRPr="00254E79" w:rsidRDefault="0005305D" w:rsidP="00F756B6">
      <w:pPr>
        <w:pStyle w:val="estilo1"/>
        <w:spacing w:before="0" w:after="0" w:line="276" w:lineRule="auto"/>
        <w:ind w:left="0"/>
        <w:jc w:val="both"/>
        <w:rPr>
          <w:rFonts w:ascii="Arial" w:hAnsi="Arial" w:cs="Arial"/>
          <w:color w:val="auto"/>
          <w:sz w:val="20"/>
          <w:szCs w:val="20"/>
          <w:lang w:val="es-CO"/>
        </w:rPr>
      </w:pPr>
      <w:r w:rsidRPr="00254E79">
        <w:rPr>
          <w:rFonts w:ascii="Arial" w:hAnsi="Arial" w:cs="Arial"/>
          <w:color w:val="auto"/>
          <w:sz w:val="20"/>
          <w:szCs w:val="20"/>
          <w:lang w:val="es-CO"/>
        </w:rPr>
        <w:t xml:space="preserve">En </w:t>
      </w:r>
      <w:r w:rsidR="00FB568F" w:rsidRPr="00254E79">
        <w:rPr>
          <w:rFonts w:ascii="Arial" w:hAnsi="Arial" w:cs="Arial"/>
          <w:color w:val="auto"/>
          <w:sz w:val="20"/>
          <w:szCs w:val="20"/>
          <w:lang w:val="es-CO"/>
        </w:rPr>
        <w:t xml:space="preserve">los </w:t>
      </w:r>
      <w:r w:rsidRPr="00254E79">
        <w:rPr>
          <w:rFonts w:ascii="Arial" w:hAnsi="Arial" w:cs="Arial"/>
          <w:color w:val="auto"/>
          <w:sz w:val="20"/>
          <w:szCs w:val="20"/>
          <w:lang w:val="es-CO"/>
        </w:rPr>
        <w:t>caso</w:t>
      </w:r>
      <w:r w:rsidR="00FB568F" w:rsidRPr="00254E79">
        <w:rPr>
          <w:rFonts w:ascii="Arial" w:hAnsi="Arial" w:cs="Arial"/>
          <w:color w:val="auto"/>
          <w:sz w:val="20"/>
          <w:szCs w:val="20"/>
          <w:lang w:val="es-CO"/>
        </w:rPr>
        <w:t>s de</w:t>
      </w:r>
      <w:r w:rsidRPr="00254E79">
        <w:rPr>
          <w:rFonts w:ascii="Arial" w:hAnsi="Arial" w:cs="Arial"/>
          <w:color w:val="auto"/>
          <w:sz w:val="20"/>
          <w:szCs w:val="20"/>
          <w:lang w:val="es-CO"/>
        </w:rPr>
        <w:t xml:space="preserv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no se requiere la firma del </w:t>
      </w:r>
      <w:r w:rsidR="00AF2F20" w:rsidRPr="00254E79">
        <w:rPr>
          <w:rFonts w:ascii="Arial" w:hAnsi="Arial" w:cs="Arial"/>
          <w:color w:val="auto"/>
          <w:sz w:val="20"/>
          <w:szCs w:val="20"/>
          <w:lang w:val="es-CO"/>
        </w:rPr>
        <w:t>Presidente</w:t>
      </w:r>
      <w:r w:rsidR="00FB568F" w:rsidRPr="00254E79">
        <w:rPr>
          <w:rFonts w:ascii="Arial" w:hAnsi="Arial" w:cs="Arial"/>
          <w:color w:val="auto"/>
          <w:sz w:val="20"/>
          <w:szCs w:val="20"/>
          <w:lang w:val="es-CO"/>
        </w:rPr>
        <w:t xml:space="preserve"> y la secretaria, sino a</w:t>
      </w:r>
      <w:r w:rsidRPr="00254E79">
        <w:rPr>
          <w:rFonts w:ascii="Arial" w:hAnsi="Arial" w:cs="Arial"/>
          <w:color w:val="auto"/>
          <w:sz w:val="20"/>
          <w:szCs w:val="20"/>
          <w:lang w:val="es-CO"/>
        </w:rPr>
        <w:t>ctas</w:t>
      </w:r>
      <w:r w:rsidR="00FB568F" w:rsidRPr="00254E79">
        <w:rPr>
          <w:rFonts w:ascii="Arial" w:hAnsi="Arial" w:cs="Arial"/>
          <w:color w:val="auto"/>
          <w:sz w:val="20"/>
          <w:szCs w:val="20"/>
          <w:lang w:val="es-CO"/>
        </w:rPr>
        <w:t xml:space="preserve"> de escrutinio y Acta final de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firmada por el </w:t>
      </w:r>
      <w:r w:rsidR="00F95EED" w:rsidRPr="00254E79">
        <w:rPr>
          <w:rFonts w:ascii="Arial" w:hAnsi="Arial" w:cs="Arial"/>
          <w:color w:val="auto"/>
          <w:sz w:val="20"/>
          <w:szCs w:val="20"/>
          <w:lang w:val="es-CO"/>
        </w:rPr>
        <w:t>Tribunal de Garantías</w:t>
      </w:r>
      <w:r w:rsidRPr="00254E79">
        <w:rPr>
          <w:rFonts w:ascii="Arial" w:hAnsi="Arial" w:cs="Arial"/>
          <w:color w:val="auto"/>
          <w:sz w:val="20"/>
          <w:szCs w:val="20"/>
          <w:lang w:val="es-CO"/>
        </w:rPr>
        <w:t xml:space="preserve">. La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de </w:t>
      </w:r>
      <w:r w:rsidR="006D2311" w:rsidRPr="00254E79">
        <w:rPr>
          <w:rFonts w:ascii="Arial" w:hAnsi="Arial" w:cs="Arial"/>
          <w:color w:val="auto"/>
          <w:sz w:val="20"/>
          <w:szCs w:val="20"/>
          <w:lang w:val="es-CO"/>
        </w:rPr>
        <w:t>Dignatario</w:t>
      </w:r>
      <w:r w:rsidR="00D079A3" w:rsidRPr="00254E79">
        <w:rPr>
          <w:rFonts w:ascii="Arial" w:hAnsi="Arial" w:cs="Arial"/>
          <w:color w:val="auto"/>
          <w:sz w:val="20"/>
          <w:szCs w:val="20"/>
          <w:lang w:val="es-CO"/>
        </w:rPr>
        <w:t>s</w:t>
      </w:r>
      <w:r w:rsidRPr="00254E79">
        <w:rPr>
          <w:rFonts w:ascii="Arial" w:hAnsi="Arial" w:cs="Arial"/>
          <w:color w:val="auto"/>
          <w:sz w:val="20"/>
          <w:szCs w:val="20"/>
          <w:lang w:val="es-CO"/>
        </w:rPr>
        <w:t xml:space="preserve">, se </w:t>
      </w:r>
      <w:r w:rsidRPr="00254E79">
        <w:rPr>
          <w:rFonts w:ascii="Arial" w:hAnsi="Arial" w:cs="Arial"/>
          <w:color w:val="auto"/>
          <w:sz w:val="20"/>
          <w:szCs w:val="20"/>
          <w:lang w:val="es-CO"/>
        </w:rPr>
        <w:lastRenderedPageBreak/>
        <w:t xml:space="preserve">entenderá válida cuando en ella participen un número de </w:t>
      </w:r>
      <w:r w:rsidR="003A2A5C" w:rsidRPr="00254E79">
        <w:rPr>
          <w:rFonts w:ascii="Arial" w:hAnsi="Arial" w:cs="Arial"/>
          <w:color w:val="auto"/>
          <w:sz w:val="20"/>
          <w:szCs w:val="20"/>
          <w:lang w:val="es-CO"/>
        </w:rPr>
        <w:t>Afiliado</w:t>
      </w:r>
      <w:r w:rsidR="00D570B4" w:rsidRPr="00254E79">
        <w:rPr>
          <w:rFonts w:ascii="Arial" w:hAnsi="Arial" w:cs="Arial"/>
          <w:color w:val="auto"/>
          <w:sz w:val="20"/>
          <w:szCs w:val="20"/>
          <w:lang w:val="es-CO"/>
        </w:rPr>
        <w:t>s</w:t>
      </w:r>
      <w:r w:rsidRPr="00254E79">
        <w:rPr>
          <w:rFonts w:ascii="Arial" w:hAnsi="Arial" w:cs="Arial"/>
          <w:color w:val="auto"/>
          <w:sz w:val="20"/>
          <w:szCs w:val="20"/>
          <w:lang w:val="es-CO"/>
        </w:rPr>
        <w:t xml:space="preserve"> igual o superior al treinta por ciento (30%) de los mismos.</w:t>
      </w:r>
    </w:p>
    <w:p w14:paraId="49E398E2" w14:textId="77777777" w:rsidR="008D6053" w:rsidRPr="00254E79" w:rsidRDefault="008D6053" w:rsidP="00F756B6">
      <w:pPr>
        <w:spacing w:line="276" w:lineRule="auto"/>
        <w:jc w:val="both"/>
        <w:rPr>
          <w:rFonts w:ascii="Arial" w:hAnsi="Arial" w:cs="Arial"/>
          <w:sz w:val="20"/>
          <w:szCs w:val="20"/>
        </w:rPr>
      </w:pPr>
    </w:p>
    <w:p w14:paraId="20C619F0" w14:textId="7D250799" w:rsidR="00142598" w:rsidRPr="00254E79" w:rsidRDefault="51B980B8" w:rsidP="00755B6A">
      <w:pPr>
        <w:pStyle w:val="Textoindependiente2"/>
        <w:numPr>
          <w:ilvl w:val="0"/>
          <w:numId w:val="65"/>
        </w:numPr>
        <w:spacing w:after="0" w:line="276" w:lineRule="auto"/>
        <w:jc w:val="both"/>
        <w:rPr>
          <w:rFonts w:ascii="Arial" w:hAnsi="Arial" w:cs="Arial"/>
          <w:sz w:val="20"/>
          <w:szCs w:val="20"/>
        </w:rPr>
      </w:pPr>
      <w:r w:rsidRPr="00254E79">
        <w:rPr>
          <w:rFonts w:ascii="Arial" w:hAnsi="Arial" w:cs="Arial"/>
          <w:b/>
          <w:bCs/>
          <w:sz w:val="20"/>
          <w:szCs w:val="20"/>
        </w:rPr>
        <w:t>DE LAS RENUNCIAS</w:t>
      </w:r>
      <w:r w:rsidR="00704497" w:rsidRPr="00254E79">
        <w:rPr>
          <w:rFonts w:ascii="Arial" w:hAnsi="Arial" w:cs="Arial"/>
          <w:b/>
          <w:bCs/>
          <w:sz w:val="20"/>
          <w:szCs w:val="20"/>
        </w:rPr>
        <w:t xml:space="preserve"> </w:t>
      </w:r>
      <w:r w:rsidR="00CF7A8C" w:rsidRPr="00254E79">
        <w:rPr>
          <w:rFonts w:ascii="Arial" w:hAnsi="Arial" w:cs="Arial"/>
          <w:b/>
          <w:bCs/>
          <w:sz w:val="20"/>
          <w:szCs w:val="20"/>
        </w:rPr>
        <w:t>A</w:t>
      </w:r>
      <w:r w:rsidR="00704497" w:rsidRPr="00254E79">
        <w:rPr>
          <w:rFonts w:ascii="Arial" w:hAnsi="Arial" w:cs="Arial"/>
          <w:b/>
          <w:bCs/>
          <w:sz w:val="20"/>
          <w:szCs w:val="20"/>
        </w:rPr>
        <w:t xml:space="preserve"> LOS </w:t>
      </w:r>
      <w:r w:rsidR="00CF7A8C" w:rsidRPr="00254E79">
        <w:rPr>
          <w:rFonts w:ascii="Arial" w:hAnsi="Arial" w:cs="Arial"/>
          <w:b/>
          <w:bCs/>
          <w:sz w:val="20"/>
          <w:szCs w:val="20"/>
        </w:rPr>
        <w:t xml:space="preserve">CARGOS DE </w:t>
      </w:r>
      <w:r w:rsidR="006D2311" w:rsidRPr="00254E79">
        <w:rPr>
          <w:rFonts w:ascii="Arial" w:hAnsi="Arial" w:cs="Arial"/>
          <w:b/>
          <w:bCs/>
          <w:sz w:val="20"/>
          <w:szCs w:val="20"/>
        </w:rPr>
        <w:t>DIGNATARIO</w:t>
      </w:r>
      <w:r w:rsidR="00704497" w:rsidRPr="00254E79">
        <w:rPr>
          <w:rFonts w:ascii="Arial" w:hAnsi="Arial" w:cs="Arial"/>
          <w:b/>
          <w:bCs/>
          <w:sz w:val="20"/>
          <w:szCs w:val="20"/>
        </w:rPr>
        <w:t>S.</w:t>
      </w:r>
    </w:p>
    <w:p w14:paraId="39CFE234" w14:textId="4790BFE4" w:rsidR="00E0367E"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renuncia de cualquier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deberá presentarse</w:t>
      </w:r>
      <w:r w:rsidR="000E0C6C" w:rsidRPr="00254E79">
        <w:rPr>
          <w:rFonts w:ascii="Arial" w:eastAsia="Arial" w:hAnsi="Arial" w:cs="Arial"/>
          <w:sz w:val="20"/>
          <w:szCs w:val="20"/>
        </w:rPr>
        <w:t xml:space="preserve"> por escrito</w:t>
      </w:r>
      <w:r w:rsidRPr="00254E79">
        <w:rPr>
          <w:rFonts w:ascii="Arial" w:eastAsia="Arial" w:hAnsi="Arial" w:cs="Arial"/>
          <w:sz w:val="20"/>
          <w:szCs w:val="20"/>
        </w:rPr>
        <w:t xml:space="preserve"> a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o en su defecto ante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para su respectiva aprobación. </w:t>
      </w:r>
    </w:p>
    <w:p w14:paraId="7F1591F6" w14:textId="77777777" w:rsidR="00E0367E" w:rsidRPr="00254E79" w:rsidRDefault="00E0367E" w:rsidP="00F756B6">
      <w:pPr>
        <w:spacing w:line="276" w:lineRule="auto"/>
        <w:jc w:val="both"/>
        <w:rPr>
          <w:rFonts w:ascii="Arial" w:eastAsia="Arial" w:hAnsi="Arial" w:cs="Arial"/>
          <w:sz w:val="20"/>
          <w:szCs w:val="20"/>
        </w:rPr>
      </w:pPr>
    </w:p>
    <w:p w14:paraId="63BD1561" w14:textId="07085F71" w:rsidR="00B00A55" w:rsidRPr="00254E79" w:rsidRDefault="00E0367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61DE2CDE" w:rsidRPr="00254E79">
        <w:rPr>
          <w:rFonts w:ascii="Arial" w:eastAsia="Arial" w:hAnsi="Arial" w:cs="Arial"/>
          <w:sz w:val="20"/>
          <w:szCs w:val="20"/>
        </w:rPr>
        <w:t xml:space="preserve">renuncia </w:t>
      </w:r>
      <w:r w:rsidRPr="00254E79">
        <w:rPr>
          <w:rFonts w:ascii="Arial" w:eastAsia="Arial" w:hAnsi="Arial" w:cs="Arial"/>
          <w:sz w:val="20"/>
          <w:szCs w:val="20"/>
        </w:rPr>
        <w:t xml:space="preserve">también podrá presentarse de forma verbal en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00434250" w:rsidRPr="00254E79">
        <w:rPr>
          <w:rFonts w:ascii="Arial" w:eastAsia="Arial" w:hAnsi="Arial" w:cs="Arial"/>
          <w:sz w:val="20"/>
          <w:szCs w:val="20"/>
        </w:rPr>
        <w:t xml:space="preserve"> o reunión de </w:t>
      </w:r>
      <w:r w:rsidR="00136D8E" w:rsidRPr="00254E79">
        <w:rPr>
          <w:rFonts w:ascii="Arial" w:eastAsia="Arial" w:hAnsi="Arial" w:cs="Arial"/>
          <w:sz w:val="20"/>
          <w:szCs w:val="20"/>
        </w:rPr>
        <w:t>Junta</w:t>
      </w:r>
      <w:r w:rsidR="00434250"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y se deberá dejar registro</w:t>
      </w:r>
      <w:r w:rsidR="00883BDF" w:rsidRPr="00254E79">
        <w:rPr>
          <w:rFonts w:ascii="Arial" w:eastAsia="Arial" w:hAnsi="Arial" w:cs="Arial"/>
          <w:sz w:val="20"/>
          <w:szCs w:val="20"/>
        </w:rPr>
        <w:t xml:space="preserve"> claro</w:t>
      </w:r>
      <w:r w:rsidRPr="00254E79">
        <w:rPr>
          <w:rFonts w:ascii="Arial" w:eastAsia="Arial" w:hAnsi="Arial" w:cs="Arial"/>
          <w:sz w:val="20"/>
          <w:szCs w:val="20"/>
        </w:rPr>
        <w:t xml:space="preserve"> de ella</w:t>
      </w:r>
      <w:r w:rsidR="61DE2CDE" w:rsidRPr="00254E79">
        <w:rPr>
          <w:rFonts w:ascii="Arial" w:eastAsia="Arial" w:hAnsi="Arial" w:cs="Arial"/>
          <w:sz w:val="20"/>
          <w:szCs w:val="20"/>
        </w:rPr>
        <w:t xml:space="preserve"> en</w:t>
      </w:r>
      <w:r w:rsidRPr="00254E79">
        <w:rPr>
          <w:rFonts w:ascii="Arial" w:eastAsia="Arial" w:hAnsi="Arial" w:cs="Arial"/>
          <w:sz w:val="20"/>
          <w:szCs w:val="20"/>
        </w:rPr>
        <w:t xml:space="preserve"> el</w:t>
      </w:r>
      <w:r w:rsidR="61DE2CDE" w:rsidRPr="00254E79">
        <w:rPr>
          <w:rFonts w:ascii="Arial" w:eastAsia="Arial" w:hAnsi="Arial" w:cs="Arial"/>
          <w:sz w:val="20"/>
          <w:szCs w:val="20"/>
        </w:rPr>
        <w:t xml:space="preserve"> Acta firmada por </w:t>
      </w:r>
      <w:r w:rsidR="00AF2F20" w:rsidRPr="00254E79">
        <w:rPr>
          <w:rFonts w:ascii="Arial" w:eastAsia="Arial" w:hAnsi="Arial" w:cs="Arial"/>
          <w:sz w:val="20"/>
          <w:szCs w:val="20"/>
        </w:rPr>
        <w:t>Presidente</w:t>
      </w:r>
      <w:r w:rsidR="61DE2CDE" w:rsidRPr="00254E79">
        <w:rPr>
          <w:rFonts w:ascii="Arial" w:eastAsia="Arial" w:hAnsi="Arial" w:cs="Arial"/>
          <w:sz w:val="20"/>
          <w:szCs w:val="20"/>
        </w:rPr>
        <w:t xml:space="preserve"> y </w:t>
      </w:r>
      <w:r w:rsidR="00AF2F20" w:rsidRPr="00254E79">
        <w:rPr>
          <w:rFonts w:ascii="Arial" w:eastAsia="Arial" w:hAnsi="Arial" w:cs="Arial"/>
          <w:sz w:val="20"/>
          <w:szCs w:val="20"/>
        </w:rPr>
        <w:t>Secretario</w:t>
      </w:r>
      <w:r w:rsidR="61DE2CDE" w:rsidRPr="00254E79">
        <w:rPr>
          <w:rFonts w:ascii="Arial" w:eastAsia="Arial" w:hAnsi="Arial" w:cs="Arial"/>
          <w:sz w:val="20"/>
          <w:szCs w:val="20"/>
        </w:rPr>
        <w:t xml:space="preserve"> de</w:t>
      </w:r>
      <w:r w:rsidR="00B00A55" w:rsidRPr="00254E79">
        <w:rPr>
          <w:rFonts w:ascii="Arial" w:eastAsia="Arial" w:hAnsi="Arial" w:cs="Arial"/>
          <w:sz w:val="20"/>
          <w:szCs w:val="20"/>
        </w:rPr>
        <w:t xml:space="preserve"> la misma</w:t>
      </w:r>
      <w:r w:rsidR="00883BDF" w:rsidRPr="00254E79">
        <w:rPr>
          <w:rFonts w:ascii="Arial" w:eastAsia="Arial" w:hAnsi="Arial" w:cs="Arial"/>
          <w:sz w:val="20"/>
          <w:szCs w:val="20"/>
        </w:rPr>
        <w:t>, así mismo, se debe dejar registro del número de votos a favor y en contra de la decisión</w:t>
      </w:r>
      <w:r w:rsidR="00B00A55" w:rsidRPr="00254E79">
        <w:rPr>
          <w:rFonts w:ascii="Arial" w:eastAsia="Arial" w:hAnsi="Arial" w:cs="Arial"/>
          <w:sz w:val="20"/>
          <w:szCs w:val="20"/>
        </w:rPr>
        <w:t>.</w:t>
      </w:r>
    </w:p>
    <w:p w14:paraId="256EB8BF" w14:textId="77777777" w:rsidR="00DD0979" w:rsidRPr="00254E79" w:rsidRDefault="00DD0979" w:rsidP="00F756B6">
      <w:pPr>
        <w:pStyle w:val="Textocomentario"/>
        <w:spacing w:after="0" w:line="276" w:lineRule="auto"/>
        <w:jc w:val="both"/>
        <w:rPr>
          <w:rFonts w:ascii="Arial" w:eastAsia="Arial" w:hAnsi="Arial" w:cs="Arial"/>
        </w:rPr>
      </w:pPr>
    </w:p>
    <w:p w14:paraId="4AFA4F56" w14:textId="62E9A92E" w:rsidR="00DD0979" w:rsidRPr="00254E79" w:rsidRDefault="00DD0979" w:rsidP="00F756B6">
      <w:pPr>
        <w:pStyle w:val="Textocomentario"/>
        <w:spacing w:after="0" w:line="276" w:lineRule="auto"/>
        <w:jc w:val="both"/>
        <w:rPr>
          <w:rFonts w:ascii="Arial" w:eastAsia="Arial" w:hAnsi="Arial" w:cs="Arial"/>
        </w:rPr>
      </w:pPr>
      <w:r w:rsidRPr="00254E79">
        <w:rPr>
          <w:rFonts w:ascii="Arial" w:eastAsia="Arial" w:hAnsi="Arial" w:cs="Arial"/>
        </w:rPr>
        <w:t xml:space="preserve">La renuncia verbal en </w:t>
      </w:r>
      <w:r w:rsidR="006D2311" w:rsidRPr="00254E79">
        <w:rPr>
          <w:rFonts w:ascii="Arial" w:eastAsia="Arial" w:hAnsi="Arial" w:cs="Arial"/>
        </w:rPr>
        <w:t>Asamblea</w:t>
      </w:r>
      <w:r w:rsidR="00434250" w:rsidRPr="00254E79">
        <w:rPr>
          <w:rFonts w:ascii="Arial" w:eastAsia="Arial" w:hAnsi="Arial" w:cs="Arial"/>
        </w:rPr>
        <w:t xml:space="preserve"> o reunión de </w:t>
      </w:r>
      <w:r w:rsidR="00CE1DF1" w:rsidRPr="00254E79">
        <w:rPr>
          <w:rFonts w:ascii="Arial" w:eastAsia="Arial" w:hAnsi="Arial" w:cs="Arial"/>
        </w:rPr>
        <w:t>Directiva</w:t>
      </w:r>
      <w:r w:rsidRPr="00254E79">
        <w:rPr>
          <w:rFonts w:ascii="Arial" w:eastAsia="Arial" w:hAnsi="Arial" w:cs="Arial"/>
        </w:rPr>
        <w:t xml:space="preserve"> se verifica con la firma en el listado de Asistencia </w:t>
      </w:r>
      <w:r w:rsidR="00434250" w:rsidRPr="00254E79">
        <w:rPr>
          <w:rFonts w:ascii="Arial" w:eastAsia="Arial" w:hAnsi="Arial" w:cs="Arial"/>
        </w:rPr>
        <w:t>de quien renunció</w:t>
      </w:r>
      <w:r w:rsidRPr="00254E79">
        <w:rPr>
          <w:rFonts w:ascii="Arial" w:eastAsia="Arial" w:hAnsi="Arial" w:cs="Arial"/>
        </w:rPr>
        <w:t>, con lo cual se evidencia la presencia de dicha persona en la reunión.</w:t>
      </w:r>
      <w:r w:rsidR="00C43D63" w:rsidRPr="00254E79">
        <w:rPr>
          <w:rFonts w:ascii="Arial" w:eastAsia="Arial" w:hAnsi="Arial" w:cs="Arial"/>
        </w:rPr>
        <w:t xml:space="preserve"> Sin perjuicio de lo anterior, también podrá dejarse evidencia escrita de la misma mediante carta de renuncia.</w:t>
      </w:r>
    </w:p>
    <w:p w14:paraId="4A38F042" w14:textId="77777777" w:rsidR="00DD0979" w:rsidRPr="00254E79" w:rsidRDefault="00DD0979" w:rsidP="00F756B6">
      <w:pPr>
        <w:pStyle w:val="Textocomentario"/>
        <w:spacing w:after="0" w:line="276" w:lineRule="auto"/>
        <w:jc w:val="both"/>
        <w:rPr>
          <w:rFonts w:ascii="Arial" w:eastAsia="Arial" w:hAnsi="Arial" w:cs="Arial"/>
        </w:rPr>
      </w:pPr>
    </w:p>
    <w:p w14:paraId="6D3C7E86" w14:textId="4A713297" w:rsidR="00594C9F" w:rsidRPr="00254E79" w:rsidRDefault="006D2311" w:rsidP="00F756B6">
      <w:pPr>
        <w:spacing w:line="276" w:lineRule="auto"/>
        <w:jc w:val="both"/>
        <w:rPr>
          <w:rFonts w:ascii="Arial" w:eastAsia="Arial" w:hAnsi="Arial" w:cs="Arial"/>
          <w:sz w:val="20"/>
          <w:szCs w:val="20"/>
        </w:rPr>
      </w:pPr>
      <w:r w:rsidRPr="00254E79">
        <w:rPr>
          <w:rFonts w:ascii="Arial" w:eastAsia="Arial" w:hAnsi="Arial" w:cs="Arial"/>
          <w:sz w:val="20"/>
          <w:szCs w:val="20"/>
        </w:rPr>
        <w:t>La Organización</w:t>
      </w:r>
      <w:r w:rsidR="00D079A3" w:rsidRPr="00254E79">
        <w:rPr>
          <w:rFonts w:ascii="Arial" w:eastAsia="Arial" w:hAnsi="Arial" w:cs="Arial"/>
          <w:sz w:val="20"/>
          <w:szCs w:val="20"/>
        </w:rPr>
        <w:t xml:space="preserve"> Comunal</w:t>
      </w:r>
      <w:r w:rsidR="61DE2CDE" w:rsidRPr="00254E79">
        <w:rPr>
          <w:rFonts w:ascii="Arial" w:eastAsia="Arial" w:hAnsi="Arial" w:cs="Arial"/>
          <w:sz w:val="20"/>
          <w:szCs w:val="20"/>
        </w:rPr>
        <w:t xml:space="preserve"> deberá informar a la </w:t>
      </w:r>
      <w:r w:rsidR="00136D8E" w:rsidRPr="00254E79">
        <w:rPr>
          <w:rFonts w:ascii="Arial" w:eastAsia="Arial" w:hAnsi="Arial" w:cs="Arial"/>
          <w:sz w:val="20"/>
          <w:szCs w:val="20"/>
        </w:rPr>
        <w:t xml:space="preserve">Entidad de </w:t>
      </w:r>
      <w:r w:rsidR="0072549E" w:rsidRPr="00254E79">
        <w:rPr>
          <w:rFonts w:ascii="Arial" w:eastAsia="Arial" w:hAnsi="Arial" w:cs="Arial"/>
          <w:sz w:val="20"/>
          <w:szCs w:val="20"/>
        </w:rPr>
        <w:t>Inspección, Vigilancia y Control</w:t>
      </w:r>
      <w:r w:rsidR="61DE2CDE" w:rsidRPr="00254E79">
        <w:rPr>
          <w:rFonts w:ascii="Arial" w:eastAsia="Arial" w:hAnsi="Arial" w:cs="Arial"/>
          <w:sz w:val="20"/>
          <w:szCs w:val="20"/>
        </w:rPr>
        <w:t>, cualquier novedad respecto a este particular.</w:t>
      </w:r>
    </w:p>
    <w:p w14:paraId="29BD3ACD" w14:textId="4BB4251A" w:rsidR="61DE2CDE" w:rsidRPr="00254E79" w:rsidRDefault="61DE2CDE" w:rsidP="00F756B6">
      <w:pPr>
        <w:spacing w:line="276" w:lineRule="auto"/>
        <w:jc w:val="both"/>
        <w:rPr>
          <w:rFonts w:ascii="Arial" w:eastAsia="Arial" w:hAnsi="Arial" w:cs="Arial"/>
          <w:sz w:val="20"/>
          <w:szCs w:val="20"/>
        </w:rPr>
      </w:pPr>
    </w:p>
    <w:p w14:paraId="041E0E75" w14:textId="02BBE3F5" w:rsidR="61DE2CDE" w:rsidRPr="00254E79" w:rsidRDefault="00766D27" w:rsidP="00F756B6">
      <w:pPr>
        <w:spacing w:line="276" w:lineRule="auto"/>
        <w:jc w:val="both"/>
        <w:rPr>
          <w:rFonts w:ascii="Arial" w:eastAsia="Arial" w:hAnsi="Arial" w:cs="Arial"/>
          <w:sz w:val="20"/>
          <w:szCs w:val="20"/>
        </w:rPr>
      </w:pPr>
      <w:r w:rsidRPr="00254E79">
        <w:rPr>
          <w:rFonts w:ascii="Arial" w:eastAsia="Arial" w:hAnsi="Arial" w:cs="Arial"/>
          <w:b/>
          <w:bCs/>
          <w:sz w:val="20"/>
          <w:szCs w:val="20"/>
        </w:rPr>
        <w:t>PARÁGRAFO</w:t>
      </w:r>
      <w:r w:rsidR="002472F0" w:rsidRPr="00254E79">
        <w:rPr>
          <w:rFonts w:ascii="Arial" w:eastAsia="Arial" w:hAnsi="Arial" w:cs="Arial"/>
          <w:b/>
          <w:bCs/>
          <w:sz w:val="20"/>
          <w:szCs w:val="20"/>
        </w:rPr>
        <w:t xml:space="preserve"> 1</w:t>
      </w:r>
      <w:r w:rsidRPr="00254E79">
        <w:rPr>
          <w:rFonts w:ascii="Arial" w:eastAsia="Arial" w:hAnsi="Arial" w:cs="Arial"/>
          <w:b/>
          <w:bCs/>
          <w:sz w:val="20"/>
          <w:szCs w:val="20"/>
        </w:rPr>
        <w:t>.</w:t>
      </w:r>
      <w:r w:rsidR="61DE2CDE" w:rsidRPr="00254E79">
        <w:rPr>
          <w:rFonts w:ascii="Arial" w:eastAsia="Arial" w:hAnsi="Arial" w:cs="Arial"/>
          <w:sz w:val="20"/>
          <w:szCs w:val="20"/>
        </w:rPr>
        <w:t xml:space="preserve"> </w:t>
      </w:r>
    </w:p>
    <w:p w14:paraId="4DA1BD69" w14:textId="1920B2CC" w:rsidR="00594C9F"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En todo caso, la presentación de la renuncia no exime al </w:t>
      </w:r>
      <w:r w:rsidR="006D2311" w:rsidRPr="00254E79">
        <w:rPr>
          <w:rFonts w:ascii="Arial" w:eastAsia="Arial" w:hAnsi="Arial" w:cs="Arial"/>
          <w:sz w:val="20"/>
          <w:szCs w:val="20"/>
        </w:rPr>
        <w:t>Dignatario</w:t>
      </w:r>
      <w:r w:rsidR="008E34E4" w:rsidRPr="00254E79">
        <w:rPr>
          <w:rFonts w:ascii="Arial" w:eastAsia="Arial" w:hAnsi="Arial" w:cs="Arial"/>
          <w:sz w:val="20"/>
          <w:szCs w:val="20"/>
        </w:rPr>
        <w:t xml:space="preserve"> saliente de realizar la entrega de los bienes, dineros y documentos que tenga bajo su custodia, a su remplazante o en su defecto a la </w:t>
      </w:r>
      <w:r w:rsidR="00136D8E" w:rsidRPr="00254E79">
        <w:rPr>
          <w:rFonts w:ascii="Arial" w:eastAsia="Arial" w:hAnsi="Arial" w:cs="Arial"/>
          <w:sz w:val="20"/>
          <w:szCs w:val="20"/>
        </w:rPr>
        <w:t>Junta</w:t>
      </w:r>
      <w:r w:rsidR="008E34E4"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008E34E4" w:rsidRPr="00254E79">
        <w:rPr>
          <w:rFonts w:ascii="Arial" w:eastAsia="Arial" w:hAnsi="Arial" w:cs="Arial"/>
          <w:sz w:val="20"/>
          <w:szCs w:val="20"/>
        </w:rPr>
        <w:t xml:space="preserve"> de </w:t>
      </w:r>
      <w:r w:rsidR="006D2311" w:rsidRPr="00254E79">
        <w:rPr>
          <w:rFonts w:ascii="Arial" w:eastAsia="Arial" w:hAnsi="Arial" w:cs="Arial"/>
          <w:sz w:val="20"/>
          <w:szCs w:val="20"/>
        </w:rPr>
        <w:t>la Organización</w:t>
      </w:r>
      <w:r w:rsidR="00C80A39" w:rsidRPr="00254E79">
        <w:rPr>
          <w:rFonts w:ascii="Arial" w:eastAsia="Arial" w:hAnsi="Arial" w:cs="Arial"/>
          <w:sz w:val="20"/>
          <w:szCs w:val="20"/>
        </w:rPr>
        <w:t xml:space="preserve"> que designará en reunión con </w:t>
      </w:r>
      <w:r w:rsidR="00C414AB" w:rsidRPr="00254E79">
        <w:rPr>
          <w:rFonts w:ascii="Arial" w:eastAsia="Arial" w:hAnsi="Arial" w:cs="Arial"/>
          <w:sz w:val="20"/>
          <w:szCs w:val="20"/>
        </w:rPr>
        <w:t>quórum</w:t>
      </w:r>
      <w:r w:rsidR="00434250" w:rsidRPr="00254E79">
        <w:rPr>
          <w:rFonts w:ascii="Arial" w:eastAsia="Arial" w:hAnsi="Arial" w:cs="Arial"/>
          <w:sz w:val="20"/>
          <w:szCs w:val="20"/>
        </w:rPr>
        <w:t xml:space="preserve"> y por votación un custodio para los mismos</w:t>
      </w:r>
      <w:r w:rsidR="008E34E4" w:rsidRPr="00254E79">
        <w:rPr>
          <w:rFonts w:ascii="Arial" w:eastAsia="Arial" w:hAnsi="Arial" w:cs="Arial"/>
          <w:sz w:val="20"/>
          <w:szCs w:val="20"/>
        </w:rPr>
        <w:t>.</w:t>
      </w:r>
    </w:p>
    <w:p w14:paraId="2E87EAE4" w14:textId="2F4AEFD1" w:rsidR="002472F0" w:rsidRPr="00254E79" w:rsidRDefault="002472F0" w:rsidP="00F756B6">
      <w:pPr>
        <w:spacing w:line="276" w:lineRule="auto"/>
        <w:jc w:val="both"/>
        <w:rPr>
          <w:rFonts w:ascii="Arial" w:eastAsia="Arial" w:hAnsi="Arial" w:cs="Arial"/>
          <w:sz w:val="20"/>
          <w:szCs w:val="20"/>
        </w:rPr>
      </w:pPr>
    </w:p>
    <w:p w14:paraId="68DEE73C" w14:textId="413D129D" w:rsidR="002472F0" w:rsidRPr="00254E79" w:rsidRDefault="002472F0"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t>PARAGRAFO 2.</w:t>
      </w:r>
    </w:p>
    <w:p w14:paraId="5EFFF67D" w14:textId="3A95E02D" w:rsidR="002472F0" w:rsidRPr="00254E79" w:rsidRDefault="002472F0" w:rsidP="00F756B6">
      <w:pPr>
        <w:spacing w:line="276" w:lineRule="auto"/>
        <w:jc w:val="both"/>
        <w:rPr>
          <w:rFonts w:ascii="Arial" w:eastAsia="Arial" w:hAnsi="Arial" w:cs="Arial"/>
          <w:sz w:val="20"/>
          <w:szCs w:val="20"/>
        </w:rPr>
      </w:pPr>
      <w:r w:rsidRPr="00254E79">
        <w:rPr>
          <w:rFonts w:ascii="Arial" w:eastAsia="Arial" w:hAnsi="Arial" w:cs="Arial"/>
          <w:sz w:val="20"/>
          <w:szCs w:val="20"/>
        </w:rPr>
        <w:t>En caso de que</w:t>
      </w:r>
      <w:r w:rsidR="00925C3A" w:rsidRPr="00254E79">
        <w:rPr>
          <w:rFonts w:ascii="Arial" w:eastAsia="Arial" w:hAnsi="Arial" w:cs="Arial"/>
          <w:sz w:val="20"/>
          <w:szCs w:val="20"/>
        </w:rPr>
        <w:t xml:space="preserve"> </w:t>
      </w:r>
      <w:r w:rsidRPr="00254E79">
        <w:rPr>
          <w:rFonts w:ascii="Arial" w:eastAsia="Arial" w:hAnsi="Arial" w:cs="Arial"/>
          <w:sz w:val="20"/>
          <w:szCs w:val="20"/>
        </w:rPr>
        <w:t xml:space="preserve">algún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presente su</w:t>
      </w:r>
      <w:r w:rsidR="00D80C2D" w:rsidRPr="00254E79">
        <w:rPr>
          <w:rFonts w:ascii="Arial" w:eastAsia="Arial" w:hAnsi="Arial" w:cs="Arial"/>
          <w:sz w:val="20"/>
          <w:szCs w:val="20"/>
        </w:rPr>
        <w:t xml:space="preserve"> renuncia a la calidad de </w:t>
      </w:r>
      <w:r w:rsidR="003A2A5C" w:rsidRPr="00254E79">
        <w:rPr>
          <w:rFonts w:ascii="Arial" w:eastAsia="Arial" w:hAnsi="Arial" w:cs="Arial"/>
          <w:sz w:val="20"/>
          <w:szCs w:val="20"/>
        </w:rPr>
        <w:t>Afiliado</w:t>
      </w:r>
      <w:r w:rsidRPr="00254E79">
        <w:rPr>
          <w:rFonts w:ascii="Arial" w:eastAsia="Arial" w:hAnsi="Arial" w:cs="Arial"/>
          <w:sz w:val="20"/>
          <w:szCs w:val="20"/>
        </w:rPr>
        <w:t xml:space="preserve"> a </w:t>
      </w:r>
      <w:r w:rsidR="006D2311" w:rsidRPr="00254E79">
        <w:rPr>
          <w:rFonts w:ascii="Arial" w:eastAsia="Arial" w:hAnsi="Arial" w:cs="Arial"/>
          <w:sz w:val="20"/>
          <w:szCs w:val="20"/>
        </w:rPr>
        <w:t>la Organización</w:t>
      </w:r>
      <w:r w:rsidR="00D079A3" w:rsidRPr="00254E79">
        <w:rPr>
          <w:rFonts w:ascii="Arial" w:eastAsia="Arial" w:hAnsi="Arial" w:cs="Arial"/>
          <w:sz w:val="20"/>
          <w:szCs w:val="20"/>
        </w:rPr>
        <w:t xml:space="preserve"> Comunal</w:t>
      </w:r>
      <w:r w:rsidRPr="00254E79">
        <w:rPr>
          <w:rFonts w:ascii="Arial" w:eastAsia="Arial" w:hAnsi="Arial" w:cs="Arial"/>
          <w:sz w:val="20"/>
          <w:szCs w:val="20"/>
        </w:rPr>
        <w:t xml:space="preserve"> se entenderá que renuncia a todos sus derechos </w:t>
      </w:r>
      <w:r w:rsidR="00925C3A" w:rsidRPr="00254E79">
        <w:rPr>
          <w:rFonts w:ascii="Arial" w:eastAsia="Arial" w:hAnsi="Arial" w:cs="Arial"/>
          <w:sz w:val="20"/>
          <w:szCs w:val="20"/>
        </w:rPr>
        <w:t xml:space="preserve">dentro de </w:t>
      </w:r>
      <w:r w:rsidR="006D2311" w:rsidRPr="00254E79">
        <w:rPr>
          <w:rFonts w:ascii="Arial" w:eastAsia="Arial" w:hAnsi="Arial" w:cs="Arial"/>
          <w:sz w:val="20"/>
          <w:szCs w:val="20"/>
        </w:rPr>
        <w:t>la Organización</w:t>
      </w:r>
      <w:r w:rsidR="00925C3A" w:rsidRPr="00254E79">
        <w:rPr>
          <w:rFonts w:ascii="Arial" w:eastAsia="Arial" w:hAnsi="Arial" w:cs="Arial"/>
          <w:sz w:val="20"/>
          <w:szCs w:val="20"/>
        </w:rPr>
        <w:t xml:space="preserve"> a partir de la fecha de su presentación. No obstante, la responsabilidad por las actuaciones anteriores a la presentación de su renuncia </w:t>
      </w:r>
      <w:r w:rsidR="00C94B0F" w:rsidRPr="00254E79">
        <w:rPr>
          <w:rFonts w:ascii="Arial" w:eastAsia="Arial" w:hAnsi="Arial" w:cs="Arial"/>
          <w:sz w:val="20"/>
          <w:szCs w:val="20"/>
        </w:rPr>
        <w:t>podrá</w:t>
      </w:r>
      <w:r w:rsidR="00925C3A" w:rsidRPr="00254E79">
        <w:rPr>
          <w:rFonts w:ascii="Arial" w:eastAsia="Arial" w:hAnsi="Arial" w:cs="Arial"/>
          <w:sz w:val="20"/>
          <w:szCs w:val="20"/>
        </w:rPr>
        <w:t xml:space="preserve"> ser objeto de control de las autoridades de Inspección Vigilancia y Control, así como de los órganos de justicia de las organizaciones comunales. </w:t>
      </w:r>
    </w:p>
    <w:p w14:paraId="384BA73E" w14:textId="77777777" w:rsidR="00142598" w:rsidRPr="00254E79" w:rsidRDefault="00142598" w:rsidP="00F756B6">
      <w:pPr>
        <w:spacing w:line="276" w:lineRule="auto"/>
        <w:jc w:val="both"/>
        <w:rPr>
          <w:rFonts w:ascii="Arial" w:hAnsi="Arial" w:cs="Arial"/>
          <w:sz w:val="20"/>
          <w:szCs w:val="20"/>
        </w:rPr>
      </w:pPr>
    </w:p>
    <w:p w14:paraId="337DA717" w14:textId="37FB6239" w:rsidR="2E2C3559" w:rsidRPr="00254E79" w:rsidRDefault="2E2C3559"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RENUNCIA TÁCITA.</w:t>
      </w:r>
    </w:p>
    <w:p w14:paraId="0BC38B7C" w14:textId="1AB2548A" w:rsidR="2E2C3559" w:rsidRPr="00254E79" w:rsidRDefault="2E2C3559" w:rsidP="00F756B6">
      <w:pPr>
        <w:spacing w:line="276" w:lineRule="auto"/>
        <w:jc w:val="both"/>
        <w:rPr>
          <w:rFonts w:ascii="Arial" w:hAnsi="Arial" w:cs="Arial"/>
          <w:sz w:val="20"/>
          <w:szCs w:val="20"/>
        </w:rPr>
      </w:pPr>
      <w:r w:rsidRPr="00254E79">
        <w:rPr>
          <w:rFonts w:ascii="Arial" w:hAnsi="Arial" w:cs="Arial"/>
          <w:sz w:val="20"/>
          <w:szCs w:val="20"/>
        </w:rPr>
        <w:t xml:space="preserve">Posterior a la emisión del </w:t>
      </w:r>
      <w:r w:rsidR="00CF7A8C" w:rsidRPr="00254E79">
        <w:rPr>
          <w:rFonts w:ascii="Arial" w:hAnsi="Arial" w:cs="Arial"/>
          <w:sz w:val="20"/>
          <w:szCs w:val="20"/>
        </w:rPr>
        <w:t>Acto Administrativo</w:t>
      </w:r>
      <w:r w:rsidRPr="00254E79">
        <w:rPr>
          <w:rFonts w:ascii="Arial" w:hAnsi="Arial" w:cs="Arial"/>
          <w:sz w:val="20"/>
          <w:szCs w:val="20"/>
        </w:rPr>
        <w:t xml:space="preserve"> de Reconocimiento</w:t>
      </w:r>
      <w:r w:rsidR="00C80A39" w:rsidRPr="00254E79">
        <w:rPr>
          <w:rFonts w:ascii="Arial" w:hAnsi="Arial" w:cs="Arial"/>
          <w:sz w:val="20"/>
          <w:szCs w:val="20"/>
        </w:rPr>
        <w:t>,</w:t>
      </w:r>
      <w:r w:rsidRPr="00254E79">
        <w:rPr>
          <w:rFonts w:ascii="Arial" w:hAnsi="Arial" w:cs="Arial"/>
          <w:sz w:val="20"/>
          <w:szCs w:val="20"/>
        </w:rPr>
        <w:t xml:space="preserve"> o </w:t>
      </w:r>
      <w:r w:rsidR="00F529EF" w:rsidRPr="00254E79">
        <w:rPr>
          <w:rFonts w:ascii="Arial" w:hAnsi="Arial" w:cs="Arial"/>
          <w:sz w:val="20"/>
          <w:szCs w:val="20"/>
        </w:rPr>
        <w:t>Acto Administrativo modificatorio</w:t>
      </w:r>
      <w:r w:rsidRPr="00254E79">
        <w:rPr>
          <w:rFonts w:ascii="Arial" w:hAnsi="Arial" w:cs="Arial"/>
          <w:sz w:val="20"/>
          <w:szCs w:val="20"/>
        </w:rPr>
        <w:t>, por parte de la Enti</w:t>
      </w:r>
      <w:r w:rsidR="00D80C2D" w:rsidRPr="00254E79">
        <w:rPr>
          <w:rFonts w:ascii="Arial" w:hAnsi="Arial" w:cs="Arial"/>
          <w:sz w:val="20"/>
          <w:szCs w:val="20"/>
        </w:rPr>
        <w:t>dad de Inspección Vigilancia y C</w:t>
      </w:r>
      <w:r w:rsidRPr="00254E79">
        <w:rPr>
          <w:rFonts w:ascii="Arial" w:hAnsi="Arial" w:cs="Arial"/>
          <w:sz w:val="20"/>
          <w:szCs w:val="20"/>
        </w:rPr>
        <w:t xml:space="preserve">ontrol;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reconocidos en dicho A</w:t>
      </w:r>
      <w:r w:rsidR="00F529EF" w:rsidRPr="00254E79">
        <w:rPr>
          <w:rFonts w:ascii="Arial" w:hAnsi="Arial" w:cs="Arial"/>
          <w:sz w:val="20"/>
          <w:szCs w:val="20"/>
        </w:rPr>
        <w:t>cto</w:t>
      </w:r>
      <w:r w:rsidRPr="00254E79">
        <w:rPr>
          <w:rFonts w:ascii="Arial" w:hAnsi="Arial" w:cs="Arial"/>
          <w:sz w:val="20"/>
          <w:szCs w:val="20"/>
        </w:rPr>
        <w:t>, deberán t</w:t>
      </w:r>
      <w:r w:rsidR="00D80C2D" w:rsidRPr="00254E79">
        <w:rPr>
          <w:rFonts w:ascii="Arial" w:hAnsi="Arial" w:cs="Arial"/>
          <w:sz w:val="20"/>
          <w:szCs w:val="20"/>
        </w:rPr>
        <w:t xml:space="preserve">omar posesión ante la </w:t>
      </w:r>
      <w:r w:rsidR="006D2311" w:rsidRPr="00254E79">
        <w:rPr>
          <w:rFonts w:ascii="Arial" w:hAnsi="Arial" w:cs="Arial"/>
          <w:sz w:val="20"/>
          <w:szCs w:val="20"/>
        </w:rPr>
        <w:t>Asamblea General</w:t>
      </w:r>
      <w:r w:rsidRPr="00254E79">
        <w:rPr>
          <w:rFonts w:ascii="Arial" w:hAnsi="Arial" w:cs="Arial"/>
          <w:sz w:val="20"/>
          <w:szCs w:val="20"/>
        </w:rPr>
        <w:t xml:space="preserve"> a más tardar </w:t>
      </w:r>
      <w:r w:rsidR="00F529EF" w:rsidRPr="00254E79">
        <w:rPr>
          <w:rFonts w:ascii="Arial" w:hAnsi="Arial" w:cs="Arial"/>
          <w:sz w:val="20"/>
          <w:szCs w:val="20"/>
        </w:rPr>
        <w:t>en la reunión ordinaria siguiente</w:t>
      </w:r>
      <w:r w:rsidRPr="00254E79">
        <w:rPr>
          <w:rFonts w:ascii="Arial" w:hAnsi="Arial" w:cs="Arial"/>
          <w:sz w:val="20"/>
          <w:szCs w:val="20"/>
        </w:rPr>
        <w:t xml:space="preserve"> a la emisión del </w:t>
      </w:r>
      <w:r w:rsidR="00FA5F32" w:rsidRPr="00254E79">
        <w:rPr>
          <w:rFonts w:ascii="Arial" w:hAnsi="Arial" w:cs="Arial"/>
          <w:sz w:val="20"/>
          <w:szCs w:val="20"/>
        </w:rPr>
        <w:t>Acto Administrativo</w:t>
      </w:r>
      <w:r w:rsidR="006729C5" w:rsidRPr="00254E79">
        <w:rPr>
          <w:rFonts w:ascii="Arial" w:hAnsi="Arial" w:cs="Arial"/>
          <w:sz w:val="20"/>
          <w:szCs w:val="20"/>
        </w:rPr>
        <w:t>;</w:t>
      </w:r>
      <w:r w:rsidRPr="00254E79">
        <w:rPr>
          <w:rFonts w:ascii="Arial" w:hAnsi="Arial" w:cs="Arial"/>
          <w:sz w:val="20"/>
          <w:szCs w:val="20"/>
        </w:rPr>
        <w:t xml:space="preserve"> </w:t>
      </w:r>
      <w:r w:rsidR="00AC7AF8" w:rsidRPr="00254E79">
        <w:rPr>
          <w:rFonts w:ascii="Arial" w:hAnsi="Arial" w:cs="Arial"/>
          <w:sz w:val="20"/>
          <w:szCs w:val="20"/>
        </w:rPr>
        <w:t xml:space="preserve">o </w:t>
      </w:r>
      <w:r w:rsidRPr="00254E79">
        <w:rPr>
          <w:rFonts w:ascii="Arial" w:hAnsi="Arial" w:cs="Arial"/>
          <w:sz w:val="20"/>
          <w:szCs w:val="20"/>
        </w:rPr>
        <w:t xml:space="preserve">en </w:t>
      </w:r>
      <w:r w:rsidR="006D2311" w:rsidRPr="00254E79">
        <w:rPr>
          <w:rFonts w:ascii="Arial" w:hAnsi="Arial" w:cs="Arial"/>
          <w:sz w:val="20"/>
          <w:szCs w:val="20"/>
        </w:rPr>
        <w:t>Asamblea</w:t>
      </w:r>
      <w:r w:rsidR="00D80C2D" w:rsidRPr="00254E79">
        <w:rPr>
          <w:rFonts w:ascii="Arial" w:hAnsi="Arial" w:cs="Arial"/>
          <w:sz w:val="20"/>
          <w:szCs w:val="20"/>
        </w:rPr>
        <w:t xml:space="preserve"> E</w:t>
      </w:r>
      <w:r w:rsidRPr="00254E79">
        <w:rPr>
          <w:rFonts w:ascii="Arial" w:hAnsi="Arial" w:cs="Arial"/>
          <w:sz w:val="20"/>
          <w:szCs w:val="20"/>
        </w:rPr>
        <w:t>xtraordinaria anterior a dicha fecha límite</w:t>
      </w:r>
      <w:r w:rsidR="00C43D63" w:rsidRPr="00254E79">
        <w:rPr>
          <w:rFonts w:ascii="Arial" w:hAnsi="Arial" w:cs="Arial"/>
          <w:sz w:val="20"/>
          <w:szCs w:val="20"/>
        </w:rPr>
        <w:t>.</w:t>
      </w:r>
      <w:r w:rsidRPr="00254E79">
        <w:rPr>
          <w:rFonts w:ascii="Arial" w:hAnsi="Arial" w:cs="Arial"/>
          <w:sz w:val="20"/>
          <w:szCs w:val="20"/>
        </w:rPr>
        <w:t xml:space="preserve"> </w:t>
      </w:r>
    </w:p>
    <w:p w14:paraId="7EFBA5BF" w14:textId="77777777" w:rsidR="00C43D63" w:rsidRPr="00254E79" w:rsidRDefault="00C43D63" w:rsidP="00F756B6">
      <w:pPr>
        <w:spacing w:line="276" w:lineRule="auto"/>
        <w:jc w:val="both"/>
        <w:rPr>
          <w:rFonts w:ascii="Arial" w:hAnsi="Arial" w:cs="Arial"/>
          <w:sz w:val="20"/>
          <w:szCs w:val="20"/>
        </w:rPr>
      </w:pPr>
    </w:p>
    <w:p w14:paraId="6852113C" w14:textId="6EFC0487" w:rsidR="00C43D63" w:rsidRPr="00254E79" w:rsidRDefault="00C43D63"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1C89D6A4" w14:textId="7A541987" w:rsidR="00C43D63" w:rsidRPr="00254E79" w:rsidRDefault="00C43D63" w:rsidP="00F756B6">
      <w:pPr>
        <w:spacing w:line="276" w:lineRule="auto"/>
        <w:jc w:val="both"/>
        <w:rPr>
          <w:rFonts w:ascii="Arial" w:hAnsi="Arial" w:cs="Arial"/>
          <w:sz w:val="20"/>
          <w:szCs w:val="20"/>
        </w:rPr>
      </w:pPr>
      <w:r w:rsidRPr="00254E79">
        <w:rPr>
          <w:rFonts w:ascii="Arial" w:hAnsi="Arial" w:cs="Arial"/>
          <w:sz w:val="20"/>
          <w:szCs w:val="20"/>
        </w:rPr>
        <w:t xml:space="preserve">Cuando, habiendo convocado a </w:t>
      </w:r>
      <w:r w:rsidR="006D2311" w:rsidRPr="00254E79">
        <w:rPr>
          <w:rFonts w:ascii="Arial" w:hAnsi="Arial" w:cs="Arial"/>
          <w:sz w:val="20"/>
          <w:szCs w:val="20"/>
        </w:rPr>
        <w:t>Asamblea</w:t>
      </w:r>
      <w:r w:rsidRPr="00254E79">
        <w:rPr>
          <w:rFonts w:ascii="Arial" w:hAnsi="Arial" w:cs="Arial"/>
          <w:sz w:val="20"/>
          <w:szCs w:val="20"/>
        </w:rPr>
        <w:t xml:space="preserve">, no haya sido posible deliberar con </w:t>
      </w:r>
      <w:r w:rsidR="00C414AB" w:rsidRPr="00254E79">
        <w:rPr>
          <w:rFonts w:ascii="Arial" w:hAnsi="Arial" w:cs="Arial"/>
          <w:sz w:val="20"/>
          <w:szCs w:val="20"/>
        </w:rPr>
        <w:t>quórum</w:t>
      </w:r>
      <w:r w:rsidRPr="00254E79">
        <w:rPr>
          <w:rFonts w:ascii="Arial" w:hAnsi="Arial" w:cs="Arial"/>
          <w:sz w:val="20"/>
          <w:szCs w:val="20"/>
        </w:rPr>
        <w:t xml:space="preserve">, los nuevos </w:t>
      </w:r>
      <w:r w:rsidR="006D2311" w:rsidRPr="00254E79">
        <w:rPr>
          <w:rFonts w:ascii="Arial" w:hAnsi="Arial" w:cs="Arial"/>
          <w:sz w:val="20"/>
          <w:szCs w:val="20"/>
        </w:rPr>
        <w:t>Dignatario</w:t>
      </w:r>
      <w:r w:rsidRPr="00254E79">
        <w:rPr>
          <w:rFonts w:ascii="Arial" w:hAnsi="Arial" w:cs="Arial"/>
          <w:sz w:val="20"/>
          <w:szCs w:val="20"/>
        </w:rPr>
        <w:t xml:space="preserve">s podrán tomar posesión de su cargo ante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w:t>
      </w:r>
    </w:p>
    <w:p w14:paraId="7860F4F7" w14:textId="77777777" w:rsidR="2E2C3559" w:rsidRPr="00254E79" w:rsidRDefault="2E2C3559" w:rsidP="00F756B6">
      <w:pPr>
        <w:spacing w:line="276" w:lineRule="auto"/>
        <w:jc w:val="both"/>
        <w:rPr>
          <w:rFonts w:ascii="Arial" w:hAnsi="Arial" w:cs="Arial"/>
          <w:sz w:val="20"/>
          <w:szCs w:val="20"/>
        </w:rPr>
      </w:pPr>
    </w:p>
    <w:p w14:paraId="4894E21E" w14:textId="0AC0FD44" w:rsidR="00C43D63" w:rsidRPr="00254E79" w:rsidRDefault="00C43D63"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32D9BEA3" w14:textId="45627CA1" w:rsidR="008E34E4" w:rsidRPr="00254E79" w:rsidRDefault="008E34E4" w:rsidP="00F756B6">
      <w:pPr>
        <w:spacing w:line="276" w:lineRule="auto"/>
        <w:jc w:val="both"/>
        <w:rPr>
          <w:rFonts w:ascii="Arial" w:hAnsi="Arial" w:cs="Arial"/>
          <w:sz w:val="20"/>
          <w:szCs w:val="20"/>
        </w:rPr>
      </w:pPr>
      <w:r w:rsidRPr="00254E79">
        <w:rPr>
          <w:rFonts w:ascii="Arial" w:hAnsi="Arial" w:cs="Arial"/>
          <w:sz w:val="20"/>
          <w:szCs w:val="20"/>
        </w:rPr>
        <w:t xml:space="preserve">Cuando un </w:t>
      </w:r>
      <w:r w:rsidR="006D2311" w:rsidRPr="00254E79">
        <w:rPr>
          <w:rFonts w:ascii="Arial" w:hAnsi="Arial" w:cs="Arial"/>
          <w:sz w:val="20"/>
          <w:szCs w:val="20"/>
        </w:rPr>
        <w:t>Dignatario</w:t>
      </w:r>
      <w:r w:rsidRPr="00254E79">
        <w:rPr>
          <w:rFonts w:ascii="Arial" w:hAnsi="Arial" w:cs="Arial"/>
          <w:sz w:val="20"/>
          <w:szCs w:val="20"/>
        </w:rPr>
        <w:t xml:space="preserve"> no asista a la </w:t>
      </w:r>
      <w:r w:rsidR="006D2311" w:rsidRPr="00254E79">
        <w:rPr>
          <w:rFonts w:ascii="Arial" w:hAnsi="Arial" w:cs="Arial"/>
          <w:sz w:val="20"/>
          <w:szCs w:val="20"/>
        </w:rPr>
        <w:t>Asamblea</w:t>
      </w:r>
      <w:r w:rsidRPr="00254E79">
        <w:rPr>
          <w:rFonts w:ascii="Arial" w:hAnsi="Arial" w:cs="Arial"/>
          <w:sz w:val="20"/>
          <w:szCs w:val="20"/>
        </w:rPr>
        <w:t xml:space="preserve"> o reunión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donde fue programada la </w:t>
      </w:r>
      <w:r w:rsidR="00D80C2D" w:rsidRPr="00254E79">
        <w:rPr>
          <w:rFonts w:ascii="Arial" w:hAnsi="Arial" w:cs="Arial"/>
          <w:sz w:val="20"/>
          <w:szCs w:val="20"/>
        </w:rPr>
        <w:t>p</w:t>
      </w:r>
      <w:r w:rsidRPr="00254E79">
        <w:rPr>
          <w:rFonts w:ascii="Arial" w:hAnsi="Arial" w:cs="Arial"/>
          <w:sz w:val="20"/>
          <w:szCs w:val="20"/>
        </w:rPr>
        <w:t>osesión, y no presente excusa o justificación con antelación o dentro de los cinco (5) días hábiles posteriores a la reunión, se entenderá que renuncia tácitamente a su cargo</w:t>
      </w:r>
      <w:r w:rsidR="001C770D" w:rsidRPr="00254E79">
        <w:rPr>
          <w:rFonts w:ascii="Arial" w:hAnsi="Arial" w:cs="Arial"/>
          <w:sz w:val="20"/>
          <w:szCs w:val="20"/>
        </w:rPr>
        <w:t>.</w:t>
      </w:r>
    </w:p>
    <w:p w14:paraId="39AC610D" w14:textId="77777777" w:rsidR="2E2C3559" w:rsidRPr="00254E79" w:rsidRDefault="2E2C3559" w:rsidP="00F756B6">
      <w:pPr>
        <w:spacing w:line="276" w:lineRule="auto"/>
        <w:jc w:val="both"/>
        <w:rPr>
          <w:rFonts w:ascii="Arial" w:hAnsi="Arial" w:cs="Arial"/>
          <w:sz w:val="20"/>
          <w:szCs w:val="20"/>
        </w:rPr>
      </w:pPr>
    </w:p>
    <w:p w14:paraId="49EA468C" w14:textId="00046E4E" w:rsidR="2E2C3559" w:rsidRPr="00254E79" w:rsidRDefault="00C11212" w:rsidP="00F756B6">
      <w:pPr>
        <w:spacing w:line="276" w:lineRule="auto"/>
        <w:jc w:val="both"/>
        <w:rPr>
          <w:rFonts w:ascii="Arial" w:hAnsi="Arial" w:cs="Arial"/>
          <w:sz w:val="20"/>
          <w:szCs w:val="20"/>
        </w:rPr>
      </w:pPr>
      <w:r w:rsidRPr="00254E79">
        <w:rPr>
          <w:rFonts w:ascii="Arial" w:hAnsi="Arial" w:cs="Arial"/>
          <w:sz w:val="20"/>
          <w:szCs w:val="20"/>
        </w:rPr>
        <w:t xml:space="preserve">En caso de presentar excusa, esta deberá ser </w:t>
      </w:r>
      <w:r w:rsidR="2E2C3559" w:rsidRPr="00254E79">
        <w:rPr>
          <w:rFonts w:ascii="Arial" w:hAnsi="Arial" w:cs="Arial"/>
          <w:sz w:val="20"/>
          <w:szCs w:val="20"/>
        </w:rPr>
        <w:t xml:space="preserve">avalada por la </w:t>
      </w:r>
      <w:r w:rsidR="006D2311" w:rsidRPr="00254E79">
        <w:rPr>
          <w:rFonts w:ascii="Arial" w:hAnsi="Arial" w:cs="Arial"/>
          <w:sz w:val="20"/>
          <w:szCs w:val="20"/>
        </w:rPr>
        <w:t>Asamblea</w:t>
      </w:r>
      <w:r w:rsidR="2E2C3559" w:rsidRPr="00254E79">
        <w:rPr>
          <w:rFonts w:ascii="Arial" w:hAnsi="Arial" w:cs="Arial"/>
          <w:sz w:val="20"/>
          <w:szCs w:val="20"/>
        </w:rPr>
        <w:t xml:space="preserve"> o por la </w:t>
      </w:r>
      <w:r w:rsidR="00136D8E" w:rsidRPr="00254E79">
        <w:rPr>
          <w:rFonts w:ascii="Arial" w:hAnsi="Arial" w:cs="Arial"/>
          <w:sz w:val="20"/>
          <w:szCs w:val="20"/>
        </w:rPr>
        <w:t>Junta</w:t>
      </w:r>
      <w:r w:rsidR="2E2C3559" w:rsidRPr="00254E79">
        <w:rPr>
          <w:rFonts w:ascii="Arial" w:hAnsi="Arial" w:cs="Arial"/>
          <w:sz w:val="20"/>
          <w:szCs w:val="20"/>
        </w:rPr>
        <w:t xml:space="preserve"> </w:t>
      </w:r>
      <w:r w:rsidR="00CE1DF1" w:rsidRPr="00254E79">
        <w:rPr>
          <w:rFonts w:ascii="Arial" w:hAnsi="Arial" w:cs="Arial"/>
          <w:sz w:val="20"/>
          <w:szCs w:val="20"/>
        </w:rPr>
        <w:t>Directiva</w:t>
      </w:r>
      <w:r w:rsidR="2E2C3559" w:rsidRPr="00254E79">
        <w:rPr>
          <w:rFonts w:ascii="Arial" w:hAnsi="Arial" w:cs="Arial"/>
          <w:sz w:val="20"/>
          <w:szCs w:val="20"/>
        </w:rPr>
        <w:t xml:space="preserve">, </w:t>
      </w:r>
      <w:r w:rsidRPr="00254E79">
        <w:rPr>
          <w:rFonts w:ascii="Arial" w:hAnsi="Arial" w:cs="Arial"/>
          <w:sz w:val="20"/>
          <w:szCs w:val="20"/>
        </w:rPr>
        <w:t xml:space="preserve">y </w:t>
      </w:r>
      <w:r w:rsidR="2E2C3559" w:rsidRPr="00254E79">
        <w:rPr>
          <w:rFonts w:ascii="Arial" w:hAnsi="Arial" w:cs="Arial"/>
          <w:sz w:val="20"/>
          <w:szCs w:val="20"/>
        </w:rPr>
        <w:t xml:space="preserve">se fijará la posesión </w:t>
      </w:r>
      <w:r w:rsidRPr="00254E79">
        <w:rPr>
          <w:rFonts w:ascii="Arial" w:hAnsi="Arial" w:cs="Arial"/>
          <w:sz w:val="20"/>
          <w:szCs w:val="20"/>
        </w:rPr>
        <w:t>para</w:t>
      </w:r>
      <w:r w:rsidR="2E2C3559" w:rsidRPr="00254E79">
        <w:rPr>
          <w:rFonts w:ascii="Arial" w:hAnsi="Arial" w:cs="Arial"/>
          <w:sz w:val="20"/>
          <w:szCs w:val="20"/>
        </w:rPr>
        <w:t xml:space="preserve"> la siguiente </w:t>
      </w:r>
      <w:r w:rsidR="006D2311" w:rsidRPr="00254E79">
        <w:rPr>
          <w:rFonts w:ascii="Arial" w:hAnsi="Arial" w:cs="Arial"/>
          <w:sz w:val="20"/>
          <w:szCs w:val="20"/>
        </w:rPr>
        <w:t>Asamblea</w:t>
      </w:r>
      <w:r w:rsidR="2E2C3559" w:rsidRPr="00254E79">
        <w:rPr>
          <w:rFonts w:ascii="Arial" w:hAnsi="Arial" w:cs="Arial"/>
          <w:sz w:val="20"/>
          <w:szCs w:val="20"/>
        </w:rPr>
        <w:t xml:space="preserve"> o reunión de </w:t>
      </w:r>
      <w:r w:rsidR="00CE1DF1" w:rsidRPr="00254E79">
        <w:rPr>
          <w:rFonts w:ascii="Arial" w:hAnsi="Arial" w:cs="Arial"/>
          <w:sz w:val="20"/>
          <w:szCs w:val="20"/>
        </w:rPr>
        <w:t>Directiva</w:t>
      </w:r>
      <w:r w:rsidR="2E2C3559" w:rsidRPr="00254E79">
        <w:rPr>
          <w:rFonts w:ascii="Arial" w:hAnsi="Arial" w:cs="Arial"/>
          <w:sz w:val="20"/>
          <w:szCs w:val="20"/>
        </w:rPr>
        <w:t xml:space="preserve"> en un plazo no mayor a diez (10) días hábiles. La inasistencia a esta segunda </w:t>
      </w:r>
      <w:r w:rsidR="006D2311" w:rsidRPr="00254E79">
        <w:rPr>
          <w:rFonts w:ascii="Arial" w:hAnsi="Arial" w:cs="Arial"/>
          <w:sz w:val="20"/>
          <w:szCs w:val="20"/>
        </w:rPr>
        <w:t>Asamblea</w:t>
      </w:r>
      <w:r w:rsidR="2E2C3559" w:rsidRPr="00254E79">
        <w:rPr>
          <w:rFonts w:ascii="Arial" w:hAnsi="Arial" w:cs="Arial"/>
          <w:sz w:val="20"/>
          <w:szCs w:val="20"/>
        </w:rPr>
        <w:t xml:space="preserve"> o reunión de </w:t>
      </w:r>
      <w:r w:rsidR="00136D8E" w:rsidRPr="00254E79">
        <w:rPr>
          <w:rFonts w:ascii="Arial" w:hAnsi="Arial" w:cs="Arial"/>
          <w:sz w:val="20"/>
          <w:szCs w:val="20"/>
        </w:rPr>
        <w:t>Junta</w:t>
      </w:r>
      <w:r w:rsidR="2E2C3559" w:rsidRPr="00254E79">
        <w:rPr>
          <w:rFonts w:ascii="Arial" w:hAnsi="Arial" w:cs="Arial"/>
          <w:sz w:val="20"/>
          <w:szCs w:val="20"/>
        </w:rPr>
        <w:t xml:space="preserve"> </w:t>
      </w:r>
      <w:r w:rsidR="00CE1DF1" w:rsidRPr="00254E79">
        <w:rPr>
          <w:rFonts w:ascii="Arial" w:hAnsi="Arial" w:cs="Arial"/>
          <w:sz w:val="20"/>
          <w:szCs w:val="20"/>
        </w:rPr>
        <w:t>Directiva</w:t>
      </w:r>
      <w:r w:rsidR="00D80C2D" w:rsidRPr="00254E79">
        <w:rPr>
          <w:rFonts w:ascii="Arial" w:hAnsi="Arial" w:cs="Arial"/>
          <w:sz w:val="20"/>
          <w:szCs w:val="20"/>
        </w:rPr>
        <w:t xml:space="preserve"> será asumida como renuncia tá</w:t>
      </w:r>
      <w:r w:rsidR="2E2C3559" w:rsidRPr="00254E79">
        <w:rPr>
          <w:rFonts w:ascii="Arial" w:hAnsi="Arial" w:cs="Arial"/>
          <w:sz w:val="20"/>
          <w:szCs w:val="20"/>
        </w:rPr>
        <w:t xml:space="preserve">cita al </w:t>
      </w:r>
      <w:r w:rsidR="00D80C2D" w:rsidRPr="00254E79">
        <w:rPr>
          <w:rFonts w:ascii="Arial" w:hAnsi="Arial" w:cs="Arial"/>
          <w:sz w:val="20"/>
          <w:szCs w:val="20"/>
        </w:rPr>
        <w:t>c</w:t>
      </w:r>
      <w:r w:rsidR="2E2C3559" w:rsidRPr="00254E79">
        <w:rPr>
          <w:rFonts w:ascii="Arial" w:hAnsi="Arial" w:cs="Arial"/>
          <w:sz w:val="20"/>
          <w:szCs w:val="20"/>
        </w:rPr>
        <w:t>argo para el cual fue elegido.</w:t>
      </w:r>
    </w:p>
    <w:p w14:paraId="2B03C2F7" w14:textId="77777777" w:rsidR="2E2C3559" w:rsidRPr="00254E79" w:rsidRDefault="2E2C3559" w:rsidP="00F756B6">
      <w:pPr>
        <w:spacing w:line="276" w:lineRule="auto"/>
        <w:jc w:val="both"/>
        <w:rPr>
          <w:rFonts w:ascii="Arial" w:hAnsi="Arial" w:cs="Arial"/>
          <w:sz w:val="20"/>
          <w:szCs w:val="20"/>
        </w:rPr>
      </w:pPr>
    </w:p>
    <w:p w14:paraId="6EB57788" w14:textId="0FDF7C18" w:rsidR="2E2C355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lastRenderedPageBreak/>
        <w:t>La Organización</w:t>
      </w:r>
      <w:r w:rsidR="00D079A3" w:rsidRPr="00254E79">
        <w:rPr>
          <w:rFonts w:ascii="Arial" w:hAnsi="Arial" w:cs="Arial"/>
          <w:sz w:val="20"/>
          <w:szCs w:val="20"/>
        </w:rPr>
        <w:t xml:space="preserve"> Comunal</w:t>
      </w:r>
      <w:r w:rsidR="2E2C355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2E2C3559" w:rsidRPr="00254E79">
        <w:rPr>
          <w:rFonts w:ascii="Arial" w:hAnsi="Arial" w:cs="Arial"/>
          <w:sz w:val="20"/>
          <w:szCs w:val="20"/>
        </w:rPr>
        <w:t>, cualquier novedad respecto a este particular.</w:t>
      </w:r>
    </w:p>
    <w:p w14:paraId="4C03765B" w14:textId="0A1F13AE" w:rsidR="2E2C3559" w:rsidRPr="00254E79" w:rsidRDefault="2E2C3559" w:rsidP="00F756B6">
      <w:pPr>
        <w:spacing w:line="276" w:lineRule="auto"/>
        <w:jc w:val="both"/>
        <w:rPr>
          <w:rFonts w:ascii="Arial" w:hAnsi="Arial" w:cs="Arial"/>
          <w:sz w:val="20"/>
          <w:szCs w:val="20"/>
        </w:rPr>
      </w:pPr>
    </w:p>
    <w:p w14:paraId="35092A5E" w14:textId="61866524" w:rsidR="2E2C3559" w:rsidRPr="00254E79" w:rsidRDefault="2E2C3559" w:rsidP="00755B6A">
      <w:pPr>
        <w:pStyle w:val="Prrafodelista"/>
        <w:numPr>
          <w:ilvl w:val="0"/>
          <w:numId w:val="65"/>
        </w:numPr>
        <w:spacing w:after="0"/>
        <w:jc w:val="both"/>
        <w:rPr>
          <w:rFonts w:ascii="Arial" w:hAnsi="Arial" w:cs="Arial"/>
          <w:b/>
          <w:sz w:val="20"/>
          <w:szCs w:val="20"/>
        </w:rPr>
      </w:pPr>
      <w:r w:rsidRPr="00254E79">
        <w:rPr>
          <w:rFonts w:ascii="Arial" w:hAnsi="Arial" w:cs="Arial"/>
          <w:b/>
          <w:bCs/>
          <w:sz w:val="20"/>
          <w:szCs w:val="20"/>
        </w:rPr>
        <w:t>RESPONSABILIDADES</w:t>
      </w:r>
      <w:r w:rsidR="00704497" w:rsidRPr="00254E79">
        <w:rPr>
          <w:rFonts w:ascii="Arial" w:hAnsi="Arial" w:cs="Arial"/>
          <w:b/>
          <w:bCs/>
          <w:sz w:val="20"/>
          <w:szCs w:val="20"/>
        </w:rPr>
        <w:t xml:space="preserve"> DE LOS </w:t>
      </w:r>
      <w:r w:rsidR="006D2311" w:rsidRPr="00254E79">
        <w:rPr>
          <w:rFonts w:ascii="Arial" w:hAnsi="Arial" w:cs="Arial"/>
          <w:b/>
          <w:bCs/>
          <w:sz w:val="20"/>
          <w:szCs w:val="20"/>
        </w:rPr>
        <w:t>DIGNATARIO</w:t>
      </w:r>
      <w:r w:rsidR="00704497" w:rsidRPr="00254E79">
        <w:rPr>
          <w:rFonts w:ascii="Arial" w:hAnsi="Arial" w:cs="Arial"/>
          <w:b/>
          <w:bCs/>
          <w:sz w:val="20"/>
          <w:szCs w:val="20"/>
        </w:rPr>
        <w:t>S.</w:t>
      </w:r>
      <w:r w:rsidRPr="00254E79">
        <w:rPr>
          <w:rFonts w:ascii="Arial" w:hAnsi="Arial" w:cs="Arial"/>
          <w:b/>
          <w:bCs/>
          <w:sz w:val="20"/>
          <w:szCs w:val="20"/>
        </w:rPr>
        <w:t xml:space="preserve"> </w:t>
      </w:r>
    </w:p>
    <w:p w14:paraId="35C16522" w14:textId="049DE526" w:rsidR="00D80C2D"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Los actos y acciones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sólo son considerados como actos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en la medida que no excedan los límites y obligaciones fijados por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la </w:t>
      </w:r>
      <w:r w:rsidR="00A5507F" w:rsidRPr="00254E79">
        <w:rPr>
          <w:rFonts w:ascii="Arial" w:eastAsia="Arial" w:hAnsi="Arial" w:cs="Arial"/>
          <w:sz w:val="20"/>
          <w:szCs w:val="20"/>
        </w:rPr>
        <w:t>Ley</w:t>
      </w:r>
      <w:r w:rsidRPr="00254E79">
        <w:rPr>
          <w:rFonts w:ascii="Arial" w:eastAsia="Arial" w:hAnsi="Arial" w:cs="Arial"/>
          <w:sz w:val="20"/>
          <w:szCs w:val="20"/>
        </w:rPr>
        <w:t xml:space="preserve">, o tareas encargadas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w:t>
      </w:r>
      <w:r w:rsidR="00C11212" w:rsidRPr="00254E79">
        <w:rPr>
          <w:rFonts w:ascii="Arial" w:eastAsia="Arial" w:hAnsi="Arial" w:cs="Arial"/>
          <w:sz w:val="20"/>
          <w:szCs w:val="20"/>
        </w:rPr>
        <w:t xml:space="preserve"> </w:t>
      </w:r>
    </w:p>
    <w:p w14:paraId="6DF1EE61" w14:textId="77777777" w:rsidR="00D80C2D" w:rsidRPr="00254E79" w:rsidRDefault="00D80C2D" w:rsidP="00F756B6">
      <w:pPr>
        <w:spacing w:line="276" w:lineRule="auto"/>
        <w:jc w:val="both"/>
        <w:rPr>
          <w:rFonts w:ascii="Arial" w:eastAsia="Arial" w:hAnsi="Arial" w:cs="Arial"/>
          <w:sz w:val="20"/>
          <w:szCs w:val="20"/>
        </w:rPr>
      </w:pPr>
    </w:p>
    <w:p w14:paraId="6DDF6A8E" w14:textId="28A09FE0" w:rsidR="51B980B8" w:rsidRPr="00254E79" w:rsidRDefault="61DE2CDE" w:rsidP="00F756B6">
      <w:pPr>
        <w:spacing w:line="276" w:lineRule="auto"/>
        <w:jc w:val="both"/>
        <w:rPr>
          <w:rFonts w:ascii="Arial" w:hAnsi="Arial" w:cs="Arial"/>
          <w:sz w:val="20"/>
          <w:szCs w:val="20"/>
        </w:rPr>
      </w:pPr>
      <w:r w:rsidRPr="00254E79">
        <w:rPr>
          <w:rFonts w:ascii="Arial" w:eastAsia="Arial" w:hAnsi="Arial" w:cs="Arial"/>
          <w:sz w:val="20"/>
          <w:szCs w:val="20"/>
        </w:rPr>
        <w:t xml:space="preserve">Cuando un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exceda estos límites estatutarios y legales, deberá responder de manera personal por sus acciones en calidad de persona natural.</w:t>
      </w:r>
    </w:p>
    <w:p w14:paraId="299C04E4" w14:textId="3D45447A" w:rsidR="51B980B8" w:rsidRPr="00254E79" w:rsidRDefault="51B980B8" w:rsidP="00F756B6">
      <w:pPr>
        <w:pStyle w:val="NormalWeb"/>
        <w:spacing w:before="0" w:beforeAutospacing="0" w:after="0" w:afterAutospacing="0" w:line="276" w:lineRule="auto"/>
        <w:jc w:val="both"/>
        <w:rPr>
          <w:rFonts w:ascii="Arial" w:hAnsi="Arial" w:cs="Arial"/>
          <w:sz w:val="20"/>
          <w:szCs w:val="20"/>
        </w:rPr>
      </w:pPr>
    </w:p>
    <w:p w14:paraId="6DD36357" w14:textId="76F877D4" w:rsidR="2E2C3559" w:rsidRPr="00254E79" w:rsidRDefault="74F9CBFA" w:rsidP="00755B6A">
      <w:pPr>
        <w:pStyle w:val="NormalWeb"/>
        <w:numPr>
          <w:ilvl w:val="0"/>
          <w:numId w:val="65"/>
        </w:numPr>
        <w:shd w:val="clear" w:color="auto" w:fill="FFFFFF" w:themeFill="background1"/>
        <w:spacing w:before="0" w:beforeAutospacing="0" w:after="0" w:afterAutospacing="0" w:line="276" w:lineRule="auto"/>
        <w:jc w:val="both"/>
        <w:rPr>
          <w:rFonts w:ascii="Arial" w:eastAsiaTheme="minorEastAsia" w:hAnsi="Arial" w:cs="Arial"/>
          <w:b/>
          <w:bCs/>
          <w:sz w:val="20"/>
          <w:szCs w:val="20"/>
          <w:lang w:eastAsia="en-US"/>
        </w:rPr>
      </w:pPr>
      <w:r w:rsidRPr="00254E79">
        <w:rPr>
          <w:rFonts w:ascii="Arial" w:eastAsiaTheme="minorEastAsia" w:hAnsi="Arial" w:cs="Arial"/>
          <w:b/>
          <w:bCs/>
          <w:sz w:val="20"/>
          <w:szCs w:val="20"/>
          <w:lang w:eastAsia="en-US"/>
        </w:rPr>
        <w:t>DERECHOS</w:t>
      </w:r>
      <w:r w:rsidR="00C43D63" w:rsidRPr="00254E79">
        <w:rPr>
          <w:rFonts w:ascii="Arial" w:eastAsiaTheme="minorEastAsia" w:hAnsi="Arial" w:cs="Arial"/>
          <w:b/>
          <w:bCs/>
          <w:sz w:val="20"/>
          <w:szCs w:val="20"/>
          <w:lang w:eastAsia="en-US"/>
        </w:rPr>
        <w:t xml:space="preserve"> Y BENEFICIOS</w:t>
      </w:r>
      <w:r w:rsidRPr="00254E79">
        <w:rPr>
          <w:rFonts w:ascii="Arial" w:eastAsiaTheme="minorEastAsia" w:hAnsi="Arial" w:cs="Arial"/>
          <w:b/>
          <w:bCs/>
          <w:sz w:val="20"/>
          <w:szCs w:val="20"/>
          <w:lang w:eastAsia="en-US"/>
        </w:rPr>
        <w:t xml:space="preserve"> DE LOS </w:t>
      </w:r>
      <w:r w:rsidR="006D2311" w:rsidRPr="00254E79">
        <w:rPr>
          <w:rFonts w:ascii="Arial" w:eastAsiaTheme="minorEastAsia" w:hAnsi="Arial" w:cs="Arial"/>
          <w:b/>
          <w:bCs/>
          <w:sz w:val="20"/>
          <w:szCs w:val="20"/>
          <w:lang w:eastAsia="en-US"/>
        </w:rPr>
        <w:t>DIGNATARIO</w:t>
      </w:r>
      <w:r w:rsidR="00D079A3" w:rsidRPr="00254E79">
        <w:rPr>
          <w:rFonts w:ascii="Arial" w:eastAsiaTheme="minorEastAsia" w:hAnsi="Arial" w:cs="Arial"/>
          <w:b/>
          <w:bCs/>
          <w:sz w:val="20"/>
          <w:szCs w:val="20"/>
          <w:lang w:eastAsia="en-US"/>
        </w:rPr>
        <w:t>S</w:t>
      </w:r>
      <w:r w:rsidRPr="00254E79">
        <w:rPr>
          <w:rFonts w:ascii="Arial" w:eastAsiaTheme="minorEastAsia" w:hAnsi="Arial" w:cs="Arial"/>
          <w:b/>
          <w:bCs/>
          <w:sz w:val="20"/>
          <w:szCs w:val="20"/>
          <w:lang w:eastAsia="en-US"/>
        </w:rPr>
        <w:t>. </w:t>
      </w:r>
    </w:p>
    <w:p w14:paraId="2A1F701D" w14:textId="4003AED9" w:rsidR="001D6CA7" w:rsidRPr="00254E79" w:rsidRDefault="00C065AA" w:rsidP="00F756B6">
      <w:pPr>
        <w:pStyle w:val="NormalWeb"/>
        <w:shd w:val="clear" w:color="auto" w:fill="FFFFFF" w:themeFill="background1"/>
        <w:spacing w:before="0" w:beforeAutospacing="0" w:after="0" w:afterAutospacing="0" w:line="276" w:lineRule="auto"/>
        <w:jc w:val="both"/>
        <w:rPr>
          <w:rFonts w:ascii="Arial" w:eastAsiaTheme="minorEastAsia" w:hAnsi="Arial" w:cs="Arial"/>
          <w:sz w:val="20"/>
          <w:szCs w:val="20"/>
          <w:lang w:eastAsia="en-US"/>
        </w:rPr>
      </w:pPr>
      <w:r w:rsidRPr="00254E79">
        <w:rPr>
          <w:rFonts w:ascii="Arial" w:eastAsiaTheme="minorEastAsia" w:hAnsi="Arial" w:cs="Arial"/>
          <w:sz w:val="20"/>
          <w:szCs w:val="20"/>
          <w:lang w:eastAsia="en-US"/>
        </w:rPr>
        <w:t>En consonancia con el artículo 39 de la ley 2166 de 2021, l</w:t>
      </w:r>
      <w:r w:rsidR="61DE2CDE" w:rsidRPr="00254E79">
        <w:rPr>
          <w:rFonts w:ascii="Arial" w:eastAsiaTheme="minorEastAsia" w:hAnsi="Arial" w:cs="Arial"/>
          <w:sz w:val="20"/>
          <w:szCs w:val="20"/>
          <w:lang w:eastAsia="en-US"/>
        </w:rPr>
        <w:t xml:space="preserve">os </w:t>
      </w:r>
      <w:r w:rsidR="006D2311" w:rsidRPr="00254E79">
        <w:rPr>
          <w:rFonts w:ascii="Arial" w:eastAsiaTheme="minorEastAsia" w:hAnsi="Arial" w:cs="Arial"/>
          <w:sz w:val="20"/>
          <w:szCs w:val="20"/>
          <w:lang w:eastAsia="en-US"/>
        </w:rPr>
        <w:t>Dignatario</w:t>
      </w:r>
      <w:r w:rsidR="00D079A3" w:rsidRPr="00254E79">
        <w:rPr>
          <w:rFonts w:ascii="Arial" w:eastAsiaTheme="minorEastAsia" w:hAnsi="Arial" w:cs="Arial"/>
          <w:sz w:val="20"/>
          <w:szCs w:val="20"/>
          <w:lang w:eastAsia="en-US"/>
        </w:rPr>
        <w:t>s</w:t>
      </w:r>
      <w:r w:rsidR="61DE2CDE" w:rsidRPr="00254E79">
        <w:rPr>
          <w:rFonts w:ascii="Arial" w:eastAsiaTheme="minorEastAsia" w:hAnsi="Arial" w:cs="Arial"/>
          <w:sz w:val="20"/>
          <w:szCs w:val="20"/>
          <w:lang w:eastAsia="en-US"/>
        </w:rPr>
        <w:t xml:space="preserve"> de los </w:t>
      </w:r>
      <w:r w:rsidR="006D2311" w:rsidRPr="00254E79">
        <w:rPr>
          <w:rFonts w:ascii="Arial" w:eastAsiaTheme="minorEastAsia" w:hAnsi="Arial" w:cs="Arial"/>
          <w:sz w:val="20"/>
          <w:szCs w:val="20"/>
          <w:lang w:eastAsia="en-US"/>
        </w:rPr>
        <w:t>Organismo</w:t>
      </w:r>
      <w:r w:rsidR="61DE2CDE" w:rsidRPr="00254E79">
        <w:rPr>
          <w:rFonts w:ascii="Arial" w:eastAsiaTheme="minorEastAsia" w:hAnsi="Arial" w:cs="Arial"/>
          <w:sz w:val="20"/>
          <w:szCs w:val="20"/>
          <w:lang w:eastAsia="en-US"/>
        </w:rPr>
        <w:t xml:space="preserve">s de </w:t>
      </w:r>
      <w:r w:rsidR="00CE1DF1" w:rsidRPr="00254E79">
        <w:rPr>
          <w:rFonts w:ascii="Arial" w:eastAsiaTheme="minorEastAsia" w:hAnsi="Arial" w:cs="Arial"/>
          <w:sz w:val="20"/>
          <w:szCs w:val="20"/>
          <w:lang w:eastAsia="en-US"/>
        </w:rPr>
        <w:t>Acción Comunal</w:t>
      </w:r>
      <w:r w:rsidR="00C43D63" w:rsidRPr="00254E79">
        <w:rPr>
          <w:rFonts w:ascii="Arial" w:eastAsiaTheme="minorEastAsia" w:hAnsi="Arial" w:cs="Arial"/>
          <w:sz w:val="20"/>
          <w:szCs w:val="20"/>
          <w:lang w:eastAsia="en-US"/>
        </w:rPr>
        <w:t xml:space="preserve"> podrán</w:t>
      </w:r>
      <w:r w:rsidR="61DE2CDE" w:rsidRPr="00254E79">
        <w:rPr>
          <w:rFonts w:ascii="Arial" w:eastAsiaTheme="minorEastAsia" w:hAnsi="Arial" w:cs="Arial"/>
          <w:sz w:val="20"/>
          <w:szCs w:val="20"/>
          <w:lang w:eastAsia="en-US"/>
        </w:rPr>
        <w:t xml:space="preserve"> ten</w:t>
      </w:r>
      <w:r w:rsidR="00C43D63" w:rsidRPr="00254E79">
        <w:rPr>
          <w:rFonts w:ascii="Arial" w:eastAsiaTheme="minorEastAsia" w:hAnsi="Arial" w:cs="Arial"/>
          <w:sz w:val="20"/>
          <w:szCs w:val="20"/>
          <w:lang w:eastAsia="en-US"/>
        </w:rPr>
        <w:t>er</w:t>
      </w:r>
      <w:r w:rsidR="61DE2CDE" w:rsidRPr="00254E79">
        <w:rPr>
          <w:rFonts w:ascii="Arial" w:eastAsiaTheme="minorEastAsia" w:hAnsi="Arial" w:cs="Arial"/>
          <w:sz w:val="20"/>
          <w:szCs w:val="20"/>
          <w:lang w:eastAsia="en-US"/>
        </w:rPr>
        <w:t xml:space="preserve"> los siguientes derechos</w:t>
      </w:r>
      <w:r w:rsidRPr="00254E79">
        <w:rPr>
          <w:rFonts w:ascii="Arial" w:eastAsiaTheme="minorEastAsia" w:hAnsi="Arial" w:cs="Arial"/>
          <w:sz w:val="20"/>
          <w:szCs w:val="20"/>
          <w:lang w:eastAsia="en-US"/>
        </w:rPr>
        <w:t xml:space="preserve"> y beneficios</w:t>
      </w:r>
      <w:r w:rsidR="61DE2CDE" w:rsidRPr="00254E79">
        <w:rPr>
          <w:rFonts w:ascii="Arial" w:eastAsiaTheme="minorEastAsia" w:hAnsi="Arial" w:cs="Arial"/>
          <w:sz w:val="20"/>
          <w:szCs w:val="20"/>
          <w:lang w:eastAsia="en-US"/>
        </w:rPr>
        <w:t>:</w:t>
      </w:r>
    </w:p>
    <w:p w14:paraId="2D991FE9" w14:textId="0C9B8FE4"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a) Quien ejerza la </w:t>
      </w:r>
      <w:r w:rsidR="00186B94" w:rsidRPr="00254E79">
        <w:rPr>
          <w:rFonts w:ascii="Arial" w:eastAsiaTheme="minorEastAsia" w:hAnsi="Arial" w:cs="Arial"/>
          <w:iCs/>
          <w:sz w:val="20"/>
          <w:szCs w:val="20"/>
          <w:lang w:eastAsia="en-US"/>
        </w:rPr>
        <w:t>Representación Legal</w:t>
      </w:r>
      <w:r w:rsidRPr="00254E79">
        <w:rPr>
          <w:rFonts w:ascii="Arial" w:eastAsiaTheme="minorEastAsia" w:hAnsi="Arial" w:cs="Arial"/>
          <w:iCs/>
          <w:sz w:val="20"/>
          <w:szCs w:val="20"/>
          <w:lang w:eastAsia="en-US"/>
        </w:rPr>
        <w:t xml:space="preserve"> de un </w:t>
      </w:r>
      <w:r w:rsidR="006D2311" w:rsidRPr="00254E79">
        <w:rPr>
          <w:rFonts w:ascii="Arial" w:eastAsiaTheme="minorEastAsia" w:hAnsi="Arial" w:cs="Arial"/>
          <w:iCs/>
          <w:sz w:val="20"/>
          <w:szCs w:val="20"/>
          <w:lang w:eastAsia="en-US"/>
        </w:rPr>
        <w:t xml:space="preserve">Organismo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xml:space="preserve"> podrá percibir ingresos provenientes de los recursos propios generados por el </w:t>
      </w:r>
      <w:r w:rsidR="006D2311" w:rsidRPr="00254E79">
        <w:rPr>
          <w:rFonts w:ascii="Arial" w:eastAsiaTheme="minorEastAsia" w:hAnsi="Arial" w:cs="Arial"/>
          <w:iCs/>
          <w:sz w:val="20"/>
          <w:szCs w:val="20"/>
          <w:lang w:eastAsia="en-US"/>
        </w:rPr>
        <w:t>Organismo</w:t>
      </w:r>
      <w:r w:rsidRPr="00254E79">
        <w:rPr>
          <w:rFonts w:ascii="Arial" w:eastAsiaTheme="minorEastAsia" w:hAnsi="Arial" w:cs="Arial"/>
          <w:iCs/>
          <w:sz w:val="20"/>
          <w:szCs w:val="20"/>
          <w:lang w:eastAsia="en-US"/>
        </w:rPr>
        <w:t>, para gastos de representación;</w:t>
      </w:r>
    </w:p>
    <w:p w14:paraId="28D75D5A" w14:textId="26D52F4E"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b) El Sena, la Escuela Superior de Administración Pública (ESAP), la Universidad Nacional Abierta y a Distancia UNAD y las demás Universidades Públicas, podrán crear programas gratuitos, presenciales y/o virtuales, y de acceso prioritario de capacitación y formación técnica, tecnológica, profesional, posgrado o de formación continua destinados a los </w:t>
      </w:r>
      <w:r w:rsidR="006D2311" w:rsidRPr="00254E79">
        <w:rPr>
          <w:rFonts w:ascii="Arial" w:eastAsiaTheme="minorEastAsia" w:hAnsi="Arial" w:cs="Arial"/>
          <w:iCs/>
          <w:sz w:val="20"/>
          <w:szCs w:val="20"/>
          <w:lang w:eastAsia="en-US"/>
        </w:rPr>
        <w:t>Dignatario</w:t>
      </w:r>
      <w:r w:rsidRPr="00254E79">
        <w:rPr>
          <w:rFonts w:ascii="Arial" w:eastAsiaTheme="minorEastAsia" w:hAnsi="Arial" w:cs="Arial"/>
          <w:iCs/>
          <w:sz w:val="20"/>
          <w:szCs w:val="20"/>
          <w:lang w:eastAsia="en-US"/>
        </w:rPr>
        <w:t xml:space="preserve">s de los </w:t>
      </w:r>
      <w:r w:rsidR="006D2311" w:rsidRPr="00254E79">
        <w:rPr>
          <w:rFonts w:ascii="Arial" w:eastAsiaTheme="minorEastAsia" w:hAnsi="Arial" w:cs="Arial"/>
          <w:iCs/>
          <w:sz w:val="20"/>
          <w:szCs w:val="20"/>
          <w:lang w:eastAsia="en-US"/>
        </w:rPr>
        <w:t>Organismo</w:t>
      </w:r>
      <w:r w:rsidRPr="00254E79">
        <w:rPr>
          <w:rFonts w:ascii="Arial" w:eastAsiaTheme="minorEastAsia" w:hAnsi="Arial" w:cs="Arial"/>
          <w:iCs/>
          <w:sz w:val="20"/>
          <w:szCs w:val="20"/>
          <w:lang w:eastAsia="en-US"/>
        </w:rPr>
        <w:t xml:space="preserve">s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xml:space="preserve"> que contribuyan al desarrollo económico y</w:t>
      </w:r>
      <w:r w:rsidR="00F77575" w:rsidRPr="00254E79">
        <w:rPr>
          <w:rFonts w:ascii="Arial" w:eastAsiaTheme="minorEastAsia" w:hAnsi="Arial" w:cs="Arial"/>
          <w:iCs/>
          <w:sz w:val="20"/>
          <w:szCs w:val="20"/>
          <w:lang w:eastAsia="en-US"/>
        </w:rPr>
        <w:t xml:space="preserve"> productivo de las comunidades;</w:t>
      </w:r>
    </w:p>
    <w:p w14:paraId="6089536E" w14:textId="21C216BC"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c) Las entidades territoriales podrán entregar a quienes ejerzan la </w:t>
      </w:r>
      <w:r w:rsidR="00186B94" w:rsidRPr="00254E79">
        <w:rPr>
          <w:rFonts w:ascii="Arial" w:eastAsiaTheme="minorEastAsia" w:hAnsi="Arial" w:cs="Arial"/>
          <w:iCs/>
          <w:sz w:val="20"/>
          <w:szCs w:val="20"/>
          <w:lang w:eastAsia="en-US"/>
        </w:rPr>
        <w:t>Representación Legal</w:t>
      </w:r>
      <w:r w:rsidRPr="00254E79">
        <w:rPr>
          <w:rFonts w:ascii="Arial" w:eastAsiaTheme="minorEastAsia" w:hAnsi="Arial" w:cs="Arial"/>
          <w:iCs/>
          <w:sz w:val="20"/>
          <w:szCs w:val="20"/>
          <w:lang w:eastAsia="en-US"/>
        </w:rPr>
        <w:t xml:space="preserve"> o sean </w:t>
      </w:r>
      <w:r w:rsidR="00132E19" w:rsidRPr="00254E79">
        <w:rPr>
          <w:rFonts w:ascii="Arial" w:eastAsiaTheme="minorEastAsia" w:hAnsi="Arial" w:cs="Arial"/>
          <w:iCs/>
          <w:sz w:val="20"/>
          <w:szCs w:val="20"/>
          <w:lang w:eastAsia="en-US"/>
        </w:rPr>
        <w:t>integrantes</w:t>
      </w:r>
      <w:r w:rsidRPr="00254E79">
        <w:rPr>
          <w:rFonts w:ascii="Arial" w:eastAsiaTheme="minorEastAsia" w:hAnsi="Arial" w:cs="Arial"/>
          <w:iCs/>
          <w:sz w:val="20"/>
          <w:szCs w:val="20"/>
          <w:lang w:eastAsia="en-US"/>
        </w:rPr>
        <w:t xml:space="preserve"> de la </w:t>
      </w:r>
      <w:r w:rsidR="00136D8E" w:rsidRPr="00254E79">
        <w:rPr>
          <w:rFonts w:ascii="Arial" w:eastAsiaTheme="minorEastAsia" w:hAnsi="Arial" w:cs="Arial"/>
          <w:iCs/>
          <w:sz w:val="20"/>
          <w:szCs w:val="20"/>
          <w:lang w:eastAsia="en-US"/>
        </w:rPr>
        <w:t>Junta</w:t>
      </w:r>
      <w:r w:rsidRPr="00254E79">
        <w:rPr>
          <w:rFonts w:ascii="Arial" w:eastAsiaTheme="minorEastAsia" w:hAnsi="Arial" w:cs="Arial"/>
          <w:iCs/>
          <w:sz w:val="20"/>
          <w:szCs w:val="20"/>
          <w:lang w:eastAsia="en-US"/>
        </w:rPr>
        <w:t xml:space="preserve"> </w:t>
      </w:r>
      <w:r w:rsidR="00CE1DF1" w:rsidRPr="00254E79">
        <w:rPr>
          <w:rFonts w:ascii="Arial" w:eastAsiaTheme="minorEastAsia" w:hAnsi="Arial" w:cs="Arial"/>
          <w:iCs/>
          <w:sz w:val="20"/>
          <w:szCs w:val="20"/>
          <w:lang w:eastAsia="en-US"/>
        </w:rPr>
        <w:t>Directiva</w:t>
      </w:r>
      <w:r w:rsidRPr="00254E79">
        <w:rPr>
          <w:rFonts w:ascii="Arial" w:eastAsiaTheme="minorEastAsia" w:hAnsi="Arial" w:cs="Arial"/>
          <w:iCs/>
          <w:sz w:val="20"/>
          <w:szCs w:val="20"/>
          <w:lang w:eastAsia="en-US"/>
        </w:rPr>
        <w:t xml:space="preserve"> de un </w:t>
      </w:r>
      <w:r w:rsidR="006D2311" w:rsidRPr="00254E79">
        <w:rPr>
          <w:rFonts w:ascii="Arial" w:eastAsiaTheme="minorEastAsia" w:hAnsi="Arial" w:cs="Arial"/>
          <w:iCs/>
          <w:sz w:val="20"/>
          <w:szCs w:val="20"/>
          <w:lang w:eastAsia="en-US"/>
        </w:rPr>
        <w:t xml:space="preserve">Organismo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un subsidio en el sistema integrado de transporte o intermunicipal del municipio o distrito en el que resida o su equivalente, correspondiente al 50% del valor de hasta 60 pasajes, con el fin de garantizar el óptimo desarrollo de sus funciones, aplicando también para transpor</w:t>
      </w:r>
      <w:r w:rsidR="002C1E02">
        <w:rPr>
          <w:rFonts w:ascii="Arial" w:eastAsiaTheme="minorEastAsia" w:hAnsi="Arial" w:cs="Arial"/>
          <w:iCs/>
          <w:sz w:val="20"/>
          <w:szCs w:val="20"/>
          <w:lang w:eastAsia="en-US"/>
        </w:rPr>
        <w:t>te veredal; en todo caso será só</w:t>
      </w:r>
      <w:r w:rsidRPr="00254E79">
        <w:rPr>
          <w:rFonts w:ascii="Arial" w:eastAsiaTheme="minorEastAsia" w:hAnsi="Arial" w:cs="Arial"/>
          <w:iCs/>
          <w:sz w:val="20"/>
          <w:szCs w:val="20"/>
          <w:lang w:eastAsia="en-US"/>
        </w:rPr>
        <w:t xml:space="preserve">lo para una persona por </w:t>
      </w:r>
      <w:r w:rsidR="00136D8E" w:rsidRPr="00254E79">
        <w:rPr>
          <w:rFonts w:ascii="Arial" w:eastAsiaTheme="minorEastAsia" w:hAnsi="Arial" w:cs="Arial"/>
          <w:iCs/>
          <w:sz w:val="20"/>
          <w:szCs w:val="20"/>
          <w:lang w:eastAsia="en-US"/>
        </w:rPr>
        <w:t>Junta</w:t>
      </w:r>
      <w:r w:rsidRPr="00254E79">
        <w:rPr>
          <w:rFonts w:ascii="Arial" w:eastAsiaTheme="minorEastAsia" w:hAnsi="Arial" w:cs="Arial"/>
          <w:iCs/>
          <w:sz w:val="20"/>
          <w:szCs w:val="20"/>
          <w:lang w:eastAsia="en-US"/>
        </w:rPr>
        <w:t xml:space="preserve"> de </w:t>
      </w:r>
      <w:r w:rsidR="00CE1DF1" w:rsidRPr="00254E79">
        <w:rPr>
          <w:rFonts w:ascii="Arial" w:eastAsiaTheme="minorEastAsia" w:hAnsi="Arial" w:cs="Arial"/>
          <w:iCs/>
          <w:sz w:val="20"/>
          <w:szCs w:val="20"/>
          <w:lang w:eastAsia="en-US"/>
        </w:rPr>
        <w:t>Acción Comunal</w:t>
      </w:r>
      <w:r w:rsidRPr="00254E79">
        <w:rPr>
          <w:rFonts w:ascii="Arial" w:eastAsiaTheme="minorEastAsia" w:hAnsi="Arial" w:cs="Arial"/>
          <w:iCs/>
          <w:sz w:val="20"/>
          <w:szCs w:val="20"/>
          <w:lang w:eastAsia="en-US"/>
        </w:rPr>
        <w:t>. Las entidades territoriales que establezcan este subsidio reglamentarán previamente la fuente presupuestal que lo financia y la garantía de su efectividad;</w:t>
      </w:r>
    </w:p>
    <w:p w14:paraId="368A0519" w14:textId="6C233750" w:rsidR="00C43D63" w:rsidRPr="00254E79" w:rsidRDefault="00C43D63" w:rsidP="00AB0E7E">
      <w:pPr>
        <w:pStyle w:val="NormalWeb"/>
        <w:shd w:val="clear" w:color="auto" w:fill="FFFFFF" w:themeFill="background1"/>
        <w:spacing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d) Las entidades territoriales certificadas en educación podrán diseñar y promover programas de beneficios e incentivos que promuevan la incursión de jóvenes entre los 14 y 28 años en los </w:t>
      </w:r>
      <w:r w:rsidR="006D2311" w:rsidRPr="00254E79">
        <w:rPr>
          <w:rFonts w:ascii="Arial" w:eastAsiaTheme="minorEastAsia" w:hAnsi="Arial" w:cs="Arial"/>
          <w:iCs/>
          <w:sz w:val="20"/>
          <w:szCs w:val="20"/>
          <w:lang w:eastAsia="en-US"/>
        </w:rPr>
        <w:t>Organismos Comunales</w:t>
      </w:r>
      <w:r w:rsidRPr="00254E79">
        <w:rPr>
          <w:rFonts w:ascii="Arial" w:eastAsiaTheme="minorEastAsia" w:hAnsi="Arial" w:cs="Arial"/>
          <w:iCs/>
          <w:sz w:val="20"/>
          <w:szCs w:val="20"/>
          <w:lang w:eastAsia="en-US"/>
        </w:rPr>
        <w:t>;</w:t>
      </w:r>
    </w:p>
    <w:p w14:paraId="06727C10" w14:textId="3A313681" w:rsidR="00C43D63" w:rsidRPr="00254E79" w:rsidRDefault="748673EE" w:rsidP="00AB0E7E">
      <w:pPr>
        <w:pStyle w:val="NormalWeb"/>
        <w:shd w:val="clear" w:color="auto" w:fill="FFFFFF" w:themeFill="background1"/>
        <w:spacing w:before="0" w:beforeAutospacing="0" w:after="0" w:afterAutospacing="0" w:line="276" w:lineRule="auto"/>
        <w:ind w:left="708"/>
        <w:jc w:val="both"/>
        <w:rPr>
          <w:rFonts w:ascii="Arial" w:eastAsiaTheme="minorEastAsia" w:hAnsi="Arial" w:cs="Arial"/>
          <w:sz w:val="20"/>
          <w:szCs w:val="20"/>
          <w:lang w:eastAsia="en-US"/>
        </w:rPr>
      </w:pPr>
      <w:r w:rsidRPr="00254E79">
        <w:rPr>
          <w:rFonts w:ascii="Arial" w:eastAsiaTheme="minorEastAsia" w:hAnsi="Arial" w:cs="Arial"/>
          <w:sz w:val="20"/>
          <w:szCs w:val="20"/>
          <w:lang w:eastAsia="en-US"/>
        </w:rPr>
        <w:t xml:space="preserve">f) En caso de desplazamiento o amenaza que dificulte el desarrollo de su función como </w:t>
      </w:r>
      <w:r w:rsidR="39A3DE82" w:rsidRPr="00254E79">
        <w:rPr>
          <w:rFonts w:ascii="Arial" w:eastAsiaTheme="minorEastAsia" w:hAnsi="Arial" w:cs="Arial"/>
          <w:sz w:val="20"/>
          <w:szCs w:val="20"/>
          <w:lang w:eastAsia="en-US"/>
        </w:rPr>
        <w:t>Dignatario</w:t>
      </w:r>
      <w:r w:rsidRPr="00254E79">
        <w:rPr>
          <w:rFonts w:ascii="Arial" w:eastAsiaTheme="minorEastAsia" w:hAnsi="Arial" w:cs="Arial"/>
          <w:sz w:val="20"/>
          <w:szCs w:val="20"/>
          <w:lang w:eastAsia="en-US"/>
        </w:rPr>
        <w:t xml:space="preserve"> este podrá mantener su dignidad a pesar de no estar en su territorio. Por lo anterior, ningún </w:t>
      </w:r>
      <w:r w:rsidR="39A3DE82" w:rsidRPr="00254E79">
        <w:rPr>
          <w:rFonts w:ascii="Arial" w:eastAsiaTheme="minorEastAsia" w:hAnsi="Arial" w:cs="Arial"/>
          <w:sz w:val="20"/>
          <w:szCs w:val="20"/>
          <w:lang w:eastAsia="en-US"/>
        </w:rPr>
        <w:t>Dignatario</w:t>
      </w:r>
      <w:r w:rsidRPr="00254E79">
        <w:rPr>
          <w:rFonts w:ascii="Arial" w:eastAsiaTheme="minorEastAsia" w:hAnsi="Arial" w:cs="Arial"/>
          <w:sz w:val="20"/>
          <w:szCs w:val="20"/>
          <w:lang w:eastAsia="en-US"/>
        </w:rPr>
        <w:t xml:space="preserve"> que se encuentre bajo esta situación podrá ser sancionado por incumplir el deber contemplado en el literal c del Artículo 28 de la </w:t>
      </w:r>
      <w:r w:rsidR="3061B98B" w:rsidRPr="00254E79">
        <w:rPr>
          <w:rFonts w:ascii="Arial" w:eastAsiaTheme="minorEastAsia" w:hAnsi="Arial" w:cs="Arial"/>
          <w:sz w:val="20"/>
          <w:szCs w:val="20"/>
          <w:lang w:eastAsia="en-US"/>
        </w:rPr>
        <w:t>Ley</w:t>
      </w:r>
      <w:r w:rsidR="641B1536" w:rsidRPr="00254E79">
        <w:rPr>
          <w:rFonts w:ascii="Arial" w:eastAsiaTheme="minorEastAsia" w:hAnsi="Arial" w:cs="Arial"/>
          <w:sz w:val="20"/>
          <w:szCs w:val="20"/>
          <w:lang w:eastAsia="en-US"/>
        </w:rPr>
        <w:t xml:space="preserve"> 2166 de 2021</w:t>
      </w:r>
      <w:r w:rsidRPr="00254E79">
        <w:rPr>
          <w:rFonts w:ascii="Arial" w:eastAsiaTheme="minorEastAsia" w:hAnsi="Arial" w:cs="Arial"/>
          <w:sz w:val="20"/>
          <w:szCs w:val="20"/>
          <w:lang w:eastAsia="en-US"/>
        </w:rPr>
        <w:t>, siempre y cuando certifique por la autoridad competente que su vida e integridad se encuentra ante un peligro efectivo y eminente.</w:t>
      </w:r>
    </w:p>
    <w:p w14:paraId="0C55E22A" w14:textId="7753BE3E" w:rsidR="00F77575" w:rsidRPr="00254E79" w:rsidRDefault="00F77575" w:rsidP="00AB0E7E">
      <w:pPr>
        <w:pStyle w:val="NormalWeb"/>
        <w:shd w:val="clear" w:color="auto" w:fill="FFFFFF" w:themeFill="background1"/>
        <w:spacing w:before="0" w:beforeAutospacing="0" w:after="0" w:afterAutospacing="0" w:line="276" w:lineRule="auto"/>
        <w:ind w:left="708"/>
        <w:jc w:val="both"/>
        <w:rPr>
          <w:rFonts w:ascii="Arial" w:eastAsiaTheme="minorEastAsia" w:hAnsi="Arial" w:cs="Arial"/>
          <w:iCs/>
          <w:sz w:val="20"/>
          <w:szCs w:val="20"/>
          <w:lang w:eastAsia="en-US"/>
        </w:rPr>
      </w:pPr>
    </w:p>
    <w:p w14:paraId="62B64B7B" w14:textId="30CA080B" w:rsidR="00F77575" w:rsidRPr="00254E79" w:rsidRDefault="00F77575" w:rsidP="00AB0E7E">
      <w:pPr>
        <w:pStyle w:val="NormalWeb"/>
        <w:shd w:val="clear" w:color="auto" w:fill="FFFFFF" w:themeFill="background1"/>
        <w:spacing w:before="0" w:beforeAutospacing="0" w:after="0" w:afterAutospacing="0" w:line="276" w:lineRule="auto"/>
        <w:ind w:left="708"/>
        <w:jc w:val="both"/>
        <w:rPr>
          <w:rFonts w:ascii="Arial" w:eastAsiaTheme="minorEastAsia" w:hAnsi="Arial" w:cs="Arial"/>
          <w:iCs/>
          <w:sz w:val="20"/>
          <w:szCs w:val="20"/>
          <w:lang w:eastAsia="en-US"/>
        </w:rPr>
      </w:pPr>
      <w:r w:rsidRPr="00254E79">
        <w:rPr>
          <w:rFonts w:ascii="Arial" w:eastAsiaTheme="minorEastAsia" w:hAnsi="Arial" w:cs="Arial"/>
          <w:iCs/>
          <w:sz w:val="20"/>
          <w:szCs w:val="20"/>
          <w:lang w:eastAsia="en-US"/>
        </w:rPr>
        <w:t xml:space="preserve">g) Todo </w:t>
      </w:r>
      <w:r w:rsidR="006D2311" w:rsidRPr="00254E79">
        <w:rPr>
          <w:rFonts w:ascii="Arial" w:eastAsiaTheme="minorEastAsia" w:hAnsi="Arial" w:cs="Arial"/>
          <w:iCs/>
          <w:sz w:val="20"/>
          <w:szCs w:val="20"/>
          <w:lang w:eastAsia="en-US"/>
        </w:rPr>
        <w:t>Dignatario</w:t>
      </w:r>
      <w:r w:rsidRPr="00254E79">
        <w:rPr>
          <w:rFonts w:ascii="Arial" w:eastAsiaTheme="minorEastAsia" w:hAnsi="Arial" w:cs="Arial"/>
          <w:iCs/>
          <w:sz w:val="20"/>
          <w:szCs w:val="20"/>
          <w:lang w:eastAsia="en-US"/>
        </w:rPr>
        <w:t xml:space="preserve"> tendrá derecho a la defensa y ejecución de un debido proceso antes de ser removido de su cargo por la </w:t>
      </w:r>
      <w:r w:rsidR="006D2311" w:rsidRPr="00254E79">
        <w:rPr>
          <w:rFonts w:ascii="Arial" w:eastAsiaTheme="minorEastAsia" w:hAnsi="Arial" w:cs="Arial"/>
          <w:iCs/>
          <w:sz w:val="20"/>
          <w:szCs w:val="20"/>
          <w:lang w:eastAsia="en-US"/>
        </w:rPr>
        <w:t>Asamblea General</w:t>
      </w:r>
      <w:r w:rsidRPr="00254E79">
        <w:rPr>
          <w:rFonts w:ascii="Arial" w:eastAsiaTheme="minorEastAsia" w:hAnsi="Arial" w:cs="Arial"/>
          <w:iCs/>
          <w:sz w:val="20"/>
          <w:szCs w:val="20"/>
          <w:lang w:eastAsia="en-US"/>
        </w:rPr>
        <w:t xml:space="preserve"> de Afiliados.</w:t>
      </w:r>
    </w:p>
    <w:p w14:paraId="118DE489" w14:textId="77777777" w:rsidR="00F77575" w:rsidRPr="00254E79" w:rsidRDefault="00F77575" w:rsidP="00F756B6">
      <w:pPr>
        <w:pStyle w:val="NormalWeb"/>
        <w:shd w:val="clear" w:color="auto" w:fill="FFFFFF" w:themeFill="background1"/>
        <w:spacing w:before="0" w:beforeAutospacing="0" w:after="0" w:afterAutospacing="0" w:line="276" w:lineRule="auto"/>
        <w:jc w:val="both"/>
        <w:rPr>
          <w:rFonts w:ascii="Arial" w:eastAsiaTheme="minorEastAsia" w:hAnsi="Arial" w:cs="Arial"/>
          <w:iCs/>
          <w:sz w:val="20"/>
          <w:szCs w:val="20"/>
          <w:lang w:eastAsia="en-US"/>
        </w:rPr>
      </w:pPr>
    </w:p>
    <w:p w14:paraId="4222841E" w14:textId="3C4576CA" w:rsidR="00AC0A46" w:rsidRPr="00254E79" w:rsidRDefault="2E2C3559" w:rsidP="00755B6A">
      <w:pPr>
        <w:pStyle w:val="Prrafodelista"/>
        <w:numPr>
          <w:ilvl w:val="0"/>
          <w:numId w:val="65"/>
        </w:numPr>
        <w:shd w:val="clear" w:color="auto" w:fill="FFFFFF" w:themeFill="background1"/>
        <w:spacing w:after="0"/>
        <w:jc w:val="both"/>
        <w:rPr>
          <w:rFonts w:ascii="Arial" w:eastAsia="Arial" w:hAnsi="Arial" w:cs="Arial"/>
          <w:b/>
          <w:bCs/>
          <w:sz w:val="20"/>
          <w:szCs w:val="20"/>
        </w:rPr>
      </w:pPr>
      <w:r w:rsidRPr="00254E79">
        <w:rPr>
          <w:rFonts w:ascii="Arial" w:eastAsia="Arial" w:hAnsi="Arial" w:cs="Arial"/>
          <w:b/>
          <w:bCs/>
          <w:sz w:val="20"/>
          <w:szCs w:val="20"/>
        </w:rPr>
        <w:t xml:space="preserve">REMOCIÓN DE </w:t>
      </w:r>
      <w:r w:rsidR="006D2311" w:rsidRPr="00254E79">
        <w:rPr>
          <w:rFonts w:ascii="Arial" w:eastAsia="Arial" w:hAnsi="Arial" w:cs="Arial"/>
          <w:b/>
          <w:bCs/>
          <w:sz w:val="20"/>
          <w:szCs w:val="20"/>
        </w:rPr>
        <w:t>DIGNATARIO</w:t>
      </w:r>
      <w:r w:rsidR="00D079A3" w:rsidRPr="00254E79">
        <w:rPr>
          <w:rFonts w:ascii="Arial" w:eastAsia="Arial" w:hAnsi="Arial" w:cs="Arial"/>
          <w:b/>
          <w:bCs/>
          <w:sz w:val="20"/>
          <w:szCs w:val="20"/>
        </w:rPr>
        <w:t>S</w:t>
      </w:r>
      <w:r w:rsidRPr="00254E79">
        <w:rPr>
          <w:rFonts w:ascii="Arial" w:eastAsia="Arial" w:hAnsi="Arial" w:cs="Arial"/>
          <w:b/>
          <w:bCs/>
          <w:sz w:val="20"/>
          <w:szCs w:val="20"/>
        </w:rPr>
        <w:t>.</w:t>
      </w:r>
      <w:r w:rsidR="00597C7D" w:rsidRPr="00254E79">
        <w:rPr>
          <w:rFonts w:ascii="Arial" w:eastAsia="Arial" w:hAnsi="Arial" w:cs="Arial"/>
          <w:b/>
          <w:bCs/>
          <w:sz w:val="20"/>
          <w:szCs w:val="20"/>
        </w:rPr>
        <w:t xml:space="preserve"> </w:t>
      </w:r>
    </w:p>
    <w:p w14:paraId="07D900C6" w14:textId="3813A6C5" w:rsidR="00FF5175" w:rsidRPr="00254E79" w:rsidRDefault="000151E6" w:rsidP="00F756B6">
      <w:pPr>
        <w:pStyle w:val="Textoindependiente3"/>
        <w:spacing w:after="0" w:line="276" w:lineRule="auto"/>
        <w:jc w:val="both"/>
        <w:rPr>
          <w:rFonts w:ascii="Arial" w:hAnsi="Arial" w:cs="Arial"/>
          <w:sz w:val="20"/>
          <w:szCs w:val="20"/>
        </w:rPr>
      </w:pPr>
      <w:r>
        <w:rPr>
          <w:rFonts w:ascii="Arial" w:hAnsi="Arial" w:cs="Arial"/>
          <w:sz w:val="20"/>
          <w:szCs w:val="20"/>
        </w:rPr>
        <w:t>R</w:t>
      </w:r>
      <w:r w:rsidR="3E75AB15" w:rsidRPr="00254E79">
        <w:rPr>
          <w:rFonts w:ascii="Arial" w:hAnsi="Arial" w:cs="Arial"/>
          <w:sz w:val="20"/>
          <w:szCs w:val="20"/>
        </w:rPr>
        <w:t xml:space="preserve">especto a la remoción de </w:t>
      </w:r>
      <w:r w:rsidR="39A3DE82" w:rsidRPr="00254E79">
        <w:rPr>
          <w:rFonts w:ascii="Arial" w:hAnsi="Arial" w:cs="Arial"/>
          <w:sz w:val="20"/>
          <w:szCs w:val="20"/>
        </w:rPr>
        <w:t>Dignatario</w:t>
      </w:r>
      <w:r w:rsidR="3E75AB15" w:rsidRPr="00254E79">
        <w:rPr>
          <w:rFonts w:ascii="Arial" w:hAnsi="Arial" w:cs="Arial"/>
          <w:sz w:val="20"/>
          <w:szCs w:val="20"/>
        </w:rPr>
        <w:t xml:space="preserve">s, se aplicará lo dispuesto en el </w:t>
      </w:r>
      <w:r w:rsidR="3E75AB15" w:rsidRPr="00254E79">
        <w:rPr>
          <w:rFonts w:ascii="Arial" w:hAnsi="Arial" w:cs="Arial"/>
          <w:b/>
          <w:bCs/>
          <w:sz w:val="20"/>
          <w:szCs w:val="20"/>
        </w:rPr>
        <w:t>“</w:t>
      </w:r>
      <w:r w:rsidR="0014584D" w:rsidRPr="00254E79">
        <w:rPr>
          <w:rFonts w:ascii="Arial" w:hAnsi="Arial" w:cs="Arial"/>
          <w:b/>
          <w:bCs/>
          <w:sz w:val="20"/>
          <w:szCs w:val="20"/>
        </w:rPr>
        <w:t>artículo</w:t>
      </w:r>
      <w:r w:rsidR="3E75AB15" w:rsidRPr="00254E79">
        <w:rPr>
          <w:rFonts w:ascii="Arial" w:hAnsi="Arial" w:cs="Arial"/>
          <w:b/>
          <w:bCs/>
          <w:sz w:val="20"/>
          <w:szCs w:val="20"/>
        </w:rPr>
        <w:t xml:space="preserve"> 2.3.2.1.5.8. Causales de remoción de los </w:t>
      </w:r>
      <w:r w:rsidR="39A3DE82" w:rsidRPr="00254E79">
        <w:rPr>
          <w:rFonts w:ascii="Arial" w:hAnsi="Arial" w:cs="Arial"/>
          <w:b/>
          <w:bCs/>
          <w:sz w:val="20"/>
          <w:szCs w:val="20"/>
        </w:rPr>
        <w:t>Dignatario</w:t>
      </w:r>
      <w:r w:rsidR="3E75AB15" w:rsidRPr="00254E79">
        <w:rPr>
          <w:rFonts w:ascii="Arial" w:hAnsi="Arial" w:cs="Arial"/>
          <w:b/>
          <w:bCs/>
          <w:sz w:val="20"/>
          <w:szCs w:val="20"/>
        </w:rPr>
        <w:t>s”</w:t>
      </w:r>
      <w:r w:rsidR="3E75AB15" w:rsidRPr="00254E79">
        <w:rPr>
          <w:rFonts w:ascii="Arial" w:hAnsi="Arial" w:cs="Arial"/>
          <w:sz w:val="20"/>
          <w:szCs w:val="20"/>
        </w:rPr>
        <w:t>; y, e</w:t>
      </w:r>
      <w:r w:rsidR="3E75AB15" w:rsidRPr="00254E79">
        <w:rPr>
          <w:rFonts w:ascii="Arial" w:hAnsi="Arial" w:cs="Arial"/>
          <w:bCs/>
          <w:sz w:val="20"/>
          <w:szCs w:val="20"/>
        </w:rPr>
        <w:t>l</w:t>
      </w:r>
      <w:r w:rsidR="3E75AB15" w:rsidRPr="00254E79">
        <w:rPr>
          <w:rFonts w:ascii="Arial" w:hAnsi="Arial" w:cs="Arial"/>
          <w:b/>
          <w:bCs/>
          <w:sz w:val="20"/>
          <w:szCs w:val="20"/>
        </w:rPr>
        <w:t xml:space="preserve"> </w:t>
      </w:r>
      <w:r w:rsidR="0014584D" w:rsidRPr="00254E79">
        <w:rPr>
          <w:rFonts w:ascii="Arial" w:hAnsi="Arial" w:cs="Arial"/>
          <w:b/>
          <w:bCs/>
          <w:sz w:val="20"/>
          <w:szCs w:val="20"/>
        </w:rPr>
        <w:t>“a</w:t>
      </w:r>
      <w:r w:rsidR="3E75AB15" w:rsidRPr="00254E79">
        <w:rPr>
          <w:rFonts w:ascii="Arial" w:hAnsi="Arial" w:cs="Arial"/>
          <w:b/>
          <w:bCs/>
          <w:sz w:val="20"/>
          <w:szCs w:val="20"/>
        </w:rPr>
        <w:t>rtículo 2.3.2.1.5.9. Procedimiento”</w:t>
      </w:r>
      <w:r w:rsidR="3E75AB15" w:rsidRPr="00254E79">
        <w:rPr>
          <w:rFonts w:ascii="Arial" w:hAnsi="Arial" w:cs="Arial"/>
          <w:sz w:val="20"/>
          <w:szCs w:val="20"/>
        </w:rPr>
        <w:t>, del Decreto Reglamentario 1501 de 2023</w:t>
      </w:r>
      <w:r w:rsidR="26345856" w:rsidRPr="00254E79">
        <w:rPr>
          <w:rFonts w:ascii="Arial" w:hAnsi="Arial" w:cs="Arial"/>
          <w:sz w:val="20"/>
          <w:szCs w:val="20"/>
        </w:rPr>
        <w:t>,</w:t>
      </w:r>
      <w:r w:rsidR="3E75AB15" w:rsidRPr="00254E79">
        <w:rPr>
          <w:rFonts w:ascii="Arial" w:hAnsi="Arial" w:cs="Arial"/>
          <w:sz w:val="20"/>
          <w:szCs w:val="20"/>
        </w:rPr>
        <w:t xml:space="preserve"> en tanto</w:t>
      </w:r>
      <w:r w:rsidR="009E7362">
        <w:rPr>
          <w:rFonts w:ascii="Arial" w:hAnsi="Arial" w:cs="Arial"/>
          <w:sz w:val="20"/>
          <w:szCs w:val="20"/>
        </w:rPr>
        <w:t xml:space="preserve"> este</w:t>
      </w:r>
      <w:r w:rsidR="3E75AB15" w:rsidRPr="00254E79">
        <w:rPr>
          <w:rFonts w:ascii="Arial" w:hAnsi="Arial" w:cs="Arial"/>
          <w:sz w:val="20"/>
          <w:szCs w:val="20"/>
        </w:rPr>
        <w:t xml:space="preserve"> se encuentre vigente.</w:t>
      </w:r>
    </w:p>
    <w:p w14:paraId="75AD82BB" w14:textId="77777777" w:rsidR="00FF5175" w:rsidRPr="00254E79" w:rsidRDefault="00FF5175" w:rsidP="00F756B6">
      <w:pPr>
        <w:pStyle w:val="Textoindependiente3"/>
        <w:spacing w:after="0" w:line="276" w:lineRule="auto"/>
        <w:jc w:val="both"/>
        <w:rPr>
          <w:rFonts w:ascii="Arial" w:hAnsi="Arial" w:cs="Arial"/>
          <w:sz w:val="20"/>
          <w:szCs w:val="20"/>
        </w:rPr>
      </w:pPr>
    </w:p>
    <w:p w14:paraId="768A5C90" w14:textId="77777777" w:rsidR="00644B7B" w:rsidRPr="00254E79" w:rsidRDefault="733BD73E"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lastRenderedPageBreak/>
        <w:t>PARÁGRAFO 1.</w:t>
      </w:r>
    </w:p>
    <w:p w14:paraId="350DF32E" w14:textId="2068BE63" w:rsidR="00644B7B" w:rsidRPr="00254E79" w:rsidRDefault="00644B7B" w:rsidP="00F756B6">
      <w:pPr>
        <w:spacing w:line="276" w:lineRule="auto"/>
        <w:jc w:val="both"/>
        <w:rPr>
          <w:rFonts w:ascii="Arial" w:eastAsia="Arial" w:hAnsi="Arial" w:cs="Arial"/>
          <w:sz w:val="20"/>
          <w:szCs w:val="20"/>
        </w:rPr>
      </w:pPr>
      <w:r w:rsidRPr="00254E79">
        <w:rPr>
          <w:rFonts w:ascii="Arial" w:eastAsia="Arial" w:hAnsi="Arial" w:cs="Arial"/>
          <w:sz w:val="20"/>
          <w:szCs w:val="20"/>
        </w:rPr>
        <w:t>En caso de ser removidos del ca</w:t>
      </w:r>
      <w:r w:rsidR="00C80A39" w:rsidRPr="00254E79">
        <w:rPr>
          <w:rFonts w:ascii="Arial" w:eastAsia="Arial" w:hAnsi="Arial" w:cs="Arial"/>
          <w:sz w:val="20"/>
          <w:szCs w:val="20"/>
        </w:rPr>
        <w:t>r</w:t>
      </w:r>
      <w:r w:rsidRPr="00254E79">
        <w:rPr>
          <w:rFonts w:ascii="Arial" w:eastAsia="Arial" w:hAnsi="Arial" w:cs="Arial"/>
          <w:sz w:val="20"/>
          <w:szCs w:val="20"/>
        </w:rPr>
        <w:t xml:space="preserve">go uno o varios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 la misma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 remoción podrán ser elegidos </w:t>
      </w:r>
      <w:r w:rsidR="006D2311" w:rsidRPr="00254E79">
        <w:rPr>
          <w:rFonts w:ascii="Arial" w:hAnsi="Arial" w:cs="Arial"/>
          <w:sz w:val="20"/>
          <w:szCs w:val="20"/>
        </w:rPr>
        <w:t>Dignatario</w:t>
      </w:r>
      <w:r w:rsidRPr="00254E79">
        <w:rPr>
          <w:rFonts w:ascii="Arial" w:hAnsi="Arial" w:cs="Arial"/>
          <w:sz w:val="20"/>
          <w:szCs w:val="20"/>
        </w:rPr>
        <w:t xml:space="preserve">s </w:t>
      </w:r>
      <w:r w:rsidR="00136D8E" w:rsidRPr="00254E79">
        <w:rPr>
          <w:rFonts w:ascii="Arial" w:hAnsi="Arial" w:cs="Arial"/>
          <w:sz w:val="20"/>
          <w:szCs w:val="20"/>
        </w:rPr>
        <w:t>Ad-hoc</w:t>
      </w:r>
      <w:r w:rsidRPr="00254E79">
        <w:rPr>
          <w:rFonts w:ascii="Arial" w:hAnsi="Arial" w:cs="Arial"/>
          <w:sz w:val="20"/>
          <w:szCs w:val="20"/>
        </w:rPr>
        <w:t xml:space="preserve"> (encargados) para que ejerzan los cargos vacantes de forma temporal. Este encargo </w:t>
      </w:r>
      <w:r w:rsidR="0014584D" w:rsidRPr="00254E79">
        <w:rPr>
          <w:rFonts w:ascii="Arial" w:hAnsi="Arial" w:cs="Arial"/>
          <w:sz w:val="20"/>
          <w:szCs w:val="20"/>
        </w:rPr>
        <w:t>será hasta por sesenta (60) días calendario, prorrogables por una sola vez hasta por (30) días más</w:t>
      </w:r>
      <w:r w:rsidRPr="00254E79">
        <w:rPr>
          <w:rFonts w:ascii="Arial" w:hAnsi="Arial" w:cs="Arial"/>
          <w:sz w:val="20"/>
          <w:szCs w:val="20"/>
        </w:rPr>
        <w:t>.</w:t>
      </w:r>
    </w:p>
    <w:p w14:paraId="7336F0B8" w14:textId="77777777" w:rsidR="00644B7B" w:rsidRPr="00254E79" w:rsidRDefault="00644B7B" w:rsidP="00F756B6">
      <w:pPr>
        <w:spacing w:line="276" w:lineRule="auto"/>
        <w:jc w:val="both"/>
        <w:rPr>
          <w:rFonts w:ascii="Arial" w:eastAsia="Arial" w:hAnsi="Arial" w:cs="Arial"/>
          <w:sz w:val="20"/>
          <w:szCs w:val="20"/>
        </w:rPr>
      </w:pPr>
    </w:p>
    <w:p w14:paraId="1DBDA7D9" w14:textId="77777777" w:rsidR="00644B7B" w:rsidRPr="00254E79" w:rsidRDefault="00644B7B"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t>PARÁGRAFO 2.</w:t>
      </w:r>
    </w:p>
    <w:p w14:paraId="0FDD03FB" w14:textId="7F480587" w:rsidR="00644B7B" w:rsidRPr="00254E79" w:rsidRDefault="00644B7B" w:rsidP="00F756B6">
      <w:pPr>
        <w:spacing w:line="276" w:lineRule="auto"/>
        <w:jc w:val="both"/>
        <w:rPr>
          <w:rFonts w:ascii="Arial" w:eastAsia="Arial" w:hAnsi="Arial" w:cs="Arial"/>
          <w:b/>
          <w:bCs/>
          <w:sz w:val="20"/>
          <w:szCs w:val="20"/>
        </w:rPr>
      </w:pPr>
      <w:r w:rsidRPr="00254E79">
        <w:rPr>
          <w:rFonts w:ascii="Arial" w:eastAsia="Arial" w:hAnsi="Arial" w:cs="Arial"/>
          <w:sz w:val="20"/>
          <w:szCs w:val="20"/>
        </w:rPr>
        <w:t xml:space="preserve">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deberá realizar las acciones pertinentes con el fin de suplir en propiedad los cargos vacantes. Si este no lo hiciera, aplicarán las opciones que autorizan a otros </w:t>
      </w:r>
      <w:r w:rsidR="006D2311" w:rsidRPr="00254E79">
        <w:rPr>
          <w:rFonts w:ascii="Arial" w:eastAsia="Arial" w:hAnsi="Arial" w:cs="Arial"/>
          <w:sz w:val="20"/>
          <w:szCs w:val="20"/>
        </w:rPr>
        <w:t>Dignatario</w:t>
      </w:r>
      <w:r w:rsidRPr="00254E79">
        <w:rPr>
          <w:rFonts w:ascii="Arial" w:eastAsia="Arial" w:hAnsi="Arial" w:cs="Arial"/>
          <w:sz w:val="20"/>
          <w:szCs w:val="20"/>
        </w:rPr>
        <w:t xml:space="preserve">s o a los Afiliados a realizar </w:t>
      </w:r>
      <w:r w:rsidR="00186B94" w:rsidRPr="00254E79">
        <w:rPr>
          <w:rFonts w:ascii="Arial" w:eastAsia="Arial" w:hAnsi="Arial" w:cs="Arial"/>
          <w:sz w:val="20"/>
          <w:szCs w:val="20"/>
        </w:rPr>
        <w:t>Convocatoria para Asamblea</w:t>
      </w:r>
      <w:r w:rsidRPr="00254E79">
        <w:rPr>
          <w:rFonts w:ascii="Arial" w:eastAsia="Arial" w:hAnsi="Arial" w:cs="Arial"/>
          <w:sz w:val="20"/>
          <w:szCs w:val="20"/>
        </w:rPr>
        <w:t xml:space="preserve"> o reunión de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contenidos en los presentes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Los Afiliados que estén en encargo </w:t>
      </w:r>
      <w:r w:rsidR="00421DAF" w:rsidRPr="00254E79">
        <w:rPr>
          <w:rFonts w:ascii="Arial" w:eastAsia="Arial" w:hAnsi="Arial" w:cs="Arial"/>
          <w:sz w:val="20"/>
          <w:szCs w:val="20"/>
        </w:rPr>
        <w:t xml:space="preserve">sí </w:t>
      </w:r>
      <w:r w:rsidRPr="00254E79">
        <w:rPr>
          <w:rFonts w:ascii="Arial" w:eastAsia="Arial" w:hAnsi="Arial" w:cs="Arial"/>
          <w:sz w:val="20"/>
          <w:szCs w:val="20"/>
        </w:rPr>
        <w:t xml:space="preserve">podrán aspirar a ser </w:t>
      </w:r>
      <w:r w:rsidR="006D2311" w:rsidRPr="00254E79">
        <w:rPr>
          <w:rFonts w:ascii="Arial" w:eastAsia="Arial" w:hAnsi="Arial" w:cs="Arial"/>
          <w:sz w:val="20"/>
          <w:szCs w:val="20"/>
        </w:rPr>
        <w:t>Dignatario</w:t>
      </w:r>
      <w:r w:rsidRPr="00254E79">
        <w:rPr>
          <w:rFonts w:ascii="Arial" w:eastAsia="Arial" w:hAnsi="Arial" w:cs="Arial"/>
          <w:sz w:val="20"/>
          <w:szCs w:val="20"/>
        </w:rPr>
        <w:t>s de un cargo vacante. Si el Afiliado es elegido, podrá ejercerlo en propiedad. Aunque un cargo tenga a un Afiliado ejerciendo sus funciones en calidad de encargado, se entenderá que dicho cargo se encuentra vacante.</w:t>
      </w:r>
    </w:p>
    <w:p w14:paraId="2224BD99" w14:textId="77777777" w:rsidR="00644B7B" w:rsidRPr="00254E79" w:rsidRDefault="00644B7B" w:rsidP="00F756B6">
      <w:pPr>
        <w:pStyle w:val="Textoindependiente3"/>
        <w:spacing w:after="0" w:line="276" w:lineRule="auto"/>
        <w:jc w:val="both"/>
        <w:rPr>
          <w:rFonts w:ascii="Arial" w:hAnsi="Arial" w:cs="Arial"/>
          <w:sz w:val="20"/>
          <w:szCs w:val="20"/>
        </w:rPr>
      </w:pPr>
    </w:p>
    <w:p w14:paraId="58545320" w14:textId="38BA8C61" w:rsidR="00644B7B" w:rsidRPr="00254E79" w:rsidRDefault="733BD73E" w:rsidP="72023B23">
      <w:pPr>
        <w:pStyle w:val="Textoindependiente3"/>
        <w:spacing w:after="0" w:line="276" w:lineRule="auto"/>
        <w:jc w:val="both"/>
        <w:rPr>
          <w:rFonts w:ascii="Arial" w:hAnsi="Arial" w:cs="Arial"/>
          <w:b/>
          <w:bCs/>
          <w:sz w:val="20"/>
          <w:szCs w:val="20"/>
        </w:rPr>
      </w:pPr>
      <w:r w:rsidRPr="00254E79">
        <w:rPr>
          <w:rFonts w:ascii="Arial" w:hAnsi="Arial" w:cs="Arial"/>
          <w:b/>
          <w:bCs/>
          <w:sz w:val="20"/>
          <w:szCs w:val="20"/>
        </w:rPr>
        <w:t xml:space="preserve">PARÁGRAFO </w:t>
      </w:r>
      <w:r w:rsidR="6C058260" w:rsidRPr="00254E79">
        <w:rPr>
          <w:rFonts w:ascii="Arial" w:hAnsi="Arial" w:cs="Arial"/>
          <w:b/>
          <w:bCs/>
          <w:sz w:val="20"/>
          <w:szCs w:val="20"/>
        </w:rPr>
        <w:t>TRANSITORIO</w:t>
      </w:r>
      <w:r w:rsidRPr="00254E79">
        <w:rPr>
          <w:rFonts w:ascii="Arial" w:hAnsi="Arial" w:cs="Arial"/>
          <w:b/>
          <w:bCs/>
          <w:sz w:val="20"/>
          <w:szCs w:val="20"/>
        </w:rPr>
        <w:t>.</w:t>
      </w:r>
    </w:p>
    <w:p w14:paraId="738220AC" w14:textId="1AB7AE54" w:rsidR="00544ABD" w:rsidRPr="00254E79" w:rsidRDefault="61DE2CDE" w:rsidP="00F756B6">
      <w:pPr>
        <w:shd w:val="clear" w:color="auto" w:fill="FFFFFF" w:themeFill="background1"/>
        <w:spacing w:line="276" w:lineRule="auto"/>
        <w:jc w:val="both"/>
        <w:rPr>
          <w:rFonts w:ascii="Arial" w:eastAsia="Arial" w:hAnsi="Arial" w:cs="Arial"/>
          <w:sz w:val="20"/>
          <w:szCs w:val="20"/>
        </w:rPr>
      </w:pPr>
      <w:r w:rsidRPr="00254E79">
        <w:rPr>
          <w:rFonts w:ascii="Arial" w:eastAsia="Arial" w:hAnsi="Arial" w:cs="Arial"/>
          <w:sz w:val="20"/>
          <w:szCs w:val="20"/>
        </w:rPr>
        <w:t xml:space="preserve">Para garantizar el derecho </w:t>
      </w:r>
      <w:r w:rsidR="00434250" w:rsidRPr="00254E79">
        <w:rPr>
          <w:rFonts w:ascii="Arial" w:eastAsia="Arial" w:hAnsi="Arial" w:cs="Arial"/>
          <w:sz w:val="20"/>
          <w:szCs w:val="20"/>
        </w:rPr>
        <w:t xml:space="preserve">a la </w:t>
      </w:r>
      <w:r w:rsidR="006254E7" w:rsidRPr="00254E79">
        <w:rPr>
          <w:rFonts w:ascii="Arial" w:eastAsia="Arial" w:hAnsi="Arial" w:cs="Arial"/>
          <w:sz w:val="20"/>
          <w:szCs w:val="20"/>
        </w:rPr>
        <w:t>legítima</w:t>
      </w:r>
      <w:r w:rsidR="00434250" w:rsidRPr="00254E79">
        <w:rPr>
          <w:rFonts w:ascii="Arial" w:eastAsia="Arial" w:hAnsi="Arial" w:cs="Arial"/>
          <w:sz w:val="20"/>
          <w:szCs w:val="20"/>
        </w:rPr>
        <w:t xml:space="preserve"> defensa y </w:t>
      </w:r>
      <w:r w:rsidRPr="00254E79">
        <w:rPr>
          <w:rFonts w:ascii="Arial" w:eastAsia="Arial" w:hAnsi="Arial" w:cs="Arial"/>
          <w:sz w:val="20"/>
          <w:szCs w:val="20"/>
        </w:rPr>
        <w:t xml:space="preserve">al debido proceso en la remoción de un </w:t>
      </w:r>
      <w:r w:rsidR="006D2311" w:rsidRPr="00254E79">
        <w:rPr>
          <w:rFonts w:ascii="Arial" w:eastAsia="Arial" w:hAnsi="Arial" w:cs="Arial"/>
          <w:sz w:val="20"/>
          <w:szCs w:val="20"/>
        </w:rPr>
        <w:t>Dignatario</w:t>
      </w:r>
      <w:r w:rsidR="00C11212" w:rsidRPr="00254E79">
        <w:rPr>
          <w:rFonts w:ascii="Arial" w:eastAsia="Arial" w:hAnsi="Arial" w:cs="Arial"/>
          <w:sz w:val="20"/>
          <w:szCs w:val="20"/>
        </w:rPr>
        <w:t>,</w:t>
      </w:r>
      <w:r w:rsidR="00544ABD" w:rsidRPr="00254E79">
        <w:rPr>
          <w:rFonts w:ascii="Arial" w:eastAsia="Arial" w:hAnsi="Arial" w:cs="Arial"/>
          <w:sz w:val="20"/>
          <w:szCs w:val="20"/>
        </w:rPr>
        <w:t xml:space="preserve"> </w:t>
      </w:r>
      <w:r w:rsidR="00544ABD" w:rsidRPr="00254E79">
        <w:rPr>
          <w:rFonts w:ascii="Arial" w:eastAsia="Arial" w:hAnsi="Arial" w:cs="Arial"/>
          <w:b/>
          <w:sz w:val="20"/>
          <w:szCs w:val="20"/>
        </w:rPr>
        <w:t>en principio se aplicará lo establecido en la normatividad superior</w:t>
      </w:r>
      <w:r w:rsidR="00544ABD" w:rsidRPr="00254E79">
        <w:rPr>
          <w:rFonts w:ascii="Arial" w:eastAsia="Arial" w:hAnsi="Arial" w:cs="Arial"/>
          <w:sz w:val="20"/>
          <w:szCs w:val="20"/>
        </w:rPr>
        <w:t xml:space="preserve">, bien sea </w:t>
      </w:r>
      <w:r w:rsidR="00544ABD" w:rsidRPr="00254E79">
        <w:rPr>
          <w:rFonts w:ascii="Arial" w:hAnsi="Arial" w:cs="Arial"/>
          <w:sz w:val="20"/>
          <w:szCs w:val="20"/>
        </w:rPr>
        <w:t xml:space="preserve">en la </w:t>
      </w:r>
      <w:r w:rsidR="00A5507F" w:rsidRPr="00254E79">
        <w:rPr>
          <w:rFonts w:ascii="Arial" w:hAnsi="Arial" w:cs="Arial"/>
          <w:sz w:val="20"/>
          <w:szCs w:val="20"/>
        </w:rPr>
        <w:t>Ley</w:t>
      </w:r>
      <w:r w:rsidR="00544ABD" w:rsidRPr="00254E79">
        <w:rPr>
          <w:rFonts w:ascii="Arial" w:hAnsi="Arial" w:cs="Arial"/>
          <w:sz w:val="20"/>
          <w:szCs w:val="20"/>
        </w:rPr>
        <w:t xml:space="preserve"> o Decretos Reglamentarios. No obstante, en caso de existir vacíos legales se implementará el siguiente proceso: </w:t>
      </w:r>
    </w:p>
    <w:p w14:paraId="58C609CA" w14:textId="77777777" w:rsidR="00544ABD" w:rsidRPr="00254E79" w:rsidRDefault="00544ABD" w:rsidP="00F756B6">
      <w:pPr>
        <w:shd w:val="clear" w:color="auto" w:fill="FFFFFF" w:themeFill="background1"/>
        <w:spacing w:line="276" w:lineRule="auto"/>
        <w:jc w:val="both"/>
        <w:rPr>
          <w:rFonts w:ascii="Arial" w:eastAsia="Arial" w:hAnsi="Arial" w:cs="Arial"/>
          <w:sz w:val="20"/>
          <w:szCs w:val="20"/>
        </w:rPr>
      </w:pPr>
    </w:p>
    <w:p w14:paraId="68D81580" w14:textId="2C4AEAF3" w:rsidR="61DE2CDE" w:rsidRPr="00254E79" w:rsidRDefault="00544ABD" w:rsidP="00F756B6">
      <w:pPr>
        <w:shd w:val="clear" w:color="auto" w:fill="FFFFFF" w:themeFill="background1"/>
        <w:spacing w:line="276" w:lineRule="auto"/>
        <w:jc w:val="both"/>
        <w:rPr>
          <w:rFonts w:ascii="Arial" w:eastAsia="Arial" w:hAnsi="Arial" w:cs="Arial"/>
          <w:b/>
          <w:bCs/>
          <w:sz w:val="20"/>
          <w:szCs w:val="20"/>
        </w:rPr>
      </w:pPr>
      <w:r w:rsidRPr="00254E79">
        <w:rPr>
          <w:rFonts w:ascii="Arial" w:eastAsia="Arial" w:hAnsi="Arial" w:cs="Arial"/>
          <w:sz w:val="20"/>
          <w:szCs w:val="20"/>
        </w:rPr>
        <w:t xml:space="preserve">La remoción de un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sólo</w:t>
      </w:r>
      <w:r w:rsidR="00C11212" w:rsidRPr="00254E79">
        <w:rPr>
          <w:rFonts w:ascii="Arial" w:eastAsia="Arial" w:hAnsi="Arial" w:cs="Arial"/>
          <w:sz w:val="20"/>
          <w:szCs w:val="20"/>
        </w:rPr>
        <w:t xml:space="preserve"> podrá </w:t>
      </w:r>
      <w:r w:rsidR="61DE2CDE" w:rsidRPr="00254E79">
        <w:rPr>
          <w:rFonts w:ascii="Arial" w:eastAsia="Arial" w:hAnsi="Arial" w:cs="Arial"/>
          <w:sz w:val="20"/>
          <w:szCs w:val="20"/>
        </w:rPr>
        <w:t xml:space="preserve">ser realizada en </w:t>
      </w:r>
      <w:r w:rsidR="006D2311" w:rsidRPr="00254E79">
        <w:rPr>
          <w:rFonts w:ascii="Arial" w:eastAsia="Arial" w:hAnsi="Arial" w:cs="Arial"/>
          <w:sz w:val="20"/>
          <w:szCs w:val="20"/>
        </w:rPr>
        <w:t>Asamblea General</w:t>
      </w:r>
      <w:r w:rsidR="61DE2CDE"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que cumpla con el </w:t>
      </w:r>
      <w:r w:rsidR="00C414AB" w:rsidRPr="00254E79">
        <w:rPr>
          <w:rFonts w:ascii="Arial" w:eastAsia="Arial" w:hAnsi="Arial" w:cs="Arial"/>
          <w:sz w:val="20"/>
          <w:szCs w:val="20"/>
        </w:rPr>
        <w:t>quórum</w:t>
      </w:r>
      <w:r w:rsidR="61DE2CDE" w:rsidRPr="00254E79">
        <w:rPr>
          <w:rFonts w:ascii="Arial" w:eastAsia="Arial" w:hAnsi="Arial" w:cs="Arial"/>
          <w:sz w:val="20"/>
          <w:szCs w:val="20"/>
        </w:rPr>
        <w:t xml:space="preserve"> y demás requisitos legales y estatutarios que garantizan su validez, </w:t>
      </w:r>
      <w:r w:rsidR="00434250" w:rsidRPr="00254E79">
        <w:rPr>
          <w:rFonts w:ascii="Arial" w:eastAsia="Arial" w:hAnsi="Arial" w:cs="Arial"/>
          <w:sz w:val="20"/>
          <w:szCs w:val="20"/>
        </w:rPr>
        <w:t>cumpliendo</w:t>
      </w:r>
      <w:r w:rsidR="61DE2CDE" w:rsidRPr="00254E79">
        <w:rPr>
          <w:rFonts w:ascii="Arial" w:eastAsia="Arial" w:hAnsi="Arial" w:cs="Arial"/>
          <w:sz w:val="20"/>
          <w:szCs w:val="20"/>
        </w:rPr>
        <w:t xml:space="preserve"> con los siguientes puntos: </w:t>
      </w:r>
    </w:p>
    <w:p w14:paraId="6D5557D3" w14:textId="77777777" w:rsidR="00EA0484" w:rsidRPr="00254E79" w:rsidRDefault="00EA0484" w:rsidP="00F756B6">
      <w:pPr>
        <w:spacing w:line="276" w:lineRule="auto"/>
        <w:jc w:val="both"/>
        <w:rPr>
          <w:rFonts w:ascii="Arial" w:hAnsi="Arial" w:cs="Arial"/>
          <w:sz w:val="20"/>
          <w:szCs w:val="20"/>
        </w:rPr>
      </w:pPr>
    </w:p>
    <w:p w14:paraId="6F742848" w14:textId="303F3305"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Convocatoria: Debida convocatoria escrita en donde se señale como objetivo principal la remoción d</w:t>
      </w:r>
      <w:r w:rsidR="00421DAF" w:rsidRPr="00254E79">
        <w:rPr>
          <w:rFonts w:ascii="Arial" w:eastAsia="Arial" w:hAnsi="Arial" w:cs="Arial"/>
          <w:sz w:val="20"/>
          <w:szCs w:val="20"/>
        </w:rPr>
        <w:t>el cargo, emitida por quien esté</w:t>
      </w:r>
      <w:r w:rsidRPr="00254E79">
        <w:rPr>
          <w:rFonts w:ascii="Arial" w:eastAsia="Arial" w:hAnsi="Arial" w:cs="Arial"/>
          <w:sz w:val="20"/>
          <w:szCs w:val="20"/>
        </w:rPr>
        <w:t xml:space="preserve"> facultado estatutariamente para ello y cumpliendo con los términos previstos en el mismo estatuto. Lo anterior significa que una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sin convocatoria o por derecho propio no brinda las condiciones legales para proceder a la remoción.</w:t>
      </w:r>
    </w:p>
    <w:p w14:paraId="2D6C8EED" w14:textId="0B3DBCC4"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Quien realiza la Convocatoria para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 remoción de Cargo(s) o a quien este delegue, deberá notificar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o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sobre la intención de remoción del cargo.</w:t>
      </w:r>
      <w:r w:rsidR="00C11212" w:rsidRPr="00254E79">
        <w:rPr>
          <w:rFonts w:ascii="Arial" w:eastAsia="Arial" w:hAnsi="Arial" w:cs="Arial"/>
          <w:sz w:val="20"/>
          <w:szCs w:val="20"/>
        </w:rPr>
        <w:t xml:space="preserve"> Si un </w:t>
      </w:r>
      <w:r w:rsidR="006D2311" w:rsidRPr="00254E79">
        <w:rPr>
          <w:rFonts w:ascii="Arial" w:eastAsia="Arial" w:hAnsi="Arial" w:cs="Arial"/>
          <w:sz w:val="20"/>
          <w:szCs w:val="20"/>
        </w:rPr>
        <w:t>Dignatario</w:t>
      </w:r>
      <w:r w:rsidR="00C11212" w:rsidRPr="00254E79">
        <w:rPr>
          <w:rFonts w:ascii="Arial" w:eastAsia="Arial" w:hAnsi="Arial" w:cs="Arial"/>
          <w:sz w:val="20"/>
          <w:szCs w:val="20"/>
        </w:rPr>
        <w:t xml:space="preserve"> se niega a firmar el recibido de la notificación, esta podrá ser remitida mediante correo certificado, o levantar acta con firma de dos (2)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0074539C" w:rsidRPr="00254E79">
        <w:rPr>
          <w:rFonts w:ascii="Arial" w:eastAsia="Arial" w:hAnsi="Arial" w:cs="Arial"/>
          <w:sz w:val="20"/>
          <w:szCs w:val="20"/>
        </w:rPr>
        <w:t xml:space="preserve"> que obren como </w:t>
      </w:r>
      <w:r w:rsidR="00C11212" w:rsidRPr="00254E79">
        <w:rPr>
          <w:rFonts w:ascii="Arial" w:eastAsia="Arial" w:hAnsi="Arial" w:cs="Arial"/>
          <w:sz w:val="20"/>
          <w:szCs w:val="20"/>
        </w:rPr>
        <w:t xml:space="preserve">testigos que certifiquen la negativa del </w:t>
      </w:r>
      <w:r w:rsidR="006D2311" w:rsidRPr="00254E79">
        <w:rPr>
          <w:rFonts w:ascii="Arial" w:eastAsia="Arial" w:hAnsi="Arial" w:cs="Arial"/>
          <w:sz w:val="20"/>
          <w:szCs w:val="20"/>
        </w:rPr>
        <w:t>Dignatario</w:t>
      </w:r>
      <w:r w:rsidR="00C11212" w:rsidRPr="00254E79">
        <w:rPr>
          <w:rFonts w:ascii="Arial" w:eastAsia="Arial" w:hAnsi="Arial" w:cs="Arial"/>
          <w:sz w:val="20"/>
          <w:szCs w:val="20"/>
        </w:rPr>
        <w:t xml:space="preserve"> a recibir la notificación. </w:t>
      </w:r>
    </w:p>
    <w:p w14:paraId="7CE4A222" w14:textId="658AD1EC"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Instalación: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se deberá realizar en el lugar, día y hora indicados en la convocatoria.</w:t>
      </w:r>
    </w:p>
    <w:p w14:paraId="1F7E7792" w14:textId="4A947C22"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Intervinientes: Además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citados, 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podrán asistir sus apoderados, cuando lo consideren necesario.</w:t>
      </w:r>
    </w:p>
    <w:p w14:paraId="2DEDEC42" w14:textId="606C01D6"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Comparecencia: Si alguno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convocados no llegase a comparecer</w:t>
      </w:r>
      <w:r w:rsidR="00434250" w:rsidRPr="00254E79">
        <w:rPr>
          <w:rFonts w:ascii="Arial" w:eastAsia="Arial" w:hAnsi="Arial" w:cs="Arial"/>
          <w:sz w:val="20"/>
          <w:szCs w:val="20"/>
        </w:rPr>
        <w:t xml:space="preserve"> (presentarse)</w:t>
      </w:r>
      <w:r w:rsidRPr="00254E79">
        <w:rPr>
          <w:rFonts w:ascii="Arial" w:eastAsia="Arial" w:hAnsi="Arial" w:cs="Arial"/>
          <w:sz w:val="20"/>
          <w:szCs w:val="20"/>
        </w:rPr>
        <w:t xml:space="preserve"> a la </w:t>
      </w:r>
      <w:r w:rsidR="006D2311" w:rsidRPr="00254E79">
        <w:rPr>
          <w:rFonts w:ascii="Arial" w:eastAsia="Arial" w:hAnsi="Arial" w:cs="Arial"/>
          <w:sz w:val="20"/>
          <w:szCs w:val="20"/>
        </w:rPr>
        <w:t>Asamblea</w:t>
      </w:r>
      <w:r w:rsidR="00434250" w:rsidRPr="00254E79">
        <w:rPr>
          <w:rFonts w:ascii="Arial" w:eastAsia="Arial" w:hAnsi="Arial" w:cs="Arial"/>
          <w:sz w:val="20"/>
          <w:szCs w:val="20"/>
        </w:rPr>
        <w:t>,</w:t>
      </w:r>
      <w:r w:rsidRPr="00254E79">
        <w:rPr>
          <w:rFonts w:ascii="Arial" w:eastAsia="Arial" w:hAnsi="Arial" w:cs="Arial"/>
          <w:sz w:val="20"/>
          <w:szCs w:val="20"/>
        </w:rPr>
        <w:t xml:space="preserve"> no </w:t>
      </w:r>
      <w:r w:rsidR="00434250" w:rsidRPr="00254E79">
        <w:rPr>
          <w:rFonts w:ascii="Arial" w:eastAsia="Arial" w:hAnsi="Arial" w:cs="Arial"/>
          <w:sz w:val="20"/>
          <w:szCs w:val="20"/>
        </w:rPr>
        <w:t>se</w:t>
      </w:r>
      <w:r w:rsidRPr="00254E79">
        <w:rPr>
          <w:rFonts w:ascii="Arial" w:eastAsia="Arial" w:hAnsi="Arial" w:cs="Arial"/>
          <w:sz w:val="20"/>
          <w:szCs w:val="20"/>
        </w:rPr>
        <w:t xml:space="preserve"> exime de las decisiones que tomen los Asambleístas, y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se desarrollará de acuerdo al orden del día;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w:t>
      </w:r>
      <w:r w:rsidR="00C11212" w:rsidRPr="00254E79">
        <w:rPr>
          <w:rFonts w:ascii="Arial" w:eastAsia="Arial" w:hAnsi="Arial" w:cs="Arial"/>
          <w:sz w:val="20"/>
          <w:szCs w:val="20"/>
        </w:rPr>
        <w:t xml:space="preserve">citados </w:t>
      </w:r>
      <w:r w:rsidRPr="00254E79">
        <w:rPr>
          <w:rFonts w:ascii="Arial" w:eastAsia="Arial" w:hAnsi="Arial" w:cs="Arial"/>
          <w:sz w:val="20"/>
          <w:szCs w:val="20"/>
        </w:rPr>
        <w:t>podrán delegar un apoderado, quien se entenderá facultado para todos los efectos legales.</w:t>
      </w:r>
    </w:p>
    <w:p w14:paraId="59C2FDD8" w14:textId="59360764"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Desarrollo: Se realizará la presentación de la acusación formal o presentación de cargos ante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por parte de los interesados en la convocatoria, se permitirá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convocado ejercer su derecho a la defensa por el mismo tiempo y en las mismas condiciones del acusador, defensa que también puede realizar su apoderado; se aportarán las pruebas y se practicarán los interrogatorios que llegasen a solicitarse. </w:t>
      </w:r>
    </w:p>
    <w:p w14:paraId="1B9611AE" w14:textId="26393229"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Decisión: Salvo que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decida requerir o practicar otras pruebas,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procederá a decidir por mayoría</w:t>
      </w:r>
      <w:r w:rsidR="00434250" w:rsidRPr="00254E79">
        <w:rPr>
          <w:rFonts w:ascii="Arial" w:eastAsia="Arial" w:hAnsi="Arial" w:cs="Arial"/>
          <w:sz w:val="20"/>
          <w:szCs w:val="20"/>
        </w:rPr>
        <w:t xml:space="preserve"> simple</w:t>
      </w:r>
      <w:r w:rsidRPr="00254E79">
        <w:rPr>
          <w:rFonts w:ascii="Arial" w:eastAsia="Arial" w:hAnsi="Arial" w:cs="Arial"/>
          <w:sz w:val="20"/>
          <w:szCs w:val="20"/>
        </w:rPr>
        <w:t xml:space="preserve"> la remoción o ratificación en el cargo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acusado.</w:t>
      </w:r>
    </w:p>
    <w:p w14:paraId="3F77C1F6" w14:textId="69FDF751" w:rsidR="61DE2CDE" w:rsidRPr="00254E79" w:rsidRDefault="61DE2CDE" w:rsidP="00F756B6">
      <w:pPr>
        <w:pStyle w:val="Prrafodelista"/>
        <w:numPr>
          <w:ilvl w:val="0"/>
          <w:numId w:val="4"/>
        </w:numPr>
        <w:spacing w:after="0"/>
        <w:jc w:val="both"/>
        <w:rPr>
          <w:rFonts w:ascii="Arial" w:hAnsi="Arial" w:cs="Arial"/>
          <w:sz w:val="20"/>
          <w:szCs w:val="20"/>
        </w:rPr>
      </w:pPr>
      <w:r w:rsidRPr="00254E79">
        <w:rPr>
          <w:rFonts w:ascii="Arial" w:eastAsia="Arial" w:hAnsi="Arial" w:cs="Arial"/>
          <w:sz w:val="20"/>
          <w:szCs w:val="20"/>
        </w:rPr>
        <w:t xml:space="preserve">Inasistencia: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implicados o sus apoderados deberán presentar con anterioridad 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excusa de inasistencia 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En todo caso será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quien determine si acepta o no la misma.</w:t>
      </w:r>
    </w:p>
    <w:p w14:paraId="2638F7B9" w14:textId="77777777" w:rsidR="00434250" w:rsidRPr="00254E79" w:rsidRDefault="00434250" w:rsidP="00F756B6">
      <w:pPr>
        <w:spacing w:line="276" w:lineRule="auto"/>
        <w:jc w:val="both"/>
        <w:rPr>
          <w:rFonts w:ascii="Arial" w:eastAsia="Arial" w:hAnsi="Arial" w:cs="Arial"/>
          <w:sz w:val="20"/>
          <w:szCs w:val="20"/>
        </w:rPr>
      </w:pPr>
    </w:p>
    <w:p w14:paraId="0D35D30C" w14:textId="1A5452FF" w:rsidR="61DE2CDE" w:rsidRPr="00254E79" w:rsidRDefault="7439A690"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Si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citados presentan excusa, y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acepta la Justificación, se fijará nueva fecha y hora para la realización de una nueva </w:t>
      </w:r>
      <w:r w:rsidR="006D2311" w:rsidRPr="00254E79">
        <w:rPr>
          <w:rFonts w:ascii="Arial" w:eastAsia="Arial" w:hAnsi="Arial" w:cs="Arial"/>
          <w:sz w:val="20"/>
          <w:szCs w:val="20"/>
        </w:rPr>
        <w:t>Asamblea</w:t>
      </w:r>
      <w:r w:rsidRPr="00254E79">
        <w:rPr>
          <w:rFonts w:ascii="Arial" w:eastAsia="Arial" w:hAnsi="Arial" w:cs="Arial"/>
          <w:sz w:val="20"/>
          <w:szCs w:val="20"/>
        </w:rPr>
        <w:t xml:space="preserve"> que no tendrá recurso para un nuevo aplazamiento.</w:t>
      </w:r>
      <w:r w:rsidR="00C11212" w:rsidRPr="00254E79">
        <w:rPr>
          <w:rFonts w:ascii="Arial" w:eastAsia="Arial" w:hAnsi="Arial" w:cs="Arial"/>
          <w:sz w:val="20"/>
          <w:szCs w:val="20"/>
        </w:rPr>
        <w:t xml:space="preserve"> </w:t>
      </w:r>
      <w:r w:rsidR="61DE2CDE" w:rsidRPr="00254E79">
        <w:rPr>
          <w:rFonts w:ascii="Arial" w:eastAsia="Arial" w:hAnsi="Arial" w:cs="Arial"/>
          <w:sz w:val="20"/>
          <w:szCs w:val="20"/>
        </w:rPr>
        <w:t xml:space="preserve">La nueva </w:t>
      </w:r>
      <w:r w:rsidR="006D2311" w:rsidRPr="00254E79">
        <w:rPr>
          <w:rFonts w:ascii="Arial" w:eastAsia="Arial" w:hAnsi="Arial" w:cs="Arial"/>
          <w:sz w:val="20"/>
          <w:szCs w:val="20"/>
        </w:rPr>
        <w:lastRenderedPageBreak/>
        <w:t>Asamblea</w:t>
      </w:r>
      <w:r w:rsidR="61DE2CDE" w:rsidRPr="00254E79">
        <w:rPr>
          <w:rFonts w:ascii="Arial" w:eastAsia="Arial" w:hAnsi="Arial" w:cs="Arial"/>
          <w:sz w:val="20"/>
          <w:szCs w:val="20"/>
        </w:rPr>
        <w:t xml:space="preserve"> deberá celebrarse dentro de los diez (10) días hábiles siguientes. En ningún caso podrá haber otro aplazamiento.</w:t>
      </w:r>
    </w:p>
    <w:p w14:paraId="66211907" w14:textId="77777777" w:rsidR="00C11212" w:rsidRPr="00254E79" w:rsidRDefault="00C11212" w:rsidP="00F756B6">
      <w:pPr>
        <w:spacing w:line="276" w:lineRule="auto"/>
        <w:jc w:val="both"/>
        <w:rPr>
          <w:rFonts w:ascii="Arial" w:hAnsi="Arial" w:cs="Arial"/>
          <w:sz w:val="20"/>
          <w:szCs w:val="20"/>
        </w:rPr>
      </w:pPr>
    </w:p>
    <w:p w14:paraId="74E7BE50" w14:textId="2E02DEA6" w:rsidR="61DE2CDE"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Si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no acepta la excusa presentada por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implicados o su apoderado, continuará el desarrollo de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 acuerdo al </w:t>
      </w:r>
      <w:r w:rsidR="001211B2" w:rsidRPr="00254E79">
        <w:rPr>
          <w:rFonts w:ascii="Arial" w:eastAsia="Arial" w:hAnsi="Arial" w:cs="Arial"/>
          <w:sz w:val="20"/>
          <w:szCs w:val="20"/>
        </w:rPr>
        <w:t>o</w:t>
      </w:r>
      <w:r w:rsidRPr="00254E79">
        <w:rPr>
          <w:rFonts w:ascii="Arial" w:eastAsia="Arial" w:hAnsi="Arial" w:cs="Arial"/>
          <w:sz w:val="20"/>
          <w:szCs w:val="20"/>
        </w:rPr>
        <w:t xml:space="preserve">rden del </w:t>
      </w:r>
      <w:r w:rsidR="001211B2" w:rsidRPr="00254E79">
        <w:rPr>
          <w:rFonts w:ascii="Arial" w:eastAsia="Arial" w:hAnsi="Arial" w:cs="Arial"/>
          <w:sz w:val="20"/>
          <w:szCs w:val="20"/>
        </w:rPr>
        <w:t>d</w:t>
      </w:r>
      <w:r w:rsidRPr="00254E79">
        <w:rPr>
          <w:rFonts w:ascii="Arial" w:eastAsia="Arial" w:hAnsi="Arial" w:cs="Arial"/>
          <w:sz w:val="20"/>
          <w:szCs w:val="20"/>
        </w:rPr>
        <w:t xml:space="preserve">ía aprobado. </w:t>
      </w:r>
    </w:p>
    <w:p w14:paraId="1ECA0C3E" w14:textId="77777777" w:rsidR="00C11212" w:rsidRPr="00254E79" w:rsidRDefault="00C11212" w:rsidP="00F756B6">
      <w:pPr>
        <w:spacing w:line="276" w:lineRule="auto"/>
        <w:jc w:val="both"/>
        <w:rPr>
          <w:rFonts w:ascii="Arial" w:eastAsia="Arial" w:hAnsi="Arial" w:cs="Arial"/>
          <w:sz w:val="20"/>
          <w:szCs w:val="20"/>
        </w:rPr>
      </w:pPr>
    </w:p>
    <w:p w14:paraId="5FCAEF83" w14:textId="6F3917C0" w:rsidR="61DE2CDE"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proceso de remoción de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001211B2" w:rsidRPr="00254E79">
        <w:rPr>
          <w:rFonts w:ascii="Arial" w:eastAsia="Arial" w:hAnsi="Arial" w:cs="Arial"/>
          <w:sz w:val="20"/>
          <w:szCs w:val="20"/>
        </w:rPr>
        <w:t xml:space="preserve"> se realiza en el marco de la A</w:t>
      </w:r>
      <w:r w:rsidRPr="00254E79">
        <w:rPr>
          <w:rFonts w:ascii="Arial" w:eastAsia="Arial" w:hAnsi="Arial" w:cs="Arial"/>
          <w:sz w:val="20"/>
          <w:szCs w:val="20"/>
        </w:rPr>
        <w:t xml:space="preserve">utonomía Comunal y es una decisión soberana de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siempre y cuando respete el </w:t>
      </w:r>
      <w:r w:rsidR="00544ABD" w:rsidRPr="00254E79">
        <w:rPr>
          <w:rFonts w:ascii="Arial" w:eastAsia="Arial" w:hAnsi="Arial" w:cs="Arial"/>
          <w:sz w:val="20"/>
          <w:szCs w:val="20"/>
        </w:rPr>
        <w:t xml:space="preserve">debido </w:t>
      </w:r>
      <w:r w:rsidRPr="00254E79">
        <w:rPr>
          <w:rFonts w:ascii="Arial" w:eastAsia="Arial" w:hAnsi="Arial" w:cs="Arial"/>
          <w:sz w:val="20"/>
          <w:szCs w:val="20"/>
        </w:rPr>
        <w:t>proce</w:t>
      </w:r>
      <w:r w:rsidR="00544ABD" w:rsidRPr="00254E79">
        <w:rPr>
          <w:rFonts w:ascii="Arial" w:eastAsia="Arial" w:hAnsi="Arial" w:cs="Arial"/>
          <w:sz w:val="20"/>
          <w:szCs w:val="20"/>
        </w:rPr>
        <w:t>so y el derecho a la legítima defensa</w:t>
      </w:r>
      <w:r w:rsidRPr="00254E79">
        <w:rPr>
          <w:rFonts w:ascii="Arial" w:eastAsia="Arial" w:hAnsi="Arial" w:cs="Arial"/>
          <w:sz w:val="20"/>
          <w:szCs w:val="20"/>
        </w:rPr>
        <w:t xml:space="preserve">. En todo caso, este proceso de remoción no implica ni conlleva sanción, toda vez que este último corresponde a un proceso Disciplinario que </w:t>
      </w:r>
      <w:r w:rsidR="00B833C6" w:rsidRPr="00254E79">
        <w:rPr>
          <w:rFonts w:ascii="Arial" w:eastAsia="Arial" w:hAnsi="Arial" w:cs="Arial"/>
          <w:sz w:val="20"/>
          <w:szCs w:val="20"/>
        </w:rPr>
        <w:t>sólo puede</w:t>
      </w:r>
      <w:r w:rsidRPr="00254E79">
        <w:rPr>
          <w:rFonts w:ascii="Arial" w:eastAsia="Arial" w:hAnsi="Arial" w:cs="Arial"/>
          <w:sz w:val="20"/>
          <w:szCs w:val="20"/>
        </w:rPr>
        <w:t xml:space="preserve"> adelantar </w:t>
      </w:r>
      <w:r w:rsidR="00B833C6" w:rsidRPr="00254E79">
        <w:rPr>
          <w:rFonts w:ascii="Arial" w:eastAsia="Arial" w:hAnsi="Arial" w:cs="Arial"/>
          <w:sz w:val="20"/>
          <w:szCs w:val="20"/>
        </w:rPr>
        <w:t>un Ó</w:t>
      </w:r>
      <w:r w:rsidRPr="00254E79">
        <w:rPr>
          <w:rFonts w:ascii="Arial" w:eastAsia="Arial" w:hAnsi="Arial" w:cs="Arial"/>
          <w:sz w:val="20"/>
          <w:szCs w:val="20"/>
        </w:rPr>
        <w:t>rgano</w:t>
      </w:r>
      <w:r w:rsidR="00B833C6" w:rsidRPr="00254E79">
        <w:rPr>
          <w:rFonts w:ascii="Arial" w:eastAsia="Arial" w:hAnsi="Arial" w:cs="Arial"/>
          <w:sz w:val="20"/>
          <w:szCs w:val="20"/>
        </w:rPr>
        <w:t xml:space="preserve"> o Entidad</w:t>
      </w:r>
      <w:r w:rsidRPr="00254E79">
        <w:rPr>
          <w:rFonts w:ascii="Arial" w:eastAsia="Arial" w:hAnsi="Arial" w:cs="Arial"/>
          <w:sz w:val="20"/>
          <w:szCs w:val="20"/>
        </w:rPr>
        <w:t xml:space="preserve"> competente. </w:t>
      </w:r>
    </w:p>
    <w:p w14:paraId="2550B739" w14:textId="77777777" w:rsidR="00A81C3A" w:rsidRPr="00254E79" w:rsidRDefault="00A81C3A" w:rsidP="00F756B6">
      <w:pPr>
        <w:spacing w:line="276" w:lineRule="auto"/>
        <w:jc w:val="both"/>
        <w:rPr>
          <w:rFonts w:ascii="Arial" w:eastAsia="Arial" w:hAnsi="Arial" w:cs="Arial"/>
          <w:color w:val="FF0000"/>
          <w:sz w:val="20"/>
          <w:szCs w:val="20"/>
        </w:rPr>
      </w:pPr>
    </w:p>
    <w:p w14:paraId="06731B95" w14:textId="77777777" w:rsidR="00544ABD" w:rsidRPr="00254E79" w:rsidRDefault="00544ABD" w:rsidP="00F756B6">
      <w:pPr>
        <w:spacing w:line="276" w:lineRule="auto"/>
        <w:jc w:val="both"/>
        <w:rPr>
          <w:rFonts w:ascii="Arial" w:hAnsi="Arial" w:cs="Arial"/>
          <w:sz w:val="20"/>
          <w:szCs w:val="20"/>
        </w:rPr>
      </w:pPr>
    </w:p>
    <w:p w14:paraId="2896A54E" w14:textId="322FD585" w:rsidR="001A0A1A" w:rsidRPr="00254E79" w:rsidRDefault="61DE2CDE" w:rsidP="00515B09">
      <w:pPr>
        <w:pStyle w:val="Ttulo1"/>
      </w:pPr>
      <w:bookmarkStart w:id="5" w:name="_Toc200447716"/>
      <w:r w:rsidRPr="00254E79">
        <w:t>CAPÍTULO VI</w:t>
      </w:r>
      <w:r w:rsidR="000674F9" w:rsidRPr="00254E79">
        <w:t>.</w:t>
      </w:r>
      <w:r w:rsidR="00515B09" w:rsidRPr="00254E79">
        <w:t xml:space="preserve"> </w:t>
      </w:r>
      <w:r w:rsidRPr="00254E79">
        <w:t xml:space="preserve">DE LA </w:t>
      </w:r>
      <w:r w:rsidR="00136D8E" w:rsidRPr="00254E79">
        <w:t>JUNTA</w:t>
      </w:r>
      <w:r w:rsidRPr="00254E79">
        <w:t xml:space="preserve"> </w:t>
      </w:r>
      <w:r w:rsidR="00CE1DF1" w:rsidRPr="00254E79">
        <w:t>DIRECTIVA</w:t>
      </w:r>
      <w:r w:rsidR="000674F9" w:rsidRPr="00254E79">
        <w:t>.</w:t>
      </w:r>
      <w:bookmarkEnd w:id="5"/>
    </w:p>
    <w:p w14:paraId="13CB595B" w14:textId="77777777" w:rsidR="001D6CA7" w:rsidRPr="00254E79" w:rsidRDefault="001D6CA7" w:rsidP="00F756B6">
      <w:pPr>
        <w:spacing w:line="276" w:lineRule="auto"/>
        <w:jc w:val="both"/>
        <w:rPr>
          <w:rFonts w:ascii="Arial" w:hAnsi="Arial" w:cs="Arial"/>
          <w:sz w:val="20"/>
          <w:szCs w:val="20"/>
        </w:rPr>
      </w:pPr>
    </w:p>
    <w:p w14:paraId="2FC70830" w14:textId="2B9578D1" w:rsidR="00AB22F7" w:rsidRPr="00254E79" w:rsidRDefault="61DE2CDE" w:rsidP="00755B6A">
      <w:pPr>
        <w:pStyle w:val="Prrafodelista"/>
        <w:numPr>
          <w:ilvl w:val="0"/>
          <w:numId w:val="65"/>
        </w:numPr>
        <w:spacing w:after="0"/>
        <w:jc w:val="both"/>
        <w:rPr>
          <w:rFonts w:ascii="Arial" w:hAnsi="Arial" w:cs="Arial"/>
          <w:b/>
          <w:bCs/>
          <w:sz w:val="20"/>
          <w:szCs w:val="20"/>
        </w:rPr>
      </w:pPr>
      <w:r w:rsidRPr="00254E79">
        <w:rPr>
          <w:rFonts w:ascii="Arial" w:hAnsi="Arial" w:cs="Arial"/>
          <w:b/>
          <w:bCs/>
          <w:sz w:val="20"/>
          <w:szCs w:val="20"/>
        </w:rPr>
        <w:t>INTEGRACIÓN</w:t>
      </w:r>
      <w:r w:rsidR="00704497" w:rsidRPr="00254E79">
        <w:rPr>
          <w:rFonts w:ascii="Arial" w:hAnsi="Arial" w:cs="Arial"/>
          <w:b/>
          <w:bCs/>
          <w:sz w:val="20"/>
          <w:szCs w:val="20"/>
        </w:rPr>
        <w:t xml:space="preserve"> DE LA </w:t>
      </w:r>
      <w:r w:rsidR="00136D8E" w:rsidRPr="00254E79">
        <w:rPr>
          <w:rFonts w:ascii="Arial" w:hAnsi="Arial" w:cs="Arial"/>
          <w:b/>
          <w:bCs/>
          <w:sz w:val="20"/>
          <w:szCs w:val="20"/>
        </w:rPr>
        <w:t>JUNTA</w:t>
      </w:r>
      <w:r w:rsidR="00704497" w:rsidRPr="00254E79">
        <w:rPr>
          <w:rFonts w:ascii="Arial" w:hAnsi="Arial" w:cs="Arial"/>
          <w:b/>
          <w:bCs/>
          <w:sz w:val="20"/>
          <w:szCs w:val="20"/>
        </w:rPr>
        <w:t xml:space="preserve"> </w:t>
      </w:r>
      <w:r w:rsidR="00CE1DF1" w:rsidRPr="00254E79">
        <w:rPr>
          <w:rFonts w:ascii="Arial" w:hAnsi="Arial" w:cs="Arial"/>
          <w:b/>
          <w:bCs/>
          <w:sz w:val="20"/>
          <w:szCs w:val="20"/>
        </w:rPr>
        <w:t>DIRECTIVA</w:t>
      </w:r>
      <w:r w:rsidR="00704497" w:rsidRPr="00254E79">
        <w:rPr>
          <w:rFonts w:ascii="Arial" w:hAnsi="Arial" w:cs="Arial"/>
          <w:b/>
          <w:bCs/>
          <w:sz w:val="20"/>
          <w:szCs w:val="20"/>
        </w:rPr>
        <w:t>.</w:t>
      </w:r>
      <w:r w:rsidRPr="00254E79">
        <w:rPr>
          <w:rFonts w:ascii="Arial" w:hAnsi="Arial" w:cs="Arial"/>
          <w:b/>
          <w:bCs/>
          <w:sz w:val="20"/>
          <w:szCs w:val="20"/>
        </w:rPr>
        <w:t xml:space="preserve"> </w:t>
      </w:r>
    </w:p>
    <w:p w14:paraId="2836B1FE" w14:textId="645AE720" w:rsidR="00802915" w:rsidRPr="00254E79" w:rsidRDefault="61DE2CDE"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órgano de dirección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421DAF" w:rsidRPr="00254E79">
        <w:rPr>
          <w:rFonts w:ascii="Arial" w:eastAsia="Arial" w:hAnsi="Arial" w:cs="Arial"/>
          <w:sz w:val="20"/>
          <w:szCs w:val="20"/>
        </w:rPr>
        <w:t xml:space="preserve">de </w:t>
      </w:r>
      <w:r w:rsidR="00CE1DF1" w:rsidRPr="00254E79">
        <w:rPr>
          <w:rFonts w:ascii="Arial" w:eastAsia="Arial" w:hAnsi="Arial" w:cs="Arial"/>
          <w:sz w:val="20"/>
          <w:szCs w:val="20"/>
        </w:rPr>
        <w:t>Acción Comunal</w:t>
      </w:r>
      <w:r w:rsidR="00421DAF" w:rsidRPr="00254E79">
        <w:rPr>
          <w:rFonts w:ascii="Arial" w:eastAsia="Arial" w:hAnsi="Arial" w:cs="Arial"/>
          <w:sz w:val="20"/>
          <w:szCs w:val="20"/>
        </w:rPr>
        <w:t xml:space="preserve"> </w:t>
      </w:r>
      <w:r w:rsidRPr="00254E79">
        <w:rPr>
          <w:rFonts w:ascii="Arial" w:eastAsia="Arial" w:hAnsi="Arial" w:cs="Arial"/>
          <w:sz w:val="20"/>
          <w:szCs w:val="20"/>
        </w:rPr>
        <w:t xml:space="preserve">es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que está inte</w:t>
      </w:r>
      <w:r w:rsidR="00EA0484" w:rsidRPr="00254E79">
        <w:rPr>
          <w:rFonts w:ascii="Arial" w:eastAsia="Arial" w:hAnsi="Arial" w:cs="Arial"/>
          <w:sz w:val="20"/>
          <w:szCs w:val="20"/>
        </w:rPr>
        <w:t>grada por los siguientes cargos:</w:t>
      </w:r>
      <w:r w:rsidRPr="00254E79">
        <w:rPr>
          <w:rFonts w:ascii="Arial" w:eastAsia="Arial" w:hAnsi="Arial" w:cs="Arial"/>
          <w:sz w:val="20"/>
          <w:szCs w:val="20"/>
        </w:rPr>
        <w:t xml:space="preserve"> </w:t>
      </w:r>
    </w:p>
    <w:p w14:paraId="799BA2C8" w14:textId="77777777" w:rsidR="00AB0E7E" w:rsidRDefault="00AB0E7E" w:rsidP="00AB0E7E">
      <w:pPr>
        <w:jc w:val="both"/>
        <w:rPr>
          <w:rFonts w:ascii="Arial" w:eastAsia="Arial" w:hAnsi="Arial" w:cs="Arial"/>
          <w:sz w:val="20"/>
          <w:szCs w:val="20"/>
        </w:rPr>
      </w:pPr>
    </w:p>
    <w:p w14:paraId="5AB55CD5" w14:textId="65998CF5" w:rsidR="00AB0E7E"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Presidente</w:t>
      </w:r>
      <w:r w:rsidR="7439A690" w:rsidRPr="00AB0E7E">
        <w:rPr>
          <w:rFonts w:ascii="Arial" w:eastAsia="Arial" w:hAnsi="Arial" w:cs="Arial"/>
          <w:sz w:val="20"/>
          <w:szCs w:val="20"/>
        </w:rPr>
        <w:t xml:space="preserve">,  </w:t>
      </w:r>
    </w:p>
    <w:p w14:paraId="6AEB09DE" w14:textId="7AB75089" w:rsidR="61DE2CDE"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Vicepresidente</w:t>
      </w:r>
      <w:r w:rsidR="61DE2CDE" w:rsidRPr="00AB0E7E">
        <w:rPr>
          <w:rFonts w:ascii="Arial" w:eastAsia="Arial" w:hAnsi="Arial" w:cs="Arial"/>
          <w:sz w:val="20"/>
          <w:szCs w:val="20"/>
        </w:rPr>
        <w:t xml:space="preserve">,  </w:t>
      </w:r>
    </w:p>
    <w:p w14:paraId="3D177798" w14:textId="28C0512B" w:rsidR="61DE2CDE" w:rsidRPr="00AB0E7E" w:rsidRDefault="78F3F67A"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Tesorero</w:t>
      </w:r>
      <w:r w:rsidR="3743AA89" w:rsidRPr="00AB0E7E">
        <w:rPr>
          <w:rFonts w:ascii="Arial" w:eastAsia="Arial" w:hAnsi="Arial" w:cs="Arial"/>
          <w:sz w:val="20"/>
          <w:szCs w:val="20"/>
        </w:rPr>
        <w:t xml:space="preserve"> (a)</w:t>
      </w:r>
      <w:r w:rsidR="1F1AA773" w:rsidRPr="00AB0E7E">
        <w:rPr>
          <w:rFonts w:ascii="Arial" w:eastAsia="Arial" w:hAnsi="Arial" w:cs="Arial"/>
          <w:sz w:val="20"/>
          <w:szCs w:val="20"/>
        </w:rPr>
        <w:t xml:space="preserve">,  </w:t>
      </w:r>
    </w:p>
    <w:p w14:paraId="0D2992FF" w14:textId="53749A3A" w:rsid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Secretario</w:t>
      </w:r>
      <w:r w:rsidR="00AB0E7E" w:rsidRPr="00AB0E7E">
        <w:rPr>
          <w:rFonts w:ascii="Arial" w:eastAsia="Arial" w:hAnsi="Arial" w:cs="Arial"/>
          <w:sz w:val="20"/>
          <w:szCs w:val="20"/>
        </w:rPr>
        <w:t xml:space="preserve"> (a),</w:t>
      </w:r>
    </w:p>
    <w:p w14:paraId="637E19E8" w14:textId="77777777" w:rsidR="00AB0E7E" w:rsidRPr="00AB0E7E" w:rsidRDefault="00AB0E7E" w:rsidP="00AB0E7E">
      <w:pPr>
        <w:jc w:val="both"/>
        <w:rPr>
          <w:rFonts w:ascii="Arial" w:eastAsia="Arial" w:hAnsi="Arial" w:cs="Arial"/>
          <w:sz w:val="20"/>
          <w:szCs w:val="20"/>
        </w:rPr>
      </w:pPr>
      <w:r w:rsidRPr="00AB0E7E">
        <w:rPr>
          <w:rFonts w:ascii="Arial" w:eastAsia="Arial" w:hAnsi="Arial" w:cs="Arial"/>
          <w:sz w:val="20"/>
          <w:szCs w:val="20"/>
        </w:rPr>
        <w:t xml:space="preserve">Los siguientes cargos también harán parte de La Junta Directiva: </w:t>
      </w:r>
    </w:p>
    <w:p w14:paraId="0A7271A2" w14:textId="77777777" w:rsidR="00AB0E7E" w:rsidRPr="00AB0E7E" w:rsidRDefault="00AB0E7E" w:rsidP="00AB0E7E">
      <w:pPr>
        <w:jc w:val="both"/>
        <w:rPr>
          <w:rFonts w:ascii="Arial" w:eastAsia="Arial" w:hAnsi="Arial" w:cs="Arial"/>
          <w:sz w:val="20"/>
          <w:szCs w:val="20"/>
        </w:rPr>
      </w:pPr>
    </w:p>
    <w:p w14:paraId="746A9C8B" w14:textId="0EF8F52A" w:rsidR="0012007F"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Coordinador</w:t>
      </w:r>
      <w:r w:rsidR="0012007F" w:rsidRPr="00AB0E7E">
        <w:rPr>
          <w:rFonts w:ascii="Arial" w:eastAsia="Arial" w:hAnsi="Arial" w:cs="Arial"/>
          <w:sz w:val="20"/>
          <w:szCs w:val="20"/>
        </w:rPr>
        <w:t xml:space="preserve">es de </w:t>
      </w:r>
      <w:r w:rsidR="006D2311" w:rsidRPr="00AB0E7E">
        <w:rPr>
          <w:rFonts w:ascii="Arial" w:eastAsia="Arial" w:hAnsi="Arial" w:cs="Arial"/>
          <w:sz w:val="20"/>
          <w:szCs w:val="20"/>
        </w:rPr>
        <w:t>Comisiones de Trabajo</w:t>
      </w:r>
      <w:r w:rsidR="0012007F" w:rsidRPr="00AB0E7E">
        <w:rPr>
          <w:rFonts w:ascii="Arial" w:eastAsia="Arial" w:hAnsi="Arial" w:cs="Arial"/>
          <w:sz w:val="20"/>
          <w:szCs w:val="20"/>
        </w:rPr>
        <w:t xml:space="preserve"> (mínimo 3),  </w:t>
      </w:r>
    </w:p>
    <w:p w14:paraId="3904655A" w14:textId="162E9B21" w:rsidR="0012007F" w:rsidRPr="00AB0E7E" w:rsidRDefault="00AF2F20"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Coordinador</w:t>
      </w:r>
      <w:r w:rsidR="0012007F" w:rsidRPr="00AB0E7E">
        <w:rPr>
          <w:rFonts w:ascii="Arial" w:eastAsia="Arial" w:hAnsi="Arial" w:cs="Arial"/>
          <w:sz w:val="20"/>
          <w:szCs w:val="20"/>
        </w:rPr>
        <w:t xml:space="preserve">(a) de </w:t>
      </w:r>
      <w:r w:rsidR="007573A8" w:rsidRPr="00AB0E7E">
        <w:rPr>
          <w:rFonts w:ascii="Arial" w:eastAsia="Arial" w:hAnsi="Arial" w:cs="Arial"/>
          <w:sz w:val="20"/>
          <w:szCs w:val="20"/>
        </w:rPr>
        <w:t>la Comisión Empresarial</w:t>
      </w:r>
      <w:r w:rsidR="0012007F" w:rsidRPr="00AB0E7E">
        <w:rPr>
          <w:rFonts w:ascii="Arial" w:eastAsia="Arial" w:hAnsi="Arial" w:cs="Arial"/>
          <w:sz w:val="20"/>
          <w:szCs w:val="20"/>
        </w:rPr>
        <w:t xml:space="preserve"> (sólo si esta Comisión existe y</w:t>
      </w:r>
      <w:r w:rsidR="008122F9" w:rsidRPr="00AB0E7E">
        <w:rPr>
          <w:rFonts w:ascii="Arial" w:eastAsia="Arial" w:hAnsi="Arial" w:cs="Arial"/>
          <w:sz w:val="20"/>
          <w:szCs w:val="20"/>
        </w:rPr>
        <w:t xml:space="preserve"> </w:t>
      </w:r>
      <w:r w:rsidR="0012007F" w:rsidRPr="00AB0E7E">
        <w:rPr>
          <w:rFonts w:ascii="Arial" w:eastAsia="Arial" w:hAnsi="Arial" w:cs="Arial"/>
          <w:sz w:val="20"/>
          <w:szCs w:val="20"/>
        </w:rPr>
        <w:t xml:space="preserve">ha sido elegido un </w:t>
      </w:r>
      <w:r w:rsidRPr="00AB0E7E">
        <w:rPr>
          <w:rFonts w:ascii="Arial" w:eastAsia="Arial" w:hAnsi="Arial" w:cs="Arial"/>
          <w:sz w:val="20"/>
          <w:szCs w:val="20"/>
        </w:rPr>
        <w:t>Coordinador</w:t>
      </w:r>
      <w:r w:rsidR="0012007F" w:rsidRPr="00AB0E7E">
        <w:rPr>
          <w:rFonts w:ascii="Arial" w:eastAsia="Arial" w:hAnsi="Arial" w:cs="Arial"/>
          <w:sz w:val="20"/>
          <w:szCs w:val="20"/>
        </w:rPr>
        <w:t xml:space="preserve">), y  </w:t>
      </w:r>
    </w:p>
    <w:p w14:paraId="78B0F3E6" w14:textId="2C1D6741" w:rsidR="0012007F" w:rsidRPr="00AB0E7E" w:rsidRDefault="0012007F" w:rsidP="00AB0E7E">
      <w:pPr>
        <w:pStyle w:val="Prrafodelista"/>
        <w:numPr>
          <w:ilvl w:val="0"/>
          <w:numId w:val="75"/>
        </w:numPr>
        <w:jc w:val="both"/>
        <w:rPr>
          <w:rFonts w:ascii="Arial" w:eastAsia="Arial" w:hAnsi="Arial" w:cs="Arial"/>
          <w:sz w:val="20"/>
          <w:szCs w:val="20"/>
        </w:rPr>
      </w:pPr>
      <w:r w:rsidRPr="00AB0E7E">
        <w:rPr>
          <w:rFonts w:ascii="Arial" w:eastAsia="Arial" w:hAnsi="Arial" w:cs="Arial"/>
          <w:sz w:val="20"/>
          <w:szCs w:val="20"/>
        </w:rPr>
        <w:t xml:space="preserve">Los tres (3) </w:t>
      </w:r>
      <w:r w:rsidR="00AF2F20" w:rsidRPr="00AB0E7E">
        <w:rPr>
          <w:rFonts w:ascii="Arial" w:eastAsia="Arial" w:hAnsi="Arial" w:cs="Arial"/>
          <w:sz w:val="20"/>
          <w:szCs w:val="20"/>
        </w:rPr>
        <w:t>Delegado</w:t>
      </w:r>
      <w:r w:rsidRPr="00AB0E7E">
        <w:rPr>
          <w:rFonts w:ascii="Arial" w:eastAsia="Arial" w:hAnsi="Arial" w:cs="Arial"/>
          <w:sz w:val="20"/>
          <w:szCs w:val="20"/>
        </w:rPr>
        <w:t>s a la Asociación</w:t>
      </w:r>
      <w:r w:rsidR="00F77575" w:rsidRPr="00AB0E7E">
        <w:rPr>
          <w:rFonts w:ascii="Arial" w:eastAsia="Arial" w:hAnsi="Arial" w:cs="Arial"/>
          <w:sz w:val="20"/>
          <w:szCs w:val="20"/>
        </w:rPr>
        <w:t xml:space="preserve"> de </w:t>
      </w:r>
      <w:r w:rsidR="00136D8E" w:rsidRPr="00AB0E7E">
        <w:rPr>
          <w:rFonts w:ascii="Arial" w:eastAsia="Arial" w:hAnsi="Arial" w:cs="Arial"/>
          <w:sz w:val="20"/>
          <w:szCs w:val="20"/>
        </w:rPr>
        <w:t>Junta</w:t>
      </w:r>
      <w:r w:rsidR="00F77575" w:rsidRPr="00AB0E7E">
        <w:rPr>
          <w:rFonts w:ascii="Arial" w:eastAsia="Arial" w:hAnsi="Arial" w:cs="Arial"/>
          <w:sz w:val="20"/>
          <w:szCs w:val="20"/>
        </w:rPr>
        <w:t>s titulares</w:t>
      </w:r>
      <w:r w:rsidRPr="00AB0E7E">
        <w:rPr>
          <w:rFonts w:ascii="Arial" w:eastAsia="Arial" w:hAnsi="Arial" w:cs="Arial"/>
          <w:sz w:val="20"/>
          <w:szCs w:val="20"/>
        </w:rPr>
        <w:t xml:space="preserve">.  </w:t>
      </w:r>
    </w:p>
    <w:p w14:paraId="20C99FCB" w14:textId="77777777" w:rsidR="0012007F" w:rsidRPr="00254E79" w:rsidRDefault="0012007F" w:rsidP="00F756B6">
      <w:pPr>
        <w:spacing w:line="276" w:lineRule="auto"/>
        <w:jc w:val="both"/>
        <w:rPr>
          <w:rFonts w:ascii="Arial" w:eastAsia="Arial" w:hAnsi="Arial" w:cs="Arial"/>
          <w:sz w:val="20"/>
          <w:szCs w:val="20"/>
        </w:rPr>
      </w:pPr>
    </w:p>
    <w:p w14:paraId="73711CAC" w14:textId="3E7ED45E" w:rsidR="61DE2CDE"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b/>
          <w:bCs/>
          <w:sz w:val="20"/>
          <w:szCs w:val="20"/>
        </w:rPr>
        <w:t>PARÁGRAFO</w:t>
      </w:r>
      <w:r w:rsidR="0012007F" w:rsidRPr="00254E79">
        <w:rPr>
          <w:rFonts w:ascii="Arial" w:eastAsia="Arial" w:hAnsi="Arial" w:cs="Arial"/>
          <w:b/>
          <w:bCs/>
          <w:sz w:val="20"/>
          <w:szCs w:val="20"/>
        </w:rPr>
        <w:t xml:space="preserve"> 1</w:t>
      </w:r>
      <w:r w:rsidR="00925C3A" w:rsidRPr="00254E79">
        <w:rPr>
          <w:rFonts w:ascii="Arial" w:eastAsia="Arial" w:hAnsi="Arial" w:cs="Arial"/>
          <w:b/>
          <w:bCs/>
          <w:sz w:val="20"/>
          <w:szCs w:val="20"/>
        </w:rPr>
        <w:t>.</w:t>
      </w:r>
    </w:p>
    <w:p w14:paraId="16C73D84" w14:textId="77777777" w:rsidR="00B4396F" w:rsidRPr="00254E79" w:rsidRDefault="00EE1004" w:rsidP="00B4396F">
      <w:pPr>
        <w:spacing w:line="276" w:lineRule="auto"/>
        <w:jc w:val="both"/>
        <w:rPr>
          <w:rFonts w:ascii="Arial" w:eastAsia="Arial" w:hAnsi="Arial" w:cs="Arial"/>
          <w:sz w:val="20"/>
          <w:szCs w:val="20"/>
        </w:rPr>
      </w:pPr>
      <w:r w:rsidRPr="00254E79">
        <w:rPr>
          <w:rFonts w:ascii="Arial" w:eastAsia="Arial" w:hAnsi="Arial" w:cs="Arial"/>
          <w:sz w:val="20"/>
          <w:szCs w:val="20"/>
        </w:rPr>
        <w:t xml:space="preserve">Para calcular el </w:t>
      </w:r>
      <w:r w:rsidR="00C414AB" w:rsidRPr="00254E79">
        <w:rPr>
          <w:rFonts w:ascii="Arial" w:eastAsia="Arial" w:hAnsi="Arial" w:cs="Arial"/>
          <w:sz w:val="20"/>
          <w:szCs w:val="20"/>
        </w:rPr>
        <w:t>quórum</w:t>
      </w:r>
      <w:r w:rsidR="74F9CBFA" w:rsidRPr="00254E79">
        <w:rPr>
          <w:rFonts w:ascii="Arial" w:eastAsia="Arial" w:hAnsi="Arial" w:cs="Arial"/>
          <w:sz w:val="20"/>
          <w:szCs w:val="20"/>
        </w:rPr>
        <w:t xml:space="preserve"> en las reuniones de los órganos de dirección, administración, ejecución, control y vigilancia, cuando tengan más de dos </w:t>
      </w:r>
      <w:r w:rsidR="00132E19" w:rsidRPr="00254E79">
        <w:rPr>
          <w:rFonts w:ascii="Arial" w:eastAsia="Arial" w:hAnsi="Arial" w:cs="Arial"/>
          <w:sz w:val="20"/>
          <w:szCs w:val="20"/>
        </w:rPr>
        <w:t>integrantes</w:t>
      </w:r>
      <w:r w:rsidR="74F9CBFA" w:rsidRPr="00254E79">
        <w:rPr>
          <w:rFonts w:ascii="Arial" w:eastAsia="Arial" w:hAnsi="Arial" w:cs="Arial"/>
          <w:sz w:val="20"/>
          <w:szCs w:val="20"/>
        </w:rPr>
        <w:t xml:space="preserve">, se tomará como base la cantidad de cargos creados y consignados en los </w:t>
      </w:r>
      <w:r w:rsidR="00CE1DF1" w:rsidRPr="00254E79">
        <w:rPr>
          <w:rFonts w:ascii="Arial" w:eastAsia="Arial" w:hAnsi="Arial" w:cs="Arial"/>
          <w:sz w:val="20"/>
          <w:szCs w:val="20"/>
        </w:rPr>
        <w:t>Estatutos</w:t>
      </w:r>
      <w:r w:rsidR="74F9CBFA" w:rsidRPr="00254E79">
        <w:rPr>
          <w:rFonts w:ascii="Arial" w:eastAsia="Arial" w:hAnsi="Arial" w:cs="Arial"/>
          <w:sz w:val="20"/>
          <w:szCs w:val="20"/>
        </w:rPr>
        <w:t>, a pesar de que estos cargos se encuentren vacan</w:t>
      </w:r>
      <w:r w:rsidR="00A76122" w:rsidRPr="00254E79">
        <w:rPr>
          <w:rFonts w:ascii="Arial" w:eastAsia="Arial" w:hAnsi="Arial" w:cs="Arial"/>
          <w:sz w:val="20"/>
          <w:szCs w:val="20"/>
        </w:rPr>
        <w:t>tes en el momento de la reunión.</w:t>
      </w:r>
    </w:p>
    <w:p w14:paraId="44595081" w14:textId="77777777" w:rsidR="00B4396F" w:rsidRPr="00254E79" w:rsidRDefault="00B4396F" w:rsidP="00B4396F">
      <w:pPr>
        <w:spacing w:line="276" w:lineRule="auto"/>
        <w:jc w:val="both"/>
        <w:rPr>
          <w:rFonts w:ascii="Arial" w:eastAsia="Arial" w:hAnsi="Arial" w:cs="Arial"/>
          <w:sz w:val="20"/>
          <w:szCs w:val="20"/>
        </w:rPr>
      </w:pPr>
    </w:p>
    <w:p w14:paraId="496F8D00" w14:textId="748F9BCF" w:rsidR="61DE2CDE" w:rsidRPr="00254E79" w:rsidRDefault="74F9CBFA" w:rsidP="00B4396F">
      <w:pPr>
        <w:pStyle w:val="Prrafodelista"/>
        <w:numPr>
          <w:ilvl w:val="0"/>
          <w:numId w:val="65"/>
        </w:numPr>
        <w:spacing w:after="0"/>
        <w:jc w:val="both"/>
        <w:rPr>
          <w:rFonts w:ascii="Arial" w:eastAsia="Arial" w:hAnsi="Arial" w:cs="Arial"/>
          <w:b/>
          <w:sz w:val="20"/>
          <w:szCs w:val="20"/>
        </w:rPr>
      </w:pPr>
      <w:r w:rsidRPr="00254E79">
        <w:rPr>
          <w:rFonts w:ascii="Arial" w:eastAsia="Arial" w:hAnsi="Arial" w:cs="Arial"/>
          <w:b/>
          <w:sz w:val="20"/>
          <w:szCs w:val="20"/>
        </w:rPr>
        <w:t>FUNCIONES</w:t>
      </w:r>
      <w:r w:rsidR="00704497" w:rsidRPr="00254E79">
        <w:rPr>
          <w:rFonts w:ascii="Arial" w:eastAsia="Arial" w:hAnsi="Arial" w:cs="Arial"/>
          <w:b/>
          <w:sz w:val="20"/>
          <w:szCs w:val="20"/>
        </w:rPr>
        <w:t xml:space="preserve"> DE LA </w:t>
      </w:r>
      <w:r w:rsidR="00136D8E" w:rsidRPr="00254E79">
        <w:rPr>
          <w:rFonts w:ascii="Arial" w:eastAsia="Arial" w:hAnsi="Arial" w:cs="Arial"/>
          <w:b/>
          <w:sz w:val="20"/>
          <w:szCs w:val="20"/>
        </w:rPr>
        <w:t>JUNTA</w:t>
      </w:r>
      <w:r w:rsidR="00704497" w:rsidRPr="00254E79">
        <w:rPr>
          <w:rFonts w:ascii="Arial" w:eastAsia="Arial" w:hAnsi="Arial" w:cs="Arial"/>
          <w:b/>
          <w:sz w:val="20"/>
          <w:szCs w:val="20"/>
        </w:rPr>
        <w:t xml:space="preserve"> </w:t>
      </w:r>
      <w:r w:rsidR="00CE1DF1" w:rsidRPr="00254E79">
        <w:rPr>
          <w:rFonts w:ascii="Arial" w:eastAsia="Arial" w:hAnsi="Arial" w:cs="Arial"/>
          <w:b/>
          <w:sz w:val="20"/>
          <w:szCs w:val="20"/>
        </w:rPr>
        <w:t>DIRECTIVA</w:t>
      </w:r>
      <w:r w:rsidR="00704497" w:rsidRPr="00254E79">
        <w:rPr>
          <w:rFonts w:ascii="Arial" w:eastAsia="Arial" w:hAnsi="Arial" w:cs="Arial"/>
          <w:b/>
          <w:sz w:val="20"/>
          <w:szCs w:val="20"/>
        </w:rPr>
        <w:t>.</w:t>
      </w:r>
    </w:p>
    <w:p w14:paraId="7CF0940F" w14:textId="2B6FBB13" w:rsidR="61DE2CDE"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00D80C2D"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cumplirá las siguientes funciones:</w:t>
      </w:r>
    </w:p>
    <w:p w14:paraId="08B22A84" w14:textId="77777777" w:rsidR="00BF3ABB" w:rsidRPr="00254E79" w:rsidRDefault="00BF3ABB" w:rsidP="00F756B6">
      <w:pPr>
        <w:spacing w:line="276" w:lineRule="auto"/>
        <w:jc w:val="both"/>
        <w:rPr>
          <w:rFonts w:ascii="Arial" w:eastAsia="Arial" w:hAnsi="Arial" w:cs="Arial"/>
          <w:sz w:val="20"/>
          <w:szCs w:val="20"/>
        </w:rPr>
      </w:pPr>
    </w:p>
    <w:p w14:paraId="631EFC1F" w14:textId="7450CFB8"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Aprobar su reglamento</w:t>
      </w:r>
      <w:r w:rsidR="0012007F" w:rsidRPr="00254E79">
        <w:rPr>
          <w:rFonts w:ascii="Arial" w:eastAsia="Arial" w:hAnsi="Arial" w:cs="Arial"/>
          <w:sz w:val="20"/>
          <w:szCs w:val="20"/>
        </w:rPr>
        <w:t xml:space="preserve"> interno</w:t>
      </w:r>
      <w:r w:rsidRPr="00254E79">
        <w:rPr>
          <w:rFonts w:ascii="Arial" w:eastAsia="Arial" w:hAnsi="Arial" w:cs="Arial"/>
          <w:sz w:val="20"/>
          <w:szCs w:val="20"/>
        </w:rPr>
        <w:t xml:space="preserve"> y el</w:t>
      </w:r>
      <w:r w:rsidR="0012007F" w:rsidRPr="00254E79">
        <w:rPr>
          <w:rFonts w:ascii="Arial" w:eastAsia="Arial" w:hAnsi="Arial" w:cs="Arial"/>
          <w:sz w:val="20"/>
          <w:szCs w:val="20"/>
        </w:rPr>
        <w:t xml:space="preserve"> reglamento</w:t>
      </w:r>
      <w:r w:rsidRPr="00254E79">
        <w:rPr>
          <w:rFonts w:ascii="Arial" w:eastAsia="Arial" w:hAnsi="Arial" w:cs="Arial"/>
          <w:sz w:val="20"/>
          <w:szCs w:val="20"/>
        </w:rPr>
        <w:t xml:space="preserve">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w:t>
      </w:r>
    </w:p>
    <w:p w14:paraId="3D249063" w14:textId="653C9977" w:rsidR="61DE2CDE" w:rsidRPr="00254E79" w:rsidRDefault="00366AB8"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Autorizar y o</w:t>
      </w:r>
      <w:r w:rsidR="74F9CBFA" w:rsidRPr="00254E79">
        <w:rPr>
          <w:rFonts w:ascii="Arial" w:eastAsia="Arial" w:hAnsi="Arial" w:cs="Arial"/>
          <w:sz w:val="20"/>
          <w:szCs w:val="20"/>
        </w:rPr>
        <w:t>rdenar gastos</w:t>
      </w:r>
      <w:r w:rsidRPr="00254E79">
        <w:rPr>
          <w:rFonts w:ascii="Arial" w:eastAsia="Arial" w:hAnsi="Arial" w:cs="Arial"/>
          <w:sz w:val="20"/>
          <w:szCs w:val="20"/>
        </w:rPr>
        <w:t xml:space="preserve">, </w:t>
      </w:r>
      <w:r w:rsidR="74F9CBFA" w:rsidRPr="00254E79">
        <w:rPr>
          <w:rFonts w:ascii="Arial" w:eastAsia="Arial" w:hAnsi="Arial" w:cs="Arial"/>
          <w:sz w:val="20"/>
          <w:szCs w:val="20"/>
        </w:rPr>
        <w:t xml:space="preserve">por </w:t>
      </w:r>
      <w:r w:rsidR="00D80C2D" w:rsidRPr="00254E79">
        <w:rPr>
          <w:rFonts w:ascii="Arial" w:eastAsia="Arial" w:hAnsi="Arial" w:cs="Arial"/>
          <w:sz w:val="20"/>
          <w:szCs w:val="20"/>
        </w:rPr>
        <w:t>cuantía mayor</w:t>
      </w:r>
      <w:r w:rsidR="74F9CBFA" w:rsidRPr="00254E79">
        <w:rPr>
          <w:rFonts w:ascii="Arial" w:eastAsia="Arial" w:hAnsi="Arial" w:cs="Arial"/>
          <w:sz w:val="20"/>
          <w:szCs w:val="20"/>
        </w:rPr>
        <w:t xml:space="preserve"> a </w:t>
      </w:r>
      <w:r w:rsidR="008122F9" w:rsidRPr="00254E79">
        <w:rPr>
          <w:rFonts w:ascii="Arial" w:eastAsia="Arial" w:hAnsi="Arial" w:cs="Arial"/>
          <w:sz w:val="20"/>
          <w:szCs w:val="20"/>
        </w:rPr>
        <w:t>dos (2</w:t>
      </w:r>
      <w:r w:rsidR="74F9CBFA" w:rsidRPr="00254E79">
        <w:rPr>
          <w:rFonts w:ascii="Arial" w:eastAsia="Arial" w:hAnsi="Arial" w:cs="Arial"/>
          <w:sz w:val="20"/>
          <w:szCs w:val="20"/>
        </w:rPr>
        <w:t xml:space="preserve">)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00FB568F"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00D80C2D" w:rsidRPr="00254E79">
        <w:rPr>
          <w:rFonts w:ascii="Arial" w:eastAsia="Arial" w:hAnsi="Arial" w:cs="Arial"/>
          <w:sz w:val="20"/>
          <w:szCs w:val="20"/>
        </w:rPr>
        <w:t>, y</w:t>
      </w:r>
      <w:r w:rsidR="74F9CBFA" w:rsidRPr="00254E79">
        <w:rPr>
          <w:rFonts w:ascii="Arial" w:eastAsia="Arial" w:hAnsi="Arial" w:cs="Arial"/>
          <w:sz w:val="20"/>
          <w:szCs w:val="20"/>
        </w:rPr>
        <w:t xml:space="preserve"> hasta por </w:t>
      </w:r>
      <w:r w:rsidRPr="00254E79">
        <w:rPr>
          <w:rFonts w:ascii="Arial" w:eastAsia="Arial" w:hAnsi="Arial" w:cs="Arial"/>
          <w:sz w:val="20"/>
          <w:szCs w:val="20"/>
        </w:rPr>
        <w:t>ochenta (8</w:t>
      </w:r>
      <w:r w:rsidR="74F9CBFA" w:rsidRPr="00254E79">
        <w:rPr>
          <w:rFonts w:ascii="Arial" w:eastAsia="Arial" w:hAnsi="Arial" w:cs="Arial"/>
          <w:sz w:val="20"/>
          <w:szCs w:val="20"/>
        </w:rPr>
        <w:t xml:space="preserve">0)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00FB568F"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74F9CBFA" w:rsidRPr="00254E79">
        <w:rPr>
          <w:rFonts w:ascii="Arial" w:eastAsia="Arial" w:hAnsi="Arial" w:cs="Arial"/>
          <w:sz w:val="20"/>
          <w:szCs w:val="20"/>
        </w:rPr>
        <w:t xml:space="preserve">, de acuerdo con la naturaleza que le asigne la </w:t>
      </w:r>
      <w:r w:rsidR="006D2311" w:rsidRPr="00254E79">
        <w:rPr>
          <w:rFonts w:ascii="Arial" w:eastAsia="Arial" w:hAnsi="Arial" w:cs="Arial"/>
          <w:sz w:val="20"/>
          <w:szCs w:val="20"/>
        </w:rPr>
        <w:t>Asamblea General</w:t>
      </w:r>
      <w:r w:rsidR="74F9CBFA" w:rsidRPr="00254E79">
        <w:rPr>
          <w:rFonts w:ascii="Arial" w:eastAsia="Arial" w:hAnsi="Arial" w:cs="Arial"/>
          <w:sz w:val="20"/>
          <w:szCs w:val="20"/>
        </w:rPr>
        <w:t>;</w:t>
      </w:r>
    </w:p>
    <w:p w14:paraId="4D611B8D" w14:textId="1B9A9F7B" w:rsidR="00CF4A67" w:rsidRPr="00254E79" w:rsidRDefault="00CF4A67"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Autorizar la celebración de contratos, hasta por ochenta (80)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Pr="00254E79">
        <w:rPr>
          <w:rFonts w:ascii="Arial" w:eastAsia="Arial" w:hAnsi="Arial" w:cs="Arial"/>
          <w:sz w:val="20"/>
          <w:szCs w:val="20"/>
        </w:rPr>
        <w:t xml:space="preserve">.  </w:t>
      </w:r>
    </w:p>
    <w:p w14:paraId="19677DC0" w14:textId="77777777" w:rsidR="00BF3ABB" w:rsidRPr="00254E79" w:rsidRDefault="00BF3ABB" w:rsidP="00BF3ABB">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Promover, y liderar y presentar el Plan de Desarrollo Comunal que enuncia el Artículo 3o de la Ley 136 de 1994, modificado por el Artículo 6o de la Ley 1551 del 2012, a consideración de la asamblea general, para su aprobación, improbación y modificación, dentro de los sesenta días (60) días calendario siguientes a la posesión, cuya vigencia será igual al periodo de elección;</w:t>
      </w:r>
      <w:r w:rsidRPr="00254E79">
        <w:rPr>
          <w:rFonts w:ascii="Arial" w:hAnsi="Arial" w:cs="Arial"/>
        </w:rPr>
        <w:t xml:space="preserve"> </w:t>
      </w:r>
    </w:p>
    <w:p w14:paraId="7C0271AE" w14:textId="324FF662" w:rsidR="00BF3ABB" w:rsidRPr="00254E79" w:rsidRDefault="00BF3ABB" w:rsidP="00BF3ABB">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Elaborar y presentar anualmente los respectivos Planes de Acción en concordancia con el Plan aprobado por la Asamblea General; dentro de los sesenta (60) días calendario siguientes a su posesión al inicio del </w:t>
      </w:r>
      <w:r w:rsidRPr="00254E79">
        <w:rPr>
          <w:rFonts w:ascii="Arial" w:eastAsia="Arial" w:hAnsi="Arial" w:cs="Arial"/>
          <w:sz w:val="20"/>
          <w:szCs w:val="20"/>
        </w:rPr>
        <w:lastRenderedPageBreak/>
        <w:t>periodo de los dignatarios. Este Plan Estratégico de Desarrollo comunal se presentará a la secretaría de Planeación municipal y a la entidad de Inspección, Vigilancia y Control;</w:t>
      </w:r>
    </w:p>
    <w:p w14:paraId="7D08068E" w14:textId="04D0103C" w:rsidR="61DE2CDE" w:rsidRPr="00254E79" w:rsidRDefault="74F9CBFA" w:rsidP="00BF3ABB">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Convocar a foros y eventos de encuentro y deliberación en su territorio sobre asuntos de interés general;</w:t>
      </w:r>
    </w:p>
    <w:p w14:paraId="4832AADE" w14:textId="2931D8A5"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Ejecutar el programa de trabajo presentado para el periodo correspondiente.</w:t>
      </w:r>
    </w:p>
    <w:p w14:paraId="5E93E023" w14:textId="0B2DAE22"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Estudiar y resolver las solicitudes de permiso de los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para separase temporalmente del cargo. Este permiso no podrá ser superior a sesenta (60) días calendario prorrogables una vez, por cada año del respectivo periodo. Autorizada la ausencia, la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podrá encargar a un </w:t>
      </w:r>
      <w:r w:rsidR="003A2A5C" w:rsidRPr="00254E79">
        <w:rPr>
          <w:rFonts w:ascii="Arial" w:eastAsia="Arial" w:hAnsi="Arial" w:cs="Arial"/>
          <w:sz w:val="20"/>
          <w:szCs w:val="20"/>
        </w:rPr>
        <w:t>Afiliado</w:t>
      </w:r>
      <w:r w:rsidRPr="00254E79">
        <w:rPr>
          <w:rFonts w:ascii="Arial" w:eastAsia="Arial" w:hAnsi="Arial" w:cs="Arial"/>
          <w:sz w:val="20"/>
          <w:szCs w:val="20"/>
        </w:rPr>
        <w:t xml:space="preserve"> mientras dura el permiso del titular.</w:t>
      </w:r>
    </w:p>
    <w:p w14:paraId="155A11B9" w14:textId="17E34712"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Buscar la integración y cooperación de los </w:t>
      </w:r>
      <w:r w:rsidR="006D2311" w:rsidRPr="00254E79">
        <w:rPr>
          <w:rFonts w:ascii="Arial" w:eastAsia="Arial" w:hAnsi="Arial" w:cs="Arial"/>
          <w:sz w:val="20"/>
          <w:szCs w:val="20"/>
        </w:rPr>
        <w:t>Organismo</w:t>
      </w:r>
      <w:r w:rsidRPr="00254E79">
        <w:rPr>
          <w:rFonts w:ascii="Arial" w:eastAsia="Arial" w:hAnsi="Arial" w:cs="Arial"/>
          <w:sz w:val="20"/>
          <w:szCs w:val="20"/>
        </w:rPr>
        <w:t>s oficiales, semioficiales o privados en el desarrollo de las obras o campañas que sean de interés de la comunidad.</w:t>
      </w:r>
    </w:p>
    <w:p w14:paraId="05F4B109" w14:textId="371FCA9E"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Llevar a cabo los censos de recursos humanos y materiales de la comunidad, de sus necesidades y de las obras ejecutadas, en construcción y en proyecto. Para los casos que aplique, se deberá acatar la legislación sobre protección de datos que se encuentre vigente.</w:t>
      </w:r>
    </w:p>
    <w:p w14:paraId="00AE5877" w14:textId="1641853F" w:rsidR="61DE2CDE" w:rsidRPr="00254E79" w:rsidRDefault="00D80C2D"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Exponer</w:t>
      </w:r>
      <w:r w:rsidR="74F9CBFA" w:rsidRPr="00254E79">
        <w:rPr>
          <w:rFonts w:ascii="Arial" w:eastAsia="Arial" w:hAnsi="Arial" w:cs="Arial"/>
          <w:sz w:val="20"/>
          <w:szCs w:val="20"/>
        </w:rPr>
        <w:t xml:space="preserve"> ante la </w:t>
      </w:r>
      <w:r w:rsidR="006D2311" w:rsidRPr="00254E79">
        <w:rPr>
          <w:rFonts w:ascii="Arial" w:eastAsia="Arial" w:hAnsi="Arial" w:cs="Arial"/>
          <w:sz w:val="20"/>
          <w:szCs w:val="20"/>
        </w:rPr>
        <w:t>Asamblea General</w:t>
      </w:r>
      <w:r w:rsidR="74F9CBFA"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74F9CBFA" w:rsidRPr="00254E79">
        <w:rPr>
          <w:rFonts w:ascii="Arial" w:eastAsia="Arial" w:hAnsi="Arial" w:cs="Arial"/>
          <w:sz w:val="20"/>
          <w:szCs w:val="20"/>
        </w:rPr>
        <w:t xml:space="preserve">, los presupuestos que le sean presentados por las </w:t>
      </w:r>
      <w:r w:rsidR="006D2311" w:rsidRPr="00254E79">
        <w:rPr>
          <w:rFonts w:ascii="Arial" w:eastAsia="Arial" w:hAnsi="Arial" w:cs="Arial"/>
          <w:sz w:val="20"/>
          <w:szCs w:val="20"/>
        </w:rPr>
        <w:t>Comisiones de Trabajo</w:t>
      </w:r>
      <w:r w:rsidR="74F9CBFA" w:rsidRPr="00254E79">
        <w:rPr>
          <w:rFonts w:ascii="Arial" w:eastAsia="Arial" w:hAnsi="Arial" w:cs="Arial"/>
          <w:sz w:val="20"/>
          <w:szCs w:val="20"/>
        </w:rPr>
        <w:t>.</w:t>
      </w:r>
    </w:p>
    <w:p w14:paraId="798940AF" w14:textId="4EFAE423"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Rendir informe general de sus actividades a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en cada una de sus reuniones ordinarias.</w:t>
      </w:r>
    </w:p>
    <w:p w14:paraId="2FA216F1" w14:textId="140E52C4"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Elaborar el presupuesto de ingresos y de gastos e inversiones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para un periodo anual, el cual debe ser aprobado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y del que formará parte el presupuesto de las </w:t>
      </w:r>
      <w:r w:rsidR="007573A8" w:rsidRPr="00254E79">
        <w:rPr>
          <w:rFonts w:ascii="Arial" w:eastAsia="Arial" w:hAnsi="Arial" w:cs="Arial"/>
          <w:sz w:val="20"/>
          <w:szCs w:val="20"/>
        </w:rPr>
        <w:t>Empresa</w:t>
      </w:r>
      <w:r w:rsidRPr="00254E79">
        <w:rPr>
          <w:rFonts w:ascii="Arial" w:eastAsia="Arial" w:hAnsi="Arial" w:cs="Arial"/>
          <w:sz w:val="20"/>
          <w:szCs w:val="20"/>
        </w:rPr>
        <w:t xml:space="preserve">s de economía social y las </w:t>
      </w:r>
      <w:r w:rsidR="006D2311" w:rsidRPr="00254E79">
        <w:rPr>
          <w:rFonts w:ascii="Arial" w:eastAsia="Arial" w:hAnsi="Arial" w:cs="Arial"/>
          <w:sz w:val="20"/>
          <w:szCs w:val="20"/>
        </w:rPr>
        <w:t>Comisiones de Trabajo</w:t>
      </w:r>
      <w:r w:rsidRPr="00254E79">
        <w:rPr>
          <w:rFonts w:ascii="Arial" w:eastAsia="Arial" w:hAnsi="Arial" w:cs="Arial"/>
          <w:sz w:val="20"/>
          <w:szCs w:val="20"/>
        </w:rPr>
        <w:t>.</w:t>
      </w:r>
    </w:p>
    <w:p w14:paraId="6B5C0080" w14:textId="5C0A8278"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Definir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siempre y cuando no lo haya hecho la </w:t>
      </w:r>
      <w:r w:rsidR="006D2311" w:rsidRPr="00254E79">
        <w:rPr>
          <w:rFonts w:ascii="Arial" w:eastAsia="Arial" w:hAnsi="Arial" w:cs="Arial"/>
          <w:sz w:val="20"/>
          <w:szCs w:val="20"/>
        </w:rPr>
        <w:t>Asamblea</w:t>
      </w:r>
      <w:r w:rsidRPr="00254E79">
        <w:rPr>
          <w:rFonts w:ascii="Arial" w:eastAsia="Arial" w:hAnsi="Arial" w:cs="Arial"/>
          <w:sz w:val="20"/>
          <w:szCs w:val="20"/>
        </w:rPr>
        <w:t>.</w:t>
      </w:r>
    </w:p>
    <w:p w14:paraId="73388933" w14:textId="6B1EBD0B"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Resolver las solicitudes de recusación e impedimentos contra los </w:t>
      </w:r>
      <w:r w:rsidR="00AF2F20" w:rsidRPr="00254E79">
        <w:rPr>
          <w:rFonts w:ascii="Arial" w:eastAsia="Arial" w:hAnsi="Arial" w:cs="Arial"/>
          <w:sz w:val="20"/>
          <w:szCs w:val="20"/>
        </w:rPr>
        <w:t>Conciliador</w:t>
      </w:r>
      <w:r w:rsidRPr="00254E79">
        <w:rPr>
          <w:rFonts w:ascii="Arial" w:eastAsia="Arial" w:hAnsi="Arial" w:cs="Arial"/>
          <w:sz w:val="20"/>
          <w:szCs w:val="20"/>
        </w:rPr>
        <w:t xml:space="preserve">es de la </w:t>
      </w:r>
      <w:r w:rsidR="00136D8E" w:rsidRPr="00254E79">
        <w:rPr>
          <w:rFonts w:ascii="Arial" w:eastAsia="Arial" w:hAnsi="Arial" w:cs="Arial"/>
          <w:sz w:val="20"/>
          <w:szCs w:val="20"/>
        </w:rPr>
        <w:t>Junta</w:t>
      </w:r>
      <w:r w:rsidRPr="00254E79">
        <w:rPr>
          <w:rFonts w:ascii="Arial" w:eastAsia="Arial" w:hAnsi="Arial" w:cs="Arial"/>
          <w:sz w:val="20"/>
          <w:szCs w:val="20"/>
        </w:rPr>
        <w:t>, en un término no mayor de cinco (5) días hábiles.</w:t>
      </w:r>
    </w:p>
    <w:p w14:paraId="024DB144" w14:textId="241FB27F" w:rsidR="61DE2CDE" w:rsidRPr="00254E79" w:rsidRDefault="00600C01" w:rsidP="00600C01">
      <w:pPr>
        <w:pStyle w:val="Prrafodelista"/>
        <w:numPr>
          <w:ilvl w:val="0"/>
          <w:numId w:val="3"/>
        </w:numPr>
        <w:rPr>
          <w:rFonts w:ascii="Arial" w:eastAsia="Arial" w:hAnsi="Arial" w:cs="Arial"/>
          <w:sz w:val="20"/>
          <w:szCs w:val="20"/>
        </w:rPr>
      </w:pPr>
      <w:r w:rsidRPr="00254E79">
        <w:rPr>
          <w:rFonts w:ascii="Arial" w:eastAsia="Arial" w:hAnsi="Arial" w:cs="Arial"/>
          <w:sz w:val="20"/>
          <w:szCs w:val="20"/>
        </w:rPr>
        <w:t>Designar un Afiliado de la Junta para que conforme el Tribunal de Garantías.</w:t>
      </w:r>
    </w:p>
    <w:p w14:paraId="514E26AA" w14:textId="5F783D47"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Establecer un mecanismo para que</w:t>
      </w:r>
      <w:r w:rsidR="00BF3ABB" w:rsidRPr="00254E79">
        <w:rPr>
          <w:rFonts w:ascii="Arial" w:eastAsia="Arial" w:hAnsi="Arial" w:cs="Arial"/>
          <w:sz w:val="20"/>
          <w:szCs w:val="20"/>
        </w:rPr>
        <w:t xml:space="preserve"> el/la Tesorero(a)</w:t>
      </w:r>
      <w:r w:rsidR="00100E71" w:rsidRPr="00254E79">
        <w:rPr>
          <w:rFonts w:ascii="Arial" w:eastAsia="Arial" w:hAnsi="Arial" w:cs="Arial"/>
          <w:sz w:val="20"/>
          <w:szCs w:val="20"/>
        </w:rPr>
        <w:t xml:space="preserve"> c</w:t>
      </w:r>
      <w:r w:rsidRPr="00254E79">
        <w:rPr>
          <w:rFonts w:ascii="Arial" w:eastAsia="Arial" w:hAnsi="Arial" w:cs="Arial"/>
          <w:sz w:val="20"/>
          <w:szCs w:val="20"/>
        </w:rPr>
        <w:t xml:space="preserve">onstituya la garantía o fianza de manejo para responder por los dineros o bienes de la </w:t>
      </w:r>
      <w:r w:rsidR="00136D8E" w:rsidRPr="00254E79">
        <w:rPr>
          <w:rFonts w:ascii="Arial" w:eastAsia="Arial" w:hAnsi="Arial" w:cs="Arial"/>
          <w:sz w:val="20"/>
          <w:szCs w:val="20"/>
        </w:rPr>
        <w:t>Junta</w:t>
      </w:r>
      <w:r w:rsidRPr="00254E79">
        <w:rPr>
          <w:rFonts w:ascii="Arial" w:eastAsia="Arial" w:hAnsi="Arial" w:cs="Arial"/>
          <w:sz w:val="20"/>
          <w:szCs w:val="20"/>
        </w:rPr>
        <w:t>. La prima o costo que implique la constitución de la garantía será cubierta con dineros de la J</w:t>
      </w:r>
      <w:r w:rsidR="001211B2" w:rsidRPr="00254E79">
        <w:rPr>
          <w:rFonts w:ascii="Arial" w:eastAsia="Arial" w:hAnsi="Arial" w:cs="Arial"/>
          <w:sz w:val="20"/>
          <w:szCs w:val="20"/>
        </w:rPr>
        <w:t xml:space="preserve">unta de </w:t>
      </w:r>
      <w:r w:rsidRPr="00254E79">
        <w:rPr>
          <w:rFonts w:ascii="Arial" w:eastAsia="Arial" w:hAnsi="Arial" w:cs="Arial"/>
          <w:sz w:val="20"/>
          <w:szCs w:val="20"/>
        </w:rPr>
        <w:t>A</w:t>
      </w:r>
      <w:r w:rsidR="001211B2" w:rsidRPr="00254E79">
        <w:rPr>
          <w:rFonts w:ascii="Arial" w:eastAsia="Arial" w:hAnsi="Arial" w:cs="Arial"/>
          <w:sz w:val="20"/>
          <w:szCs w:val="20"/>
        </w:rPr>
        <w:t xml:space="preserve">cción </w:t>
      </w:r>
      <w:r w:rsidRPr="00254E79">
        <w:rPr>
          <w:rFonts w:ascii="Arial" w:eastAsia="Arial" w:hAnsi="Arial" w:cs="Arial"/>
          <w:sz w:val="20"/>
          <w:szCs w:val="20"/>
        </w:rPr>
        <w:t>C</w:t>
      </w:r>
      <w:r w:rsidR="001211B2" w:rsidRPr="00254E79">
        <w:rPr>
          <w:rFonts w:ascii="Arial" w:eastAsia="Arial" w:hAnsi="Arial" w:cs="Arial"/>
          <w:sz w:val="20"/>
          <w:szCs w:val="20"/>
        </w:rPr>
        <w:t>omunal</w:t>
      </w:r>
      <w:r w:rsidRPr="00254E79">
        <w:rPr>
          <w:rFonts w:ascii="Arial" w:eastAsia="Arial" w:hAnsi="Arial" w:cs="Arial"/>
          <w:sz w:val="20"/>
          <w:szCs w:val="20"/>
        </w:rPr>
        <w:t xml:space="preserve">. </w:t>
      </w:r>
    </w:p>
    <w:p w14:paraId="1FB78DB6" w14:textId="2FD22D07"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Cuando no lo haga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designar dentro de sus </w:t>
      </w:r>
      <w:r w:rsidR="006D2311" w:rsidRPr="00254E79">
        <w:rPr>
          <w:rFonts w:ascii="Arial" w:eastAsia="Arial" w:hAnsi="Arial" w:cs="Arial"/>
          <w:sz w:val="20"/>
          <w:szCs w:val="20"/>
        </w:rPr>
        <w:t>Dignatario</w:t>
      </w:r>
      <w:r w:rsidR="00D079A3" w:rsidRPr="00254E79">
        <w:rPr>
          <w:rFonts w:ascii="Arial" w:eastAsia="Arial" w:hAnsi="Arial" w:cs="Arial"/>
          <w:sz w:val="20"/>
          <w:szCs w:val="20"/>
        </w:rPr>
        <w:t>s</w:t>
      </w:r>
      <w:r w:rsidRPr="00254E79">
        <w:rPr>
          <w:rFonts w:ascii="Arial" w:eastAsia="Arial" w:hAnsi="Arial" w:cs="Arial"/>
          <w:sz w:val="20"/>
          <w:szCs w:val="20"/>
        </w:rPr>
        <w:t xml:space="preserve"> o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las delegaciones a espacios, instancias o mecanismos de participación donde tenga asiento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p>
    <w:p w14:paraId="5A4ADC00" w14:textId="16BAA867" w:rsidR="00CD0E1F" w:rsidRPr="00254E79" w:rsidRDefault="009060EB" w:rsidP="00F756B6">
      <w:pPr>
        <w:pStyle w:val="Prrafodelista"/>
        <w:numPr>
          <w:ilvl w:val="0"/>
          <w:numId w:val="3"/>
        </w:numPr>
        <w:spacing w:after="0"/>
        <w:jc w:val="both"/>
        <w:rPr>
          <w:rFonts w:ascii="Arial" w:eastAsia="Arial" w:hAnsi="Arial" w:cs="Arial"/>
          <w:sz w:val="20"/>
          <w:szCs w:val="20"/>
        </w:rPr>
      </w:pPr>
      <w:r w:rsidRPr="00254E79">
        <w:rPr>
          <w:rFonts w:ascii="Arial" w:eastAsia="Arial" w:hAnsi="Arial" w:cs="Arial"/>
          <w:sz w:val="20"/>
          <w:szCs w:val="20"/>
        </w:rPr>
        <w:t>L</w:t>
      </w:r>
      <w:r w:rsidR="00CD0E1F" w:rsidRPr="00254E79">
        <w:rPr>
          <w:rFonts w:ascii="Arial" w:eastAsia="Arial" w:hAnsi="Arial" w:cs="Arial"/>
          <w:sz w:val="20"/>
          <w:szCs w:val="20"/>
        </w:rPr>
        <w:t xml:space="preserve">a </w:t>
      </w:r>
      <w:r w:rsidR="00136D8E" w:rsidRPr="00254E79">
        <w:rPr>
          <w:rFonts w:ascii="Arial" w:eastAsia="Arial" w:hAnsi="Arial" w:cs="Arial"/>
          <w:sz w:val="20"/>
          <w:szCs w:val="20"/>
        </w:rPr>
        <w:t>Junta</w:t>
      </w:r>
      <w:r w:rsidR="00CD0E1F"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00CD0E1F" w:rsidRPr="00254E79">
        <w:rPr>
          <w:rFonts w:ascii="Arial" w:eastAsia="Arial" w:hAnsi="Arial" w:cs="Arial"/>
          <w:sz w:val="20"/>
          <w:szCs w:val="20"/>
        </w:rPr>
        <w:t xml:space="preserve"> podrá designar </w:t>
      </w:r>
      <w:r w:rsidR="006D2311" w:rsidRPr="00254E79">
        <w:rPr>
          <w:rFonts w:ascii="Arial" w:hAnsi="Arial" w:cs="Arial"/>
          <w:sz w:val="20"/>
          <w:szCs w:val="20"/>
        </w:rPr>
        <w:t>Dignatario</w:t>
      </w:r>
      <w:r w:rsidR="00D079A3" w:rsidRPr="00254E79">
        <w:rPr>
          <w:rFonts w:ascii="Arial" w:hAnsi="Arial" w:cs="Arial"/>
          <w:sz w:val="20"/>
          <w:szCs w:val="20"/>
        </w:rPr>
        <w:t>s</w:t>
      </w:r>
      <w:r w:rsidR="00100E71" w:rsidRPr="00254E79">
        <w:rPr>
          <w:rFonts w:ascii="Arial" w:hAnsi="Arial" w:cs="Arial"/>
          <w:sz w:val="20"/>
          <w:szCs w:val="20"/>
        </w:rPr>
        <w:t xml:space="preserve"> </w:t>
      </w:r>
      <w:r w:rsidR="00136D8E" w:rsidRPr="00254E79">
        <w:rPr>
          <w:rFonts w:ascii="Arial" w:hAnsi="Arial" w:cs="Arial"/>
          <w:sz w:val="20"/>
          <w:szCs w:val="20"/>
        </w:rPr>
        <w:t>Ad-hoc</w:t>
      </w:r>
      <w:r w:rsidR="00100E71" w:rsidRPr="00254E79">
        <w:rPr>
          <w:rFonts w:ascii="Arial" w:hAnsi="Arial" w:cs="Arial"/>
          <w:sz w:val="20"/>
          <w:szCs w:val="20"/>
        </w:rPr>
        <w:t xml:space="preserve"> (e</w:t>
      </w:r>
      <w:r w:rsidR="00CD0E1F" w:rsidRPr="00254E79">
        <w:rPr>
          <w:rFonts w:ascii="Arial" w:hAnsi="Arial" w:cs="Arial"/>
          <w:sz w:val="20"/>
          <w:szCs w:val="20"/>
        </w:rPr>
        <w:t xml:space="preserve">ncargados) para que ejerzan los cargos vacantes de forma temporal. Este encargo </w:t>
      </w:r>
      <w:r w:rsidR="0014584D" w:rsidRPr="00254E79">
        <w:rPr>
          <w:rFonts w:ascii="Arial" w:hAnsi="Arial" w:cs="Arial"/>
          <w:sz w:val="20"/>
          <w:szCs w:val="20"/>
        </w:rPr>
        <w:t>será hasta por sesenta (60) días calendario, prorrogables por una sola vez hasta por (30) días más</w:t>
      </w:r>
      <w:r w:rsidR="00CD0E1F" w:rsidRPr="00254E79">
        <w:rPr>
          <w:rFonts w:ascii="Arial" w:hAnsi="Arial" w:cs="Arial"/>
          <w:sz w:val="20"/>
          <w:szCs w:val="20"/>
        </w:rPr>
        <w:t>.</w:t>
      </w:r>
    </w:p>
    <w:p w14:paraId="4358A47D" w14:textId="25E324D0" w:rsidR="0012007F" w:rsidRPr="00254E79" w:rsidRDefault="0012007F" w:rsidP="00F756B6">
      <w:pPr>
        <w:pStyle w:val="Prrafodelista"/>
        <w:numPr>
          <w:ilvl w:val="0"/>
          <w:numId w:val="3"/>
        </w:numPr>
        <w:spacing w:after="0"/>
        <w:jc w:val="both"/>
        <w:rPr>
          <w:rFonts w:ascii="Arial" w:eastAsia="Arial" w:hAnsi="Arial" w:cs="Arial"/>
          <w:sz w:val="20"/>
          <w:szCs w:val="20"/>
        </w:rPr>
      </w:pPr>
      <w:r w:rsidRPr="00254E79">
        <w:rPr>
          <w:rFonts w:ascii="Arial" w:hAnsi="Arial" w:cs="Arial"/>
          <w:sz w:val="20"/>
          <w:szCs w:val="20"/>
        </w:rPr>
        <w:t xml:space="preserve">Aprobar un reglamento para el uso del salón comunal y demás bienes de la </w:t>
      </w:r>
      <w:r w:rsidR="00136D8E" w:rsidRPr="00254E79">
        <w:rPr>
          <w:rFonts w:ascii="Arial" w:hAnsi="Arial" w:cs="Arial"/>
          <w:sz w:val="20"/>
          <w:szCs w:val="20"/>
        </w:rPr>
        <w:t>Junta</w:t>
      </w:r>
      <w:r w:rsidRPr="00254E79">
        <w:rPr>
          <w:rFonts w:ascii="Arial" w:hAnsi="Arial" w:cs="Arial"/>
          <w:sz w:val="20"/>
          <w:szCs w:val="20"/>
        </w:rPr>
        <w:t xml:space="preserve">, siempre y cuando este no haya sido aprobado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6C2EF807" w14:textId="2A4F6D35" w:rsidR="0012007F" w:rsidRPr="00254E79" w:rsidRDefault="0012007F" w:rsidP="00F756B6">
      <w:pPr>
        <w:pStyle w:val="Prrafodelista"/>
        <w:numPr>
          <w:ilvl w:val="0"/>
          <w:numId w:val="3"/>
        </w:numPr>
        <w:spacing w:after="0"/>
        <w:jc w:val="both"/>
        <w:rPr>
          <w:rFonts w:ascii="Arial" w:eastAsia="Arial" w:hAnsi="Arial" w:cs="Arial"/>
          <w:sz w:val="20"/>
          <w:szCs w:val="20"/>
        </w:rPr>
      </w:pPr>
      <w:r w:rsidRPr="00254E79">
        <w:rPr>
          <w:rFonts w:ascii="Arial" w:hAnsi="Arial" w:cs="Arial"/>
          <w:sz w:val="20"/>
          <w:szCs w:val="20"/>
        </w:rPr>
        <w:t>Reunirse por lo menos una (1) vez al mes.</w:t>
      </w:r>
    </w:p>
    <w:p w14:paraId="6A13E315" w14:textId="34C3FFFA" w:rsidR="61DE2CDE" w:rsidRPr="00254E79" w:rsidRDefault="74F9CBFA" w:rsidP="00F756B6">
      <w:pPr>
        <w:pStyle w:val="Prrafodelista"/>
        <w:numPr>
          <w:ilvl w:val="0"/>
          <w:numId w:val="3"/>
        </w:numPr>
        <w:spacing w:after="0"/>
        <w:jc w:val="both"/>
        <w:rPr>
          <w:rFonts w:ascii="Arial" w:hAnsi="Arial" w:cs="Arial"/>
          <w:sz w:val="20"/>
          <w:szCs w:val="20"/>
        </w:rPr>
      </w:pPr>
      <w:r w:rsidRPr="00254E79">
        <w:rPr>
          <w:rFonts w:ascii="Arial" w:eastAsia="Arial" w:hAnsi="Arial" w:cs="Arial"/>
          <w:sz w:val="20"/>
          <w:szCs w:val="20"/>
        </w:rPr>
        <w:t xml:space="preserve">Las demás que le sean asignadas por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y que no estén atribuidas a otro órgano o </w:t>
      </w:r>
      <w:r w:rsidR="006D2311" w:rsidRPr="00254E79">
        <w:rPr>
          <w:rFonts w:ascii="Arial" w:eastAsia="Arial" w:hAnsi="Arial" w:cs="Arial"/>
          <w:sz w:val="20"/>
          <w:szCs w:val="20"/>
        </w:rPr>
        <w:t>Dignatario</w:t>
      </w:r>
      <w:r w:rsidRPr="00254E79">
        <w:rPr>
          <w:rFonts w:ascii="Arial" w:eastAsia="Arial" w:hAnsi="Arial" w:cs="Arial"/>
          <w:sz w:val="20"/>
          <w:szCs w:val="20"/>
        </w:rPr>
        <w:t>.</w:t>
      </w:r>
    </w:p>
    <w:p w14:paraId="634E9F87" w14:textId="77777777" w:rsidR="00CD0E1F" w:rsidRPr="00254E79" w:rsidRDefault="00CD0E1F" w:rsidP="00F756B6">
      <w:pPr>
        <w:pStyle w:val="Prrafodelista"/>
        <w:spacing w:after="0"/>
        <w:jc w:val="both"/>
        <w:rPr>
          <w:rFonts w:ascii="Arial" w:hAnsi="Arial" w:cs="Arial"/>
          <w:sz w:val="20"/>
          <w:szCs w:val="20"/>
        </w:rPr>
      </w:pPr>
    </w:p>
    <w:p w14:paraId="6A4FCE45" w14:textId="3EF41274" w:rsidR="61DE2CDE" w:rsidRPr="00254E79" w:rsidRDefault="00C414AB"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QUÓRUM</w:t>
      </w:r>
      <w:r w:rsidR="00C864D8" w:rsidRPr="00254E79">
        <w:rPr>
          <w:rFonts w:ascii="Arial" w:eastAsia="Arial" w:hAnsi="Arial" w:cs="Arial"/>
          <w:b/>
          <w:bCs/>
          <w:sz w:val="20"/>
          <w:szCs w:val="20"/>
        </w:rPr>
        <w:t xml:space="preserve"> DE REUNIÓN DE </w:t>
      </w:r>
      <w:r w:rsidR="00136D8E" w:rsidRPr="00254E79">
        <w:rPr>
          <w:rFonts w:ascii="Arial" w:eastAsia="Arial" w:hAnsi="Arial" w:cs="Arial"/>
          <w:b/>
          <w:bCs/>
          <w:sz w:val="20"/>
          <w:szCs w:val="20"/>
        </w:rPr>
        <w:t>JUNTA</w:t>
      </w:r>
      <w:r w:rsidR="00C864D8" w:rsidRPr="00254E79">
        <w:rPr>
          <w:rFonts w:ascii="Arial" w:eastAsia="Arial" w:hAnsi="Arial" w:cs="Arial"/>
          <w:b/>
          <w:bCs/>
          <w:sz w:val="20"/>
          <w:szCs w:val="20"/>
        </w:rPr>
        <w:t xml:space="preserve"> </w:t>
      </w:r>
      <w:r w:rsidR="00CE1DF1" w:rsidRPr="00254E79">
        <w:rPr>
          <w:rFonts w:ascii="Arial" w:eastAsia="Arial" w:hAnsi="Arial" w:cs="Arial"/>
          <w:b/>
          <w:bCs/>
          <w:sz w:val="20"/>
          <w:szCs w:val="20"/>
        </w:rPr>
        <w:t>DIRECTIVA</w:t>
      </w:r>
      <w:r w:rsidR="74F9CBFA" w:rsidRPr="00254E79">
        <w:rPr>
          <w:rFonts w:ascii="Arial" w:eastAsia="Arial" w:hAnsi="Arial" w:cs="Arial"/>
          <w:b/>
          <w:bCs/>
          <w:sz w:val="20"/>
          <w:szCs w:val="20"/>
        </w:rPr>
        <w:t xml:space="preserve">. </w:t>
      </w:r>
    </w:p>
    <w:p w14:paraId="39054DBE" w14:textId="7E9702F5" w:rsidR="61DE2CDE" w:rsidRPr="00254E79" w:rsidRDefault="74F9CBFA" w:rsidP="00F756B6">
      <w:pPr>
        <w:spacing w:line="276" w:lineRule="auto"/>
        <w:jc w:val="both"/>
        <w:rPr>
          <w:rFonts w:ascii="Arial" w:hAnsi="Arial" w:cs="Arial"/>
          <w:sz w:val="20"/>
          <w:szCs w:val="20"/>
        </w:rPr>
      </w:pPr>
      <w:r w:rsidRPr="00254E79">
        <w:rPr>
          <w:rFonts w:ascii="Arial" w:eastAsia="Arial" w:hAnsi="Arial" w:cs="Arial"/>
          <w:sz w:val="20"/>
          <w:szCs w:val="20"/>
        </w:rPr>
        <w:t xml:space="preserve">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se regirá para efectos del </w:t>
      </w:r>
      <w:r w:rsidR="00C414AB" w:rsidRPr="00254E79">
        <w:rPr>
          <w:rFonts w:ascii="Arial" w:eastAsia="Arial" w:hAnsi="Arial" w:cs="Arial"/>
          <w:sz w:val="20"/>
          <w:szCs w:val="20"/>
        </w:rPr>
        <w:t>quórum</w:t>
      </w:r>
      <w:r w:rsidRPr="00254E79">
        <w:rPr>
          <w:rFonts w:ascii="Arial" w:eastAsia="Arial" w:hAnsi="Arial" w:cs="Arial"/>
          <w:sz w:val="20"/>
          <w:szCs w:val="20"/>
        </w:rPr>
        <w:t xml:space="preserve"> por lo establecido en los artículos </w:t>
      </w:r>
      <w:r w:rsidR="00B977CF" w:rsidRPr="00254E79">
        <w:rPr>
          <w:rFonts w:ascii="Arial" w:eastAsia="Arial" w:hAnsi="Arial" w:cs="Arial"/>
          <w:sz w:val="20"/>
          <w:szCs w:val="20"/>
        </w:rPr>
        <w:t>29, 30 y 31</w:t>
      </w:r>
      <w:r w:rsidR="004F763B" w:rsidRPr="00254E79">
        <w:rPr>
          <w:rFonts w:ascii="Arial" w:eastAsia="Arial" w:hAnsi="Arial" w:cs="Arial"/>
          <w:sz w:val="20"/>
          <w:szCs w:val="20"/>
        </w:rPr>
        <w:t xml:space="preserve"> </w:t>
      </w:r>
      <w:r w:rsidR="00100E71" w:rsidRPr="00254E79">
        <w:rPr>
          <w:rFonts w:ascii="Arial" w:eastAsia="Arial" w:hAnsi="Arial" w:cs="Arial"/>
          <w:sz w:val="20"/>
          <w:szCs w:val="20"/>
        </w:rPr>
        <w:t xml:space="preserve">de los presentes </w:t>
      </w:r>
      <w:r w:rsidR="00CE1DF1" w:rsidRPr="00254E79">
        <w:rPr>
          <w:rFonts w:ascii="Arial" w:eastAsia="Arial" w:hAnsi="Arial" w:cs="Arial"/>
          <w:sz w:val="20"/>
          <w:szCs w:val="20"/>
        </w:rPr>
        <w:t>Estatutos</w:t>
      </w:r>
      <w:r w:rsidR="00100E71"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100E71" w:rsidRPr="00254E79">
        <w:rPr>
          <w:rFonts w:ascii="Arial" w:eastAsia="Arial" w:hAnsi="Arial" w:cs="Arial"/>
          <w:sz w:val="20"/>
          <w:szCs w:val="20"/>
        </w:rPr>
        <w:t xml:space="preserve"> 2166 del 2021.</w:t>
      </w:r>
    </w:p>
    <w:p w14:paraId="65FF8880" w14:textId="3199B6F4" w:rsidR="61DE2CDE" w:rsidRPr="00254E79" w:rsidRDefault="61DE2CDE" w:rsidP="00F756B6">
      <w:pPr>
        <w:spacing w:line="276" w:lineRule="auto"/>
        <w:jc w:val="both"/>
        <w:rPr>
          <w:rFonts w:ascii="Arial" w:hAnsi="Arial" w:cs="Arial"/>
          <w:sz w:val="20"/>
          <w:szCs w:val="20"/>
        </w:rPr>
      </w:pPr>
    </w:p>
    <w:p w14:paraId="4EA2F0C6" w14:textId="3BEEF85F" w:rsidR="00FB568F" w:rsidRPr="00254E79" w:rsidRDefault="00C864D8"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 xml:space="preserve">FRECUENCIA DE LAS </w:t>
      </w:r>
      <w:r w:rsidR="74F9CBFA" w:rsidRPr="00254E79">
        <w:rPr>
          <w:rFonts w:ascii="Arial" w:eastAsia="Arial" w:hAnsi="Arial" w:cs="Arial"/>
          <w:b/>
          <w:bCs/>
          <w:sz w:val="20"/>
          <w:szCs w:val="20"/>
        </w:rPr>
        <w:t>REUNIONES</w:t>
      </w:r>
      <w:r w:rsidR="00704497" w:rsidRPr="00254E79">
        <w:rPr>
          <w:rFonts w:ascii="Arial" w:eastAsia="Arial" w:hAnsi="Arial" w:cs="Arial"/>
          <w:b/>
          <w:bCs/>
          <w:sz w:val="20"/>
          <w:szCs w:val="20"/>
        </w:rPr>
        <w:t xml:space="preserve"> DE </w:t>
      </w:r>
      <w:r w:rsidR="00136D8E" w:rsidRPr="00254E79">
        <w:rPr>
          <w:rFonts w:ascii="Arial" w:eastAsia="Arial" w:hAnsi="Arial" w:cs="Arial"/>
          <w:b/>
          <w:bCs/>
          <w:sz w:val="20"/>
          <w:szCs w:val="20"/>
        </w:rPr>
        <w:t>JUNTA</w:t>
      </w:r>
      <w:r w:rsidR="00704497" w:rsidRPr="00254E79">
        <w:rPr>
          <w:rFonts w:ascii="Arial" w:eastAsia="Arial" w:hAnsi="Arial" w:cs="Arial"/>
          <w:b/>
          <w:bCs/>
          <w:sz w:val="20"/>
          <w:szCs w:val="20"/>
        </w:rPr>
        <w:t xml:space="preserve"> </w:t>
      </w:r>
      <w:r w:rsidR="00CE1DF1" w:rsidRPr="00254E79">
        <w:rPr>
          <w:rFonts w:ascii="Arial" w:eastAsia="Arial" w:hAnsi="Arial" w:cs="Arial"/>
          <w:b/>
          <w:bCs/>
          <w:sz w:val="20"/>
          <w:szCs w:val="20"/>
        </w:rPr>
        <w:t>DIRECTIVA</w:t>
      </w:r>
      <w:r w:rsidR="74F9CBFA" w:rsidRPr="00254E79">
        <w:rPr>
          <w:rFonts w:ascii="Arial" w:eastAsia="Arial" w:hAnsi="Arial" w:cs="Arial"/>
          <w:b/>
          <w:bCs/>
          <w:sz w:val="20"/>
          <w:szCs w:val="20"/>
        </w:rPr>
        <w:t xml:space="preserve">. </w:t>
      </w:r>
    </w:p>
    <w:p w14:paraId="49B59503" w14:textId="50F0B184"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El órgano directivo se reunirá ordinariamente por lo menos una</w:t>
      </w:r>
      <w:r w:rsidR="002C1D80" w:rsidRPr="00254E79">
        <w:rPr>
          <w:rFonts w:ascii="Arial" w:eastAsia="Arial" w:hAnsi="Arial" w:cs="Arial"/>
          <w:sz w:val="20"/>
          <w:szCs w:val="20"/>
        </w:rPr>
        <w:t xml:space="preserve"> (1)</w:t>
      </w:r>
      <w:r w:rsidRPr="00254E79">
        <w:rPr>
          <w:rFonts w:ascii="Arial" w:eastAsia="Arial" w:hAnsi="Arial" w:cs="Arial"/>
          <w:sz w:val="20"/>
          <w:szCs w:val="20"/>
        </w:rPr>
        <w:t xml:space="preserve"> vez</w:t>
      </w:r>
      <w:r w:rsidR="002C1D80" w:rsidRPr="00254E79">
        <w:rPr>
          <w:rFonts w:ascii="Arial" w:eastAsia="Arial" w:hAnsi="Arial" w:cs="Arial"/>
          <w:sz w:val="20"/>
          <w:szCs w:val="20"/>
        </w:rPr>
        <w:t xml:space="preserve"> al mes</w:t>
      </w:r>
      <w:r w:rsidRPr="00254E79">
        <w:rPr>
          <w:rFonts w:ascii="Arial" w:eastAsia="Arial" w:hAnsi="Arial" w:cs="Arial"/>
          <w:sz w:val="20"/>
          <w:szCs w:val="20"/>
        </w:rPr>
        <w:t xml:space="preserve">. El sitio, día y hora será la que determine el reglamento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o en su defecto por Convocatoria que realice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Si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no </w:t>
      </w:r>
      <w:r w:rsidR="054A50C1" w:rsidRPr="00254E79">
        <w:rPr>
          <w:rFonts w:ascii="Arial" w:eastAsia="Arial" w:hAnsi="Arial" w:cs="Arial"/>
          <w:sz w:val="20"/>
          <w:szCs w:val="20"/>
        </w:rPr>
        <w:t>c</w:t>
      </w:r>
      <w:r w:rsidRPr="00254E79">
        <w:rPr>
          <w:rFonts w:ascii="Arial" w:eastAsia="Arial" w:hAnsi="Arial" w:cs="Arial"/>
          <w:sz w:val="20"/>
          <w:szCs w:val="20"/>
        </w:rPr>
        <w:t xml:space="preserve">onvoca, podrá hacerlo 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o el </w:t>
      </w:r>
      <w:r w:rsidR="00AF2F20" w:rsidRPr="00254E79">
        <w:rPr>
          <w:rFonts w:ascii="Arial" w:eastAsia="Arial" w:hAnsi="Arial" w:cs="Arial"/>
          <w:sz w:val="20"/>
          <w:szCs w:val="20"/>
        </w:rPr>
        <w:t>Fiscal</w:t>
      </w:r>
      <w:r w:rsidRPr="00254E79">
        <w:rPr>
          <w:rFonts w:ascii="Arial" w:eastAsia="Arial" w:hAnsi="Arial" w:cs="Arial"/>
          <w:sz w:val="20"/>
          <w:szCs w:val="20"/>
        </w:rPr>
        <w:t>.</w:t>
      </w:r>
    </w:p>
    <w:p w14:paraId="26B2346B" w14:textId="77777777" w:rsidR="00CD0E1F" w:rsidRPr="00254E79" w:rsidRDefault="00CD0E1F" w:rsidP="00F756B6">
      <w:pPr>
        <w:spacing w:line="276" w:lineRule="auto"/>
        <w:jc w:val="both"/>
        <w:rPr>
          <w:rFonts w:ascii="Arial" w:hAnsi="Arial" w:cs="Arial"/>
          <w:sz w:val="20"/>
          <w:szCs w:val="20"/>
        </w:rPr>
      </w:pPr>
    </w:p>
    <w:p w14:paraId="3AB05889" w14:textId="63223ECB"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De igual manera, sus integrantes podrán reunirse de manera extraordinaria cuando lo consideren necesario.</w:t>
      </w:r>
      <w:r w:rsidR="00CD0E1F" w:rsidRPr="00254E79">
        <w:rPr>
          <w:rFonts w:ascii="Arial" w:eastAsia="Arial" w:hAnsi="Arial" w:cs="Arial"/>
          <w:sz w:val="20"/>
          <w:szCs w:val="20"/>
        </w:rPr>
        <w:t xml:space="preserve"> </w:t>
      </w:r>
    </w:p>
    <w:p w14:paraId="154E380A" w14:textId="77777777" w:rsidR="00CD0E1F" w:rsidRPr="00254E79" w:rsidRDefault="00CD0E1F" w:rsidP="00F756B6">
      <w:pPr>
        <w:spacing w:line="276" w:lineRule="auto"/>
        <w:jc w:val="both"/>
        <w:rPr>
          <w:rFonts w:ascii="Arial" w:hAnsi="Arial" w:cs="Arial"/>
          <w:sz w:val="20"/>
          <w:szCs w:val="20"/>
        </w:rPr>
      </w:pPr>
    </w:p>
    <w:p w14:paraId="50481042" w14:textId="1A0D8CE3" w:rsidR="00CD0E1F" w:rsidRPr="00254E79" w:rsidRDefault="000B28B8"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t>PARÁGRAFO</w:t>
      </w:r>
      <w:r w:rsidR="00366AB8" w:rsidRPr="00254E79">
        <w:rPr>
          <w:rFonts w:ascii="Arial" w:eastAsia="Arial" w:hAnsi="Arial" w:cs="Arial"/>
          <w:b/>
          <w:bCs/>
          <w:sz w:val="20"/>
          <w:szCs w:val="20"/>
        </w:rPr>
        <w:t xml:space="preserve"> 1</w:t>
      </w:r>
      <w:r w:rsidR="74F9CBFA" w:rsidRPr="00254E79">
        <w:rPr>
          <w:rFonts w:ascii="Arial" w:eastAsia="Arial" w:hAnsi="Arial" w:cs="Arial"/>
          <w:b/>
          <w:bCs/>
          <w:sz w:val="20"/>
          <w:szCs w:val="20"/>
        </w:rPr>
        <w:t>.</w:t>
      </w:r>
    </w:p>
    <w:p w14:paraId="5BBC154C" w14:textId="0C43B68C" w:rsidR="00366AB8" w:rsidRPr="00254E79" w:rsidRDefault="00CF4A67" w:rsidP="00F756B6">
      <w:pPr>
        <w:spacing w:line="276" w:lineRule="auto"/>
        <w:jc w:val="both"/>
        <w:rPr>
          <w:rFonts w:ascii="Arial" w:eastAsia="Arial" w:hAnsi="Arial" w:cs="Arial"/>
          <w:sz w:val="20"/>
          <w:szCs w:val="20"/>
        </w:rPr>
      </w:pPr>
      <w:r w:rsidRPr="00254E79">
        <w:rPr>
          <w:rFonts w:ascii="Arial" w:eastAsia="Arial" w:hAnsi="Arial" w:cs="Arial"/>
          <w:sz w:val="20"/>
          <w:szCs w:val="20"/>
        </w:rPr>
        <w:lastRenderedPageBreak/>
        <w:t xml:space="preserve">A las deliberaciones de la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podrá concurrir cualquier Afiliado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con derecho a voz, pero no a voto.</w:t>
      </w:r>
    </w:p>
    <w:p w14:paraId="5D295281" w14:textId="77777777" w:rsidR="00366AB8" w:rsidRPr="00254E79" w:rsidRDefault="00366AB8" w:rsidP="00F756B6">
      <w:pPr>
        <w:spacing w:line="276" w:lineRule="auto"/>
        <w:jc w:val="both"/>
        <w:rPr>
          <w:rFonts w:ascii="Arial" w:eastAsia="Arial" w:hAnsi="Arial" w:cs="Arial"/>
          <w:sz w:val="20"/>
          <w:szCs w:val="20"/>
        </w:rPr>
      </w:pPr>
    </w:p>
    <w:p w14:paraId="1C8BCC65" w14:textId="6C780914" w:rsidR="00366AB8" w:rsidRPr="00254E79" w:rsidRDefault="00366AB8" w:rsidP="00F756B6">
      <w:pPr>
        <w:spacing w:line="276" w:lineRule="auto"/>
        <w:jc w:val="both"/>
        <w:rPr>
          <w:rFonts w:ascii="Arial" w:eastAsia="Arial" w:hAnsi="Arial" w:cs="Arial"/>
          <w:b/>
          <w:bCs/>
          <w:sz w:val="20"/>
          <w:szCs w:val="20"/>
        </w:rPr>
      </w:pPr>
      <w:r w:rsidRPr="00254E79">
        <w:rPr>
          <w:rFonts w:ascii="Arial" w:eastAsia="Arial" w:hAnsi="Arial" w:cs="Arial"/>
          <w:b/>
          <w:bCs/>
          <w:sz w:val="20"/>
          <w:szCs w:val="20"/>
        </w:rPr>
        <w:t>PARÁGRAFO 2.</w:t>
      </w:r>
    </w:p>
    <w:p w14:paraId="4F28474A" w14:textId="58F7982F" w:rsidR="00366AB8" w:rsidRPr="00254E79" w:rsidRDefault="00366AB8" w:rsidP="00F756B6">
      <w:pPr>
        <w:spacing w:line="276" w:lineRule="auto"/>
        <w:jc w:val="both"/>
        <w:rPr>
          <w:rFonts w:ascii="Arial" w:eastAsia="Arial" w:hAnsi="Arial" w:cs="Arial"/>
          <w:sz w:val="20"/>
          <w:szCs w:val="20"/>
        </w:rPr>
      </w:pPr>
      <w:r w:rsidRPr="00254E79">
        <w:rPr>
          <w:rFonts w:ascii="Arial" w:eastAsia="Arial" w:hAnsi="Arial" w:cs="Arial"/>
          <w:sz w:val="20"/>
          <w:szCs w:val="20"/>
        </w:rPr>
        <w:t>L</w:t>
      </w:r>
      <w:r w:rsidR="0072549E" w:rsidRPr="00254E79">
        <w:rPr>
          <w:rFonts w:ascii="Arial" w:eastAsia="Arial" w:hAnsi="Arial" w:cs="Arial"/>
          <w:sz w:val="20"/>
          <w:szCs w:val="20"/>
        </w:rPr>
        <w:t>os Afiliados que asistan a las r</w:t>
      </w:r>
      <w:r w:rsidRPr="00254E79">
        <w:rPr>
          <w:rFonts w:ascii="Arial" w:eastAsia="Arial" w:hAnsi="Arial" w:cs="Arial"/>
          <w:sz w:val="20"/>
          <w:szCs w:val="20"/>
        </w:rPr>
        <w:t xml:space="preserve">euniones de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tendrán derecho a máximo dos (2) intervenciones de dos (2) minutos cada una, y derecho a una (1) réplica de un (1) minuto por cada intervención.</w:t>
      </w:r>
    </w:p>
    <w:p w14:paraId="74C88C4E" w14:textId="77777777" w:rsidR="00CD0E1F" w:rsidRPr="00254E79" w:rsidRDefault="00CD0E1F" w:rsidP="00F756B6">
      <w:pPr>
        <w:spacing w:line="276" w:lineRule="auto"/>
        <w:jc w:val="both"/>
        <w:rPr>
          <w:rFonts w:ascii="Arial" w:hAnsi="Arial" w:cs="Arial"/>
          <w:sz w:val="20"/>
          <w:szCs w:val="20"/>
        </w:rPr>
      </w:pPr>
    </w:p>
    <w:p w14:paraId="20AE7423" w14:textId="2882059D" w:rsidR="00C77EE3" w:rsidRPr="00254E79" w:rsidRDefault="74F9CBFA"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CONVOCATORIA</w:t>
      </w:r>
      <w:r w:rsidR="00704497" w:rsidRPr="00254E79">
        <w:rPr>
          <w:rFonts w:ascii="Arial" w:eastAsia="Arial" w:hAnsi="Arial" w:cs="Arial"/>
          <w:b/>
          <w:bCs/>
          <w:sz w:val="20"/>
          <w:szCs w:val="20"/>
        </w:rPr>
        <w:t xml:space="preserve"> PARA REUNIÓN DE </w:t>
      </w:r>
      <w:r w:rsidR="00136D8E" w:rsidRPr="00254E79">
        <w:rPr>
          <w:rFonts w:ascii="Arial" w:eastAsia="Arial" w:hAnsi="Arial" w:cs="Arial"/>
          <w:b/>
          <w:bCs/>
          <w:sz w:val="20"/>
          <w:szCs w:val="20"/>
        </w:rPr>
        <w:t>JUNTA</w:t>
      </w:r>
      <w:r w:rsidR="00C864D8" w:rsidRPr="00254E79">
        <w:rPr>
          <w:rFonts w:ascii="Arial" w:eastAsia="Arial" w:hAnsi="Arial" w:cs="Arial"/>
          <w:b/>
          <w:bCs/>
          <w:sz w:val="20"/>
          <w:szCs w:val="20"/>
        </w:rPr>
        <w:t xml:space="preserve"> </w:t>
      </w:r>
      <w:r w:rsidR="00CE1DF1" w:rsidRPr="00254E79">
        <w:rPr>
          <w:rFonts w:ascii="Arial" w:eastAsia="Arial" w:hAnsi="Arial" w:cs="Arial"/>
          <w:b/>
          <w:bCs/>
          <w:sz w:val="20"/>
          <w:szCs w:val="20"/>
        </w:rPr>
        <w:t>DIRECTIVA</w:t>
      </w:r>
      <w:r w:rsidRPr="00254E79">
        <w:rPr>
          <w:rFonts w:ascii="Arial" w:eastAsia="Arial" w:hAnsi="Arial" w:cs="Arial"/>
          <w:b/>
          <w:bCs/>
          <w:sz w:val="20"/>
          <w:szCs w:val="20"/>
        </w:rPr>
        <w:t>.</w:t>
      </w:r>
    </w:p>
    <w:p w14:paraId="7B61DF88" w14:textId="738C86EB"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La convocatoria para reuniones de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será ordenada por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y comunicada por el </w:t>
      </w:r>
      <w:r w:rsidR="00AF2F20" w:rsidRPr="00254E79">
        <w:rPr>
          <w:rFonts w:ascii="Arial" w:eastAsia="Arial" w:hAnsi="Arial" w:cs="Arial"/>
          <w:sz w:val="20"/>
          <w:szCs w:val="20"/>
        </w:rPr>
        <w:t>Secretario</w:t>
      </w:r>
      <w:r w:rsidRPr="00254E79">
        <w:rPr>
          <w:rFonts w:ascii="Arial" w:eastAsia="Arial" w:hAnsi="Arial" w:cs="Arial"/>
          <w:sz w:val="20"/>
          <w:szCs w:val="20"/>
        </w:rPr>
        <w:t xml:space="preserve"> (a) a cada uno de sus </w:t>
      </w:r>
      <w:r w:rsidR="00132E19" w:rsidRPr="00254E79">
        <w:rPr>
          <w:rFonts w:ascii="Arial" w:eastAsia="Arial" w:hAnsi="Arial" w:cs="Arial"/>
          <w:sz w:val="20"/>
          <w:szCs w:val="20"/>
        </w:rPr>
        <w:t>integrantes</w:t>
      </w:r>
      <w:r w:rsidRPr="00254E79">
        <w:rPr>
          <w:rFonts w:ascii="Arial" w:eastAsia="Arial" w:hAnsi="Arial" w:cs="Arial"/>
          <w:sz w:val="20"/>
          <w:szCs w:val="20"/>
        </w:rPr>
        <w:t xml:space="preserve">. Si el </w:t>
      </w:r>
      <w:r w:rsidR="00AF2F20" w:rsidRPr="00254E79">
        <w:rPr>
          <w:rFonts w:ascii="Arial" w:eastAsia="Arial" w:hAnsi="Arial" w:cs="Arial"/>
          <w:sz w:val="20"/>
          <w:szCs w:val="20"/>
        </w:rPr>
        <w:t>Presidente</w:t>
      </w:r>
      <w:r w:rsidR="0072549E" w:rsidRPr="00254E79">
        <w:rPr>
          <w:rFonts w:ascii="Arial" w:eastAsia="Arial" w:hAnsi="Arial" w:cs="Arial"/>
          <w:sz w:val="20"/>
          <w:szCs w:val="20"/>
        </w:rPr>
        <w:t xml:space="preserve"> no c</w:t>
      </w:r>
      <w:r w:rsidRPr="00254E79">
        <w:rPr>
          <w:rFonts w:ascii="Arial" w:eastAsia="Arial" w:hAnsi="Arial" w:cs="Arial"/>
          <w:sz w:val="20"/>
          <w:szCs w:val="20"/>
        </w:rPr>
        <w:t xml:space="preserve">onvoca, podrá hacerlo 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o el </w:t>
      </w:r>
      <w:r w:rsidR="00AF2F20" w:rsidRPr="00254E79">
        <w:rPr>
          <w:rFonts w:ascii="Arial" w:eastAsia="Arial" w:hAnsi="Arial" w:cs="Arial"/>
          <w:sz w:val="20"/>
          <w:szCs w:val="20"/>
        </w:rPr>
        <w:t>Fiscal</w:t>
      </w:r>
      <w:r w:rsidRPr="00254E79">
        <w:rPr>
          <w:rFonts w:ascii="Arial" w:eastAsia="Arial" w:hAnsi="Arial" w:cs="Arial"/>
          <w:sz w:val="20"/>
          <w:szCs w:val="20"/>
        </w:rPr>
        <w:t>.</w:t>
      </w:r>
    </w:p>
    <w:p w14:paraId="00206E3F" w14:textId="77777777" w:rsidR="00CD0E1F" w:rsidRPr="00254E79" w:rsidRDefault="00CD0E1F" w:rsidP="00F756B6">
      <w:pPr>
        <w:spacing w:line="276" w:lineRule="auto"/>
        <w:jc w:val="both"/>
        <w:rPr>
          <w:rFonts w:ascii="Arial" w:hAnsi="Arial" w:cs="Arial"/>
          <w:sz w:val="20"/>
          <w:szCs w:val="20"/>
        </w:rPr>
      </w:pPr>
    </w:p>
    <w:p w14:paraId="1068A460" w14:textId="39339CC2"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b/>
          <w:bCs/>
          <w:sz w:val="20"/>
          <w:szCs w:val="20"/>
        </w:rPr>
        <w:t>PARÁGRAFO</w:t>
      </w:r>
      <w:r w:rsidR="000B2BA5" w:rsidRPr="00254E79">
        <w:rPr>
          <w:rFonts w:ascii="Arial" w:eastAsia="Arial" w:hAnsi="Arial" w:cs="Arial"/>
          <w:b/>
          <w:bCs/>
          <w:sz w:val="20"/>
          <w:szCs w:val="20"/>
        </w:rPr>
        <w:t xml:space="preserve"> 1</w:t>
      </w:r>
      <w:r w:rsidRPr="00254E79">
        <w:rPr>
          <w:rFonts w:ascii="Arial" w:eastAsia="Arial" w:hAnsi="Arial" w:cs="Arial"/>
          <w:b/>
          <w:bCs/>
          <w:sz w:val="20"/>
          <w:szCs w:val="20"/>
        </w:rPr>
        <w:t>.</w:t>
      </w:r>
      <w:r w:rsidR="000B2BA5" w:rsidRPr="00254E79">
        <w:rPr>
          <w:rFonts w:ascii="Arial" w:eastAsia="Arial" w:hAnsi="Arial" w:cs="Arial"/>
          <w:b/>
          <w:bCs/>
          <w:sz w:val="20"/>
          <w:szCs w:val="20"/>
        </w:rPr>
        <w:t xml:space="preserve"> </w:t>
      </w:r>
      <w:r w:rsidRPr="00254E79">
        <w:rPr>
          <w:rFonts w:ascii="Arial" w:eastAsia="Arial" w:hAnsi="Arial" w:cs="Arial"/>
          <w:b/>
          <w:bCs/>
          <w:sz w:val="20"/>
          <w:szCs w:val="20"/>
        </w:rPr>
        <w:t xml:space="preserve"> </w:t>
      </w:r>
    </w:p>
    <w:p w14:paraId="0DF94119" w14:textId="6336EF6A" w:rsidR="00C77EE3"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En caso de no </w:t>
      </w:r>
      <w:r w:rsidR="000B2BA5" w:rsidRPr="00254E79">
        <w:rPr>
          <w:rFonts w:ascii="Arial" w:eastAsia="Arial" w:hAnsi="Arial" w:cs="Arial"/>
          <w:sz w:val="20"/>
          <w:szCs w:val="20"/>
        </w:rPr>
        <w:t xml:space="preserve">contar con </w:t>
      </w:r>
      <w:r w:rsidR="00CE1DF1" w:rsidRPr="00254E79">
        <w:rPr>
          <w:rFonts w:ascii="Arial" w:eastAsia="Arial" w:hAnsi="Arial" w:cs="Arial"/>
          <w:sz w:val="20"/>
          <w:szCs w:val="20"/>
        </w:rPr>
        <w:t>Representante Legal</w:t>
      </w:r>
      <w:r w:rsidR="000B2BA5" w:rsidRPr="00254E79">
        <w:rPr>
          <w:rFonts w:ascii="Arial" w:eastAsia="Arial" w:hAnsi="Arial" w:cs="Arial"/>
          <w:sz w:val="20"/>
          <w:szCs w:val="20"/>
        </w:rPr>
        <w:t>,</w:t>
      </w:r>
      <w:r w:rsidRPr="00254E79">
        <w:rPr>
          <w:rFonts w:ascii="Arial" w:eastAsia="Arial" w:hAnsi="Arial" w:cs="Arial"/>
          <w:sz w:val="20"/>
          <w:szCs w:val="20"/>
        </w:rPr>
        <w:t xml:space="preserve"> podrá convocar cualquiera de l</w:t>
      </w:r>
      <w:r w:rsidR="00CD0E1F" w:rsidRPr="00254E79">
        <w:rPr>
          <w:rFonts w:ascii="Arial" w:eastAsia="Arial" w:hAnsi="Arial" w:cs="Arial"/>
          <w:sz w:val="20"/>
          <w:szCs w:val="20"/>
        </w:rPr>
        <w:t xml:space="preserve">os </w:t>
      </w:r>
      <w:r w:rsidR="0072549E" w:rsidRPr="00254E79">
        <w:rPr>
          <w:rFonts w:ascii="Arial" w:eastAsia="Arial" w:hAnsi="Arial" w:cs="Arial"/>
          <w:sz w:val="20"/>
          <w:szCs w:val="20"/>
        </w:rPr>
        <w:t>Directivos</w:t>
      </w:r>
      <w:r w:rsidR="00CD0E1F" w:rsidRPr="00254E79">
        <w:rPr>
          <w:rFonts w:ascii="Arial" w:eastAsia="Arial" w:hAnsi="Arial" w:cs="Arial"/>
          <w:sz w:val="20"/>
          <w:szCs w:val="20"/>
        </w:rPr>
        <w:t xml:space="preserve">. Si el </w:t>
      </w:r>
      <w:r w:rsidR="00AF2F20" w:rsidRPr="00254E79">
        <w:rPr>
          <w:rFonts w:ascii="Arial" w:eastAsia="Arial" w:hAnsi="Arial" w:cs="Arial"/>
          <w:sz w:val="20"/>
          <w:szCs w:val="20"/>
        </w:rPr>
        <w:t>Secretario</w:t>
      </w:r>
      <w:r w:rsidR="0007542B" w:rsidRPr="00254E79">
        <w:rPr>
          <w:rFonts w:ascii="Arial" w:eastAsia="Arial" w:hAnsi="Arial" w:cs="Arial"/>
          <w:sz w:val="20"/>
          <w:szCs w:val="20"/>
        </w:rPr>
        <w:t>(a)</w:t>
      </w:r>
      <w:r w:rsidRPr="00254E79">
        <w:rPr>
          <w:rFonts w:ascii="Arial" w:eastAsia="Arial" w:hAnsi="Arial" w:cs="Arial"/>
          <w:sz w:val="20"/>
          <w:szCs w:val="20"/>
        </w:rPr>
        <w:t xml:space="preserve"> no comunica</w:t>
      </w:r>
      <w:r w:rsidR="00CD0E1F" w:rsidRPr="00254E79">
        <w:rPr>
          <w:rFonts w:ascii="Arial" w:eastAsia="Arial" w:hAnsi="Arial" w:cs="Arial"/>
          <w:sz w:val="20"/>
          <w:szCs w:val="20"/>
        </w:rPr>
        <w:t>,</w:t>
      </w:r>
      <w:r w:rsidRPr="00254E79">
        <w:rPr>
          <w:rFonts w:ascii="Arial" w:eastAsia="Arial" w:hAnsi="Arial" w:cs="Arial"/>
          <w:sz w:val="20"/>
          <w:szCs w:val="20"/>
        </w:rPr>
        <w:t xml:space="preserve"> lo hará quien convocó. </w:t>
      </w:r>
    </w:p>
    <w:p w14:paraId="4164F542" w14:textId="50227B4D" w:rsidR="00C77EE3" w:rsidRPr="00254E79" w:rsidRDefault="00C77EE3" w:rsidP="00F756B6">
      <w:pPr>
        <w:spacing w:line="276" w:lineRule="auto"/>
        <w:jc w:val="both"/>
        <w:rPr>
          <w:rFonts w:ascii="Arial" w:hAnsi="Arial" w:cs="Arial"/>
          <w:sz w:val="20"/>
          <w:szCs w:val="20"/>
        </w:rPr>
      </w:pPr>
    </w:p>
    <w:p w14:paraId="7854F23F" w14:textId="6EC98D49" w:rsidR="00C77EE3" w:rsidRPr="00254E79" w:rsidRDefault="00E43881"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 xml:space="preserve">FUNCIONES </w:t>
      </w:r>
      <w:r w:rsidR="74F9CBFA" w:rsidRPr="00254E79">
        <w:rPr>
          <w:rFonts w:ascii="Arial" w:eastAsia="Arial" w:hAnsi="Arial" w:cs="Arial"/>
          <w:b/>
          <w:bCs/>
          <w:sz w:val="20"/>
          <w:szCs w:val="20"/>
        </w:rPr>
        <w:t xml:space="preserve">DEL </w:t>
      </w:r>
      <w:r w:rsidR="00AF2F20" w:rsidRPr="00254E79">
        <w:rPr>
          <w:rFonts w:ascii="Arial" w:eastAsia="Arial" w:hAnsi="Arial" w:cs="Arial"/>
          <w:b/>
          <w:bCs/>
          <w:sz w:val="20"/>
          <w:szCs w:val="20"/>
        </w:rPr>
        <w:t>PRESIDENTE</w:t>
      </w:r>
      <w:r w:rsidR="74F9CBFA" w:rsidRPr="00254E79">
        <w:rPr>
          <w:rFonts w:ascii="Arial" w:eastAsia="Arial" w:hAnsi="Arial" w:cs="Arial"/>
          <w:b/>
          <w:bCs/>
          <w:sz w:val="20"/>
          <w:szCs w:val="20"/>
        </w:rPr>
        <w:t xml:space="preserve">. </w:t>
      </w:r>
    </w:p>
    <w:p w14:paraId="2212A91C" w14:textId="16B4F4EC" w:rsidR="0033228D"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003630A1" w:rsidRPr="00254E79">
        <w:rPr>
          <w:rFonts w:ascii="Arial" w:eastAsia="Arial" w:hAnsi="Arial" w:cs="Arial"/>
          <w:sz w:val="20"/>
          <w:szCs w:val="20"/>
        </w:rPr>
        <w:t xml:space="preserve"> de </w:t>
      </w:r>
      <w:r w:rsidR="00CE1DF1" w:rsidRPr="00254E79">
        <w:rPr>
          <w:rFonts w:ascii="Arial" w:eastAsia="Arial" w:hAnsi="Arial" w:cs="Arial"/>
          <w:sz w:val="20"/>
          <w:szCs w:val="20"/>
        </w:rPr>
        <w:t>Acción Comunal</w:t>
      </w:r>
      <w:r w:rsidRPr="00254E79">
        <w:rPr>
          <w:rFonts w:ascii="Arial" w:eastAsia="Arial" w:hAnsi="Arial" w:cs="Arial"/>
          <w:sz w:val="20"/>
          <w:szCs w:val="20"/>
        </w:rPr>
        <w:t xml:space="preserve"> tiene las siguientes funciones:</w:t>
      </w:r>
    </w:p>
    <w:p w14:paraId="099D1185" w14:textId="77777777" w:rsidR="001762DE" w:rsidRPr="00254E79" w:rsidRDefault="001762DE" w:rsidP="00F756B6">
      <w:pPr>
        <w:spacing w:line="276" w:lineRule="auto"/>
        <w:jc w:val="both"/>
        <w:rPr>
          <w:rFonts w:ascii="Arial" w:eastAsia="Arial" w:hAnsi="Arial" w:cs="Arial"/>
          <w:sz w:val="20"/>
          <w:szCs w:val="20"/>
        </w:rPr>
      </w:pPr>
    </w:p>
    <w:p w14:paraId="545F612C" w14:textId="5E305AFA"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Ejercer la </w:t>
      </w:r>
      <w:r w:rsidR="00186B94" w:rsidRPr="00254E79">
        <w:rPr>
          <w:rFonts w:ascii="Arial" w:eastAsia="Arial" w:hAnsi="Arial" w:cs="Arial"/>
          <w:sz w:val="20"/>
          <w:szCs w:val="20"/>
        </w:rPr>
        <w:t>Representación Legal</w:t>
      </w:r>
      <w:r w:rsidRPr="00254E79">
        <w:rPr>
          <w:rFonts w:ascii="Arial" w:eastAsia="Arial" w:hAnsi="Arial" w:cs="Arial"/>
          <w:sz w:val="20"/>
          <w:szCs w:val="20"/>
        </w:rPr>
        <w:t xml:space="preserve">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y como tal suscribirá los actos, contratos y poderes necesarios para el cabal cumplimiento de los objetivos y la defensa de los intereses de </w:t>
      </w:r>
      <w:r w:rsidR="006D2311" w:rsidRPr="00254E79">
        <w:rPr>
          <w:rFonts w:ascii="Arial" w:eastAsia="Arial" w:hAnsi="Arial" w:cs="Arial"/>
          <w:sz w:val="20"/>
          <w:szCs w:val="20"/>
        </w:rPr>
        <w:t>la Organización</w:t>
      </w:r>
      <w:r w:rsidRPr="00254E79">
        <w:rPr>
          <w:rFonts w:ascii="Arial" w:eastAsia="Arial" w:hAnsi="Arial" w:cs="Arial"/>
          <w:sz w:val="20"/>
          <w:szCs w:val="20"/>
        </w:rPr>
        <w:t xml:space="preserve">. </w:t>
      </w:r>
    </w:p>
    <w:p w14:paraId="55E5FE26" w14:textId="0B4B4E02"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Ejecutar las decisiones de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y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w:t>
      </w:r>
    </w:p>
    <w:p w14:paraId="65024DB3" w14:textId="079D6262"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Ser </w:t>
      </w:r>
      <w:r w:rsidR="00AF2F20" w:rsidRPr="00254E79">
        <w:rPr>
          <w:rFonts w:ascii="Arial" w:eastAsia="Arial" w:hAnsi="Arial" w:cs="Arial"/>
          <w:sz w:val="20"/>
          <w:szCs w:val="20"/>
        </w:rPr>
        <w:t>Delegado</w:t>
      </w:r>
      <w:r w:rsidRPr="00254E79">
        <w:rPr>
          <w:rFonts w:ascii="Arial" w:eastAsia="Arial" w:hAnsi="Arial" w:cs="Arial"/>
          <w:sz w:val="20"/>
          <w:szCs w:val="20"/>
        </w:rPr>
        <w:t xml:space="preserve"> a la Asociación</w:t>
      </w:r>
      <w:r w:rsidR="00B977CF" w:rsidRPr="00254E79">
        <w:rPr>
          <w:rFonts w:ascii="Arial" w:eastAsia="Arial" w:hAnsi="Arial" w:cs="Arial"/>
          <w:sz w:val="20"/>
          <w:szCs w:val="20"/>
        </w:rPr>
        <w:t xml:space="preserve"> de </w:t>
      </w:r>
      <w:r w:rsidR="00136D8E" w:rsidRPr="00254E79">
        <w:rPr>
          <w:rFonts w:ascii="Arial" w:eastAsia="Arial" w:hAnsi="Arial" w:cs="Arial"/>
          <w:sz w:val="20"/>
          <w:szCs w:val="20"/>
        </w:rPr>
        <w:t>Junta</w:t>
      </w:r>
      <w:r w:rsidR="00B977CF" w:rsidRPr="00254E79">
        <w:rPr>
          <w:rFonts w:ascii="Arial" w:eastAsia="Arial" w:hAnsi="Arial" w:cs="Arial"/>
          <w:sz w:val="20"/>
          <w:szCs w:val="20"/>
        </w:rPr>
        <w:t>s,</w:t>
      </w:r>
      <w:r w:rsidRPr="00254E79">
        <w:rPr>
          <w:rFonts w:ascii="Arial" w:eastAsia="Arial" w:hAnsi="Arial" w:cs="Arial"/>
          <w:sz w:val="20"/>
          <w:szCs w:val="20"/>
        </w:rPr>
        <w:t xml:space="preserve"> por derecho propio. </w:t>
      </w:r>
    </w:p>
    <w:p w14:paraId="5B4CA2AE" w14:textId="35179AC8"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Presidir y dirigir las </w:t>
      </w:r>
      <w:r w:rsidR="006D2311" w:rsidRPr="00254E79">
        <w:rPr>
          <w:rFonts w:ascii="Arial" w:eastAsia="Arial" w:hAnsi="Arial" w:cs="Arial"/>
          <w:sz w:val="20"/>
          <w:szCs w:val="20"/>
        </w:rPr>
        <w:t>Asamblea</w:t>
      </w:r>
      <w:r w:rsidRPr="00254E79">
        <w:rPr>
          <w:rFonts w:ascii="Arial" w:eastAsia="Arial" w:hAnsi="Arial" w:cs="Arial"/>
          <w:sz w:val="20"/>
          <w:szCs w:val="20"/>
        </w:rPr>
        <w:t xml:space="preserve">s y sesiones de la </w:t>
      </w:r>
      <w:r w:rsidR="00CE1DF1" w:rsidRPr="00254E79">
        <w:rPr>
          <w:rFonts w:ascii="Arial" w:eastAsia="Arial" w:hAnsi="Arial" w:cs="Arial"/>
          <w:sz w:val="20"/>
          <w:szCs w:val="20"/>
        </w:rPr>
        <w:t>Directiva</w:t>
      </w:r>
      <w:r w:rsidRPr="00254E79">
        <w:rPr>
          <w:rFonts w:ascii="Arial" w:eastAsia="Arial" w:hAnsi="Arial" w:cs="Arial"/>
          <w:sz w:val="20"/>
          <w:szCs w:val="20"/>
        </w:rPr>
        <w:t xml:space="preserve">, acorde </w:t>
      </w:r>
      <w:r w:rsidR="001D7624" w:rsidRPr="00254E79">
        <w:rPr>
          <w:rFonts w:ascii="Arial" w:eastAsia="Arial" w:hAnsi="Arial" w:cs="Arial"/>
          <w:sz w:val="20"/>
          <w:szCs w:val="20"/>
        </w:rPr>
        <w:t>a</w:t>
      </w:r>
      <w:r w:rsidRPr="00254E79">
        <w:rPr>
          <w:rFonts w:ascii="Arial" w:eastAsia="Arial" w:hAnsi="Arial" w:cs="Arial"/>
          <w:sz w:val="20"/>
          <w:szCs w:val="20"/>
        </w:rPr>
        <w:t xml:space="preserve"> los</w:t>
      </w:r>
      <w:r w:rsidR="001D7624" w:rsidRPr="00254E79">
        <w:rPr>
          <w:rFonts w:ascii="Arial" w:eastAsia="Arial" w:hAnsi="Arial" w:cs="Arial"/>
          <w:sz w:val="20"/>
          <w:szCs w:val="20"/>
        </w:rPr>
        <w:t xml:space="preserve"> lineamientos de los</w:t>
      </w:r>
      <w:r w:rsidRPr="00254E79">
        <w:rPr>
          <w:rFonts w:ascii="Arial" w:eastAsia="Arial" w:hAnsi="Arial" w:cs="Arial"/>
          <w:sz w:val="20"/>
          <w:szCs w:val="20"/>
        </w:rPr>
        <w:t xml:space="preserve"> presentes </w:t>
      </w:r>
      <w:r w:rsidR="00CE1DF1" w:rsidRPr="00254E79">
        <w:rPr>
          <w:rFonts w:ascii="Arial" w:eastAsia="Arial" w:hAnsi="Arial" w:cs="Arial"/>
          <w:sz w:val="20"/>
          <w:szCs w:val="20"/>
        </w:rPr>
        <w:t>Estatutos</w:t>
      </w:r>
      <w:r w:rsidRPr="00254E79">
        <w:rPr>
          <w:rFonts w:ascii="Arial" w:eastAsia="Arial" w:hAnsi="Arial" w:cs="Arial"/>
          <w:sz w:val="20"/>
          <w:szCs w:val="20"/>
        </w:rPr>
        <w:t>.</w:t>
      </w:r>
    </w:p>
    <w:p w14:paraId="2617377E" w14:textId="24DD8349"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Convocar las reuniones de </w:t>
      </w:r>
      <w:r w:rsidR="00136D8E" w:rsidRPr="00254E79">
        <w:rPr>
          <w:rFonts w:ascii="Arial" w:eastAsia="Arial" w:hAnsi="Arial" w:cs="Arial"/>
          <w:sz w:val="20"/>
          <w:szCs w:val="20"/>
        </w:rPr>
        <w:t>Junta</w:t>
      </w:r>
      <w:r w:rsidR="00100E71"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y </w:t>
      </w:r>
      <w:r w:rsidR="00E43881" w:rsidRPr="00254E79">
        <w:rPr>
          <w:rFonts w:ascii="Arial" w:eastAsia="Arial" w:hAnsi="Arial" w:cs="Arial"/>
          <w:sz w:val="20"/>
          <w:szCs w:val="20"/>
        </w:rPr>
        <w:t xml:space="preserve">de </w:t>
      </w:r>
      <w:r w:rsidR="006D2311" w:rsidRPr="00254E79">
        <w:rPr>
          <w:rFonts w:ascii="Arial" w:eastAsia="Arial" w:hAnsi="Arial" w:cs="Arial"/>
          <w:sz w:val="20"/>
          <w:szCs w:val="20"/>
        </w:rPr>
        <w:t>Asamblea</w:t>
      </w:r>
      <w:r w:rsidR="00E43881" w:rsidRPr="00254E79">
        <w:rPr>
          <w:rFonts w:ascii="Arial" w:eastAsia="Arial" w:hAnsi="Arial" w:cs="Arial"/>
          <w:sz w:val="20"/>
          <w:szCs w:val="20"/>
        </w:rPr>
        <w:t xml:space="preserve"> General de Afiliados.</w:t>
      </w:r>
    </w:p>
    <w:p w14:paraId="3EE17520" w14:textId="610252D2"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Firmar las actas de </w:t>
      </w:r>
      <w:r w:rsidR="006D2311" w:rsidRPr="00254E79">
        <w:rPr>
          <w:rFonts w:ascii="Arial" w:eastAsia="Arial" w:hAnsi="Arial" w:cs="Arial"/>
          <w:sz w:val="20"/>
          <w:szCs w:val="20"/>
        </w:rPr>
        <w:t>Asamblea</w:t>
      </w:r>
      <w:r w:rsidR="00E43881" w:rsidRPr="00254E79">
        <w:rPr>
          <w:rFonts w:ascii="Arial" w:eastAsia="Arial" w:hAnsi="Arial" w:cs="Arial"/>
          <w:sz w:val="20"/>
          <w:szCs w:val="20"/>
        </w:rPr>
        <w:t xml:space="preserve"> General</w:t>
      </w:r>
      <w:r w:rsidRPr="00254E79">
        <w:rPr>
          <w:rFonts w:ascii="Arial" w:eastAsia="Arial" w:hAnsi="Arial" w:cs="Arial"/>
          <w:sz w:val="20"/>
          <w:szCs w:val="20"/>
        </w:rPr>
        <w:t xml:space="preserve"> y </w:t>
      </w:r>
      <w:r w:rsidR="00100E71" w:rsidRPr="00254E79">
        <w:rPr>
          <w:rFonts w:ascii="Arial" w:eastAsia="Arial" w:hAnsi="Arial" w:cs="Arial"/>
          <w:sz w:val="20"/>
          <w:szCs w:val="20"/>
        </w:rPr>
        <w:t xml:space="preserve">reunión de </w:t>
      </w:r>
      <w:r w:rsidR="00136D8E" w:rsidRPr="00254E79">
        <w:rPr>
          <w:rFonts w:ascii="Arial" w:eastAsia="Arial" w:hAnsi="Arial" w:cs="Arial"/>
          <w:sz w:val="20"/>
          <w:szCs w:val="20"/>
        </w:rPr>
        <w:t>Junta</w:t>
      </w:r>
      <w:r w:rsidR="00100E71"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y firmar la correspondencia oficial.</w:t>
      </w:r>
    </w:p>
    <w:p w14:paraId="15ED2FA8" w14:textId="71BBFC1D" w:rsidR="00CF4A67"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Ordenar gastos </w:t>
      </w:r>
      <w:r w:rsidR="00CF4A67" w:rsidRPr="00254E79">
        <w:rPr>
          <w:rFonts w:ascii="Arial" w:eastAsia="Arial" w:hAnsi="Arial" w:cs="Arial"/>
          <w:sz w:val="20"/>
          <w:szCs w:val="20"/>
        </w:rPr>
        <w:t>operativos y de funcionamiento</w:t>
      </w:r>
      <w:r w:rsidRPr="00254E79">
        <w:rPr>
          <w:rFonts w:ascii="Arial" w:eastAsia="Arial" w:hAnsi="Arial" w:cs="Arial"/>
          <w:sz w:val="20"/>
          <w:szCs w:val="20"/>
        </w:rPr>
        <w:t xml:space="preserve"> hasta por </w:t>
      </w:r>
      <w:r w:rsidR="008122F9" w:rsidRPr="00254E79">
        <w:rPr>
          <w:rFonts w:ascii="Arial" w:eastAsia="Arial" w:hAnsi="Arial" w:cs="Arial"/>
          <w:sz w:val="20"/>
          <w:szCs w:val="20"/>
        </w:rPr>
        <w:t>medio</w:t>
      </w:r>
      <w:r w:rsidRPr="00254E79">
        <w:rPr>
          <w:rFonts w:ascii="Arial" w:eastAsia="Arial" w:hAnsi="Arial" w:cs="Arial"/>
          <w:sz w:val="20"/>
          <w:szCs w:val="20"/>
        </w:rPr>
        <w:t xml:space="preserve"> (</w:t>
      </w:r>
      <w:r w:rsidR="008122F9" w:rsidRPr="00254E79">
        <w:rPr>
          <w:rFonts w:ascii="Arial" w:eastAsia="Arial" w:hAnsi="Arial" w:cs="Arial"/>
          <w:sz w:val="20"/>
          <w:szCs w:val="20"/>
        </w:rPr>
        <w:t>1/2</w:t>
      </w:r>
      <w:r w:rsidRPr="00254E79">
        <w:rPr>
          <w:rFonts w:ascii="Arial" w:eastAsia="Arial" w:hAnsi="Arial" w:cs="Arial"/>
          <w:sz w:val="20"/>
          <w:szCs w:val="20"/>
        </w:rPr>
        <w:t xml:space="preserve">) salario mínimo mensual legal vigente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Pr="00254E79">
        <w:rPr>
          <w:rFonts w:ascii="Arial" w:eastAsia="Arial" w:hAnsi="Arial" w:cs="Arial"/>
          <w:sz w:val="20"/>
          <w:szCs w:val="20"/>
        </w:rPr>
        <w:t xml:space="preserve"> durante el mes</w:t>
      </w:r>
      <w:r w:rsidR="00CF4A67" w:rsidRPr="00254E79">
        <w:rPr>
          <w:rFonts w:ascii="Arial" w:eastAsia="Arial" w:hAnsi="Arial" w:cs="Arial"/>
          <w:sz w:val="20"/>
          <w:szCs w:val="20"/>
        </w:rPr>
        <w:t>.</w:t>
      </w:r>
      <w:r w:rsidRPr="00254E79">
        <w:rPr>
          <w:rFonts w:ascii="Arial" w:eastAsia="Arial" w:hAnsi="Arial" w:cs="Arial"/>
          <w:sz w:val="20"/>
          <w:szCs w:val="20"/>
        </w:rPr>
        <w:t xml:space="preserve"> </w:t>
      </w:r>
    </w:p>
    <w:p w14:paraId="07762994" w14:textId="1CDD5BD4" w:rsidR="008122F9" w:rsidRPr="00254E79" w:rsidRDefault="008122F9"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Suscribir los contratos hasta por dos (2)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Pr="00254E79">
        <w:rPr>
          <w:rFonts w:ascii="Arial" w:eastAsia="Arial" w:hAnsi="Arial" w:cs="Arial"/>
          <w:sz w:val="20"/>
          <w:szCs w:val="20"/>
        </w:rPr>
        <w:t>,</w:t>
      </w:r>
      <w:r w:rsidR="00B977CF" w:rsidRPr="00254E79">
        <w:rPr>
          <w:rFonts w:ascii="Arial" w:eastAsia="Arial" w:hAnsi="Arial" w:cs="Arial"/>
          <w:sz w:val="20"/>
          <w:szCs w:val="20"/>
        </w:rPr>
        <w:t xml:space="preserve"> en coordinación con el </w:t>
      </w:r>
      <w:r w:rsidR="00AF2F20" w:rsidRPr="00254E79">
        <w:rPr>
          <w:rFonts w:ascii="Arial" w:eastAsia="Arial" w:hAnsi="Arial" w:cs="Arial"/>
          <w:sz w:val="20"/>
          <w:szCs w:val="20"/>
        </w:rPr>
        <w:t>Tesorero</w:t>
      </w:r>
      <w:r w:rsidR="00B977CF" w:rsidRPr="00254E79">
        <w:rPr>
          <w:rFonts w:ascii="Arial" w:eastAsia="Arial" w:hAnsi="Arial" w:cs="Arial"/>
          <w:sz w:val="20"/>
          <w:szCs w:val="20"/>
        </w:rPr>
        <w:t xml:space="preserve"> y/o el </w:t>
      </w:r>
      <w:r w:rsidR="00AF2F20" w:rsidRPr="00254E79">
        <w:rPr>
          <w:rFonts w:ascii="Arial" w:eastAsia="Arial" w:hAnsi="Arial" w:cs="Arial"/>
          <w:sz w:val="20"/>
          <w:szCs w:val="20"/>
        </w:rPr>
        <w:t>Fiscal</w:t>
      </w:r>
      <w:r w:rsidR="00B977CF" w:rsidRPr="00254E79">
        <w:rPr>
          <w:rFonts w:ascii="Arial" w:eastAsia="Arial" w:hAnsi="Arial" w:cs="Arial"/>
          <w:sz w:val="20"/>
          <w:szCs w:val="20"/>
        </w:rPr>
        <w:t>.</w:t>
      </w:r>
    </w:p>
    <w:p w14:paraId="650ABED6" w14:textId="20DBAB52" w:rsidR="00C77EE3" w:rsidRPr="00254E79" w:rsidRDefault="00CF4A67"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S</w:t>
      </w:r>
      <w:r w:rsidR="001D7624" w:rsidRPr="00254E79">
        <w:rPr>
          <w:rFonts w:ascii="Arial" w:eastAsia="Arial" w:hAnsi="Arial" w:cs="Arial"/>
          <w:sz w:val="20"/>
          <w:szCs w:val="20"/>
        </w:rPr>
        <w:t xml:space="preserve">uscribir </w:t>
      </w:r>
      <w:r w:rsidRPr="00254E79">
        <w:rPr>
          <w:rFonts w:ascii="Arial" w:eastAsia="Arial" w:hAnsi="Arial" w:cs="Arial"/>
          <w:sz w:val="20"/>
          <w:szCs w:val="20"/>
        </w:rPr>
        <w:t xml:space="preserve">los contratos </w:t>
      </w:r>
      <w:r w:rsidR="001D7624" w:rsidRPr="00254E79">
        <w:rPr>
          <w:rFonts w:ascii="Arial" w:eastAsia="Arial" w:hAnsi="Arial" w:cs="Arial"/>
          <w:sz w:val="20"/>
          <w:szCs w:val="20"/>
        </w:rPr>
        <w:t xml:space="preserve">mayores a </w:t>
      </w:r>
      <w:r w:rsidR="00B977CF" w:rsidRPr="00254E79">
        <w:rPr>
          <w:rFonts w:ascii="Arial" w:eastAsia="Arial" w:hAnsi="Arial" w:cs="Arial"/>
          <w:sz w:val="20"/>
          <w:szCs w:val="20"/>
        </w:rPr>
        <w:t>dos (2</w:t>
      </w:r>
      <w:r w:rsidR="001D7624" w:rsidRPr="00254E79">
        <w:rPr>
          <w:rFonts w:ascii="Arial" w:eastAsia="Arial" w:hAnsi="Arial" w:cs="Arial"/>
          <w:sz w:val="20"/>
          <w:szCs w:val="20"/>
        </w:rPr>
        <w:t xml:space="preserve">) </w:t>
      </w:r>
      <w:r w:rsidR="00C414AB" w:rsidRPr="00254E79">
        <w:rPr>
          <w:rFonts w:ascii="Arial" w:eastAsia="Arial" w:hAnsi="Arial" w:cs="Arial"/>
          <w:sz w:val="20"/>
          <w:szCs w:val="20"/>
        </w:rPr>
        <w:t>salarios mínimos</w:t>
      </w:r>
      <w:r w:rsidR="00CE1DF1" w:rsidRPr="00254E79">
        <w:rPr>
          <w:rFonts w:ascii="Arial" w:eastAsia="Arial" w:hAnsi="Arial" w:cs="Arial"/>
          <w:sz w:val="20"/>
          <w:szCs w:val="20"/>
        </w:rPr>
        <w:t xml:space="preserve"> mensuales legales vigentes</w:t>
      </w:r>
      <w:r w:rsidR="001D7624" w:rsidRPr="00254E79">
        <w:rPr>
          <w:rFonts w:ascii="Arial" w:eastAsia="Arial" w:hAnsi="Arial" w:cs="Arial"/>
          <w:sz w:val="20"/>
          <w:szCs w:val="20"/>
        </w:rPr>
        <w:t xml:space="preserve"> </w:t>
      </w:r>
      <w:r w:rsidR="00C414AB" w:rsidRPr="00254E79">
        <w:rPr>
          <w:rFonts w:ascii="Arial" w:eastAsia="Arial" w:hAnsi="Arial" w:cs="Arial"/>
          <w:sz w:val="20"/>
          <w:szCs w:val="20"/>
        </w:rPr>
        <w:t>(</w:t>
      </w:r>
      <w:proofErr w:type="spellStart"/>
      <w:r w:rsidR="00C414AB" w:rsidRPr="00254E79">
        <w:rPr>
          <w:rFonts w:ascii="Arial" w:eastAsia="Arial" w:hAnsi="Arial" w:cs="Arial"/>
          <w:sz w:val="20"/>
          <w:szCs w:val="20"/>
        </w:rPr>
        <w:t>smmlv</w:t>
      </w:r>
      <w:proofErr w:type="spellEnd"/>
      <w:r w:rsidR="00C414AB" w:rsidRPr="00254E79">
        <w:rPr>
          <w:rFonts w:ascii="Arial" w:eastAsia="Arial" w:hAnsi="Arial" w:cs="Arial"/>
          <w:sz w:val="20"/>
          <w:szCs w:val="20"/>
        </w:rPr>
        <w:t>)</w:t>
      </w:r>
      <w:r w:rsidR="001D7624" w:rsidRPr="00254E79">
        <w:rPr>
          <w:rFonts w:ascii="Arial" w:eastAsia="Arial" w:hAnsi="Arial" w:cs="Arial"/>
          <w:sz w:val="20"/>
          <w:szCs w:val="20"/>
        </w:rPr>
        <w:t xml:space="preserve">, que hayan sido </w:t>
      </w:r>
      <w:r w:rsidRPr="00254E79">
        <w:rPr>
          <w:rFonts w:ascii="Arial" w:eastAsia="Arial" w:hAnsi="Arial" w:cs="Arial"/>
          <w:sz w:val="20"/>
          <w:szCs w:val="20"/>
        </w:rPr>
        <w:t>autorizados</w:t>
      </w:r>
      <w:r w:rsidR="00E43881" w:rsidRPr="00254E79">
        <w:rPr>
          <w:rFonts w:ascii="Arial" w:eastAsia="Arial" w:hAnsi="Arial" w:cs="Arial"/>
          <w:sz w:val="20"/>
          <w:szCs w:val="20"/>
        </w:rPr>
        <w:t>, de acuerdo con el monto,</w:t>
      </w:r>
      <w:r w:rsidRPr="00254E79">
        <w:rPr>
          <w:rFonts w:ascii="Arial" w:eastAsia="Arial" w:hAnsi="Arial" w:cs="Arial"/>
          <w:sz w:val="20"/>
          <w:szCs w:val="20"/>
        </w:rPr>
        <w:t xml:space="preserve">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Afiliados o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00100E71" w:rsidRPr="00254E79">
        <w:rPr>
          <w:rFonts w:ascii="Arial" w:eastAsia="Arial" w:hAnsi="Arial" w:cs="Arial"/>
          <w:sz w:val="20"/>
          <w:szCs w:val="20"/>
        </w:rPr>
        <w:t>, s</w:t>
      </w:r>
      <w:r w:rsidR="0027000E" w:rsidRPr="00254E79">
        <w:rPr>
          <w:rFonts w:ascii="Arial" w:eastAsia="Arial" w:hAnsi="Arial" w:cs="Arial"/>
          <w:sz w:val="20"/>
          <w:szCs w:val="20"/>
        </w:rPr>
        <w:t xml:space="preserve">iempre y cuando se encuentren incluidos en el presupuesto aprobado por </w:t>
      </w:r>
      <w:r w:rsidR="006D2311" w:rsidRPr="00254E79">
        <w:rPr>
          <w:rFonts w:ascii="Arial" w:eastAsia="Arial" w:hAnsi="Arial" w:cs="Arial"/>
          <w:sz w:val="20"/>
          <w:szCs w:val="20"/>
        </w:rPr>
        <w:t>la Organización</w:t>
      </w:r>
      <w:r w:rsidR="0027000E" w:rsidRPr="00254E79">
        <w:rPr>
          <w:rFonts w:ascii="Arial" w:eastAsia="Arial" w:hAnsi="Arial" w:cs="Arial"/>
          <w:sz w:val="20"/>
          <w:szCs w:val="20"/>
        </w:rPr>
        <w:t xml:space="preserve">. </w:t>
      </w:r>
    </w:p>
    <w:p w14:paraId="79FFF364" w14:textId="45823849"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Todo gasto o contrato que ordene el </w:t>
      </w:r>
      <w:r w:rsidR="00CE1DF1" w:rsidRPr="00254E79">
        <w:rPr>
          <w:rFonts w:ascii="Arial" w:eastAsia="Arial" w:hAnsi="Arial" w:cs="Arial"/>
          <w:sz w:val="20"/>
          <w:szCs w:val="20"/>
        </w:rPr>
        <w:t>Representante Legal</w:t>
      </w:r>
      <w:r w:rsidRPr="00254E79">
        <w:rPr>
          <w:rFonts w:ascii="Arial" w:eastAsia="Arial" w:hAnsi="Arial" w:cs="Arial"/>
          <w:sz w:val="20"/>
          <w:szCs w:val="20"/>
        </w:rPr>
        <w:t xml:space="preserve"> deberá estar contemplado el presupuesto anua</w:t>
      </w:r>
      <w:r w:rsidR="00100E71" w:rsidRPr="00254E79">
        <w:rPr>
          <w:rFonts w:ascii="Arial" w:eastAsia="Arial" w:hAnsi="Arial" w:cs="Arial"/>
          <w:sz w:val="20"/>
          <w:szCs w:val="20"/>
        </w:rPr>
        <w:t xml:space="preserve">l aprobado por la </w:t>
      </w:r>
      <w:r w:rsidR="006D2311" w:rsidRPr="00254E79">
        <w:rPr>
          <w:rFonts w:ascii="Arial" w:eastAsia="Arial" w:hAnsi="Arial" w:cs="Arial"/>
          <w:sz w:val="20"/>
          <w:szCs w:val="20"/>
        </w:rPr>
        <w:t>Asamblea</w:t>
      </w:r>
      <w:r w:rsidR="00100E71" w:rsidRPr="00254E79">
        <w:rPr>
          <w:rFonts w:ascii="Arial" w:eastAsia="Arial" w:hAnsi="Arial" w:cs="Arial"/>
          <w:sz w:val="20"/>
          <w:szCs w:val="20"/>
        </w:rPr>
        <w:t xml:space="preserve"> con </w:t>
      </w:r>
      <w:r w:rsidR="00C414AB" w:rsidRPr="00254E79">
        <w:rPr>
          <w:rFonts w:ascii="Arial" w:eastAsia="Arial" w:hAnsi="Arial" w:cs="Arial"/>
          <w:sz w:val="20"/>
          <w:szCs w:val="20"/>
        </w:rPr>
        <w:t>quórum</w:t>
      </w:r>
      <w:r w:rsidRPr="00254E79">
        <w:rPr>
          <w:rFonts w:ascii="Arial" w:eastAsia="Arial" w:hAnsi="Arial" w:cs="Arial"/>
          <w:sz w:val="20"/>
          <w:szCs w:val="20"/>
        </w:rPr>
        <w:t xml:space="preserve">. Si un gasto no está incluido en el presupuesto aprobado, deberá ser autorizado por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w:t>
      </w:r>
    </w:p>
    <w:p w14:paraId="78AC298C" w14:textId="56DD7044"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Suscribir junto con el </w:t>
      </w:r>
      <w:r w:rsidR="00AF2F20" w:rsidRPr="00254E79">
        <w:rPr>
          <w:rFonts w:ascii="Arial" w:eastAsia="Arial" w:hAnsi="Arial" w:cs="Arial"/>
          <w:sz w:val="20"/>
          <w:szCs w:val="20"/>
        </w:rPr>
        <w:t>Tesorero</w:t>
      </w:r>
      <w:r w:rsidRPr="00254E79">
        <w:rPr>
          <w:rFonts w:ascii="Arial" w:eastAsia="Arial" w:hAnsi="Arial" w:cs="Arial"/>
          <w:sz w:val="20"/>
          <w:szCs w:val="20"/>
        </w:rPr>
        <w:t xml:space="preserve">, los cheques, documentos y demás órdenes de pago que hayan sido previamente aprobados conforme a estos </w:t>
      </w:r>
      <w:r w:rsidR="00CE1DF1" w:rsidRPr="00254E79">
        <w:rPr>
          <w:rFonts w:ascii="Arial" w:eastAsia="Arial" w:hAnsi="Arial" w:cs="Arial"/>
          <w:sz w:val="20"/>
          <w:szCs w:val="20"/>
        </w:rPr>
        <w:t>Estatutos</w:t>
      </w:r>
      <w:r w:rsidRPr="00254E79">
        <w:rPr>
          <w:rFonts w:ascii="Arial" w:eastAsia="Arial" w:hAnsi="Arial" w:cs="Arial"/>
          <w:sz w:val="20"/>
          <w:szCs w:val="20"/>
        </w:rPr>
        <w:t xml:space="preserve">, </w:t>
      </w:r>
    </w:p>
    <w:p w14:paraId="437303A5" w14:textId="775088D6"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Informar a la entidad de inspección, control y vigilancia, dentro de los treinta (30) días calendario siguientes a la ocurrencia del hecho, que la </w:t>
      </w:r>
      <w:r w:rsidR="00136D8E" w:rsidRPr="00254E79">
        <w:rPr>
          <w:rFonts w:ascii="Arial" w:eastAsia="Arial" w:hAnsi="Arial" w:cs="Arial"/>
          <w:sz w:val="20"/>
          <w:szCs w:val="20"/>
        </w:rPr>
        <w:t>Junta</w:t>
      </w:r>
      <w:r w:rsidRPr="00254E79">
        <w:rPr>
          <w:rFonts w:ascii="Arial" w:eastAsia="Arial" w:hAnsi="Arial" w:cs="Arial"/>
          <w:sz w:val="20"/>
          <w:szCs w:val="20"/>
        </w:rPr>
        <w:t xml:space="preserve"> no cuenta con el número mínimo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para subsistir, q</w:t>
      </w:r>
      <w:r w:rsidR="000A120A" w:rsidRPr="00254E79">
        <w:rPr>
          <w:rFonts w:ascii="Arial" w:eastAsia="Arial" w:hAnsi="Arial" w:cs="Arial"/>
          <w:sz w:val="20"/>
          <w:szCs w:val="20"/>
        </w:rPr>
        <w:t>ue para el casco urbano es de 39</w:t>
      </w:r>
      <w:r w:rsidRPr="00254E79">
        <w:rPr>
          <w:rFonts w:ascii="Arial" w:eastAsia="Arial" w:hAnsi="Arial" w:cs="Arial"/>
          <w:sz w:val="20"/>
          <w:szCs w:val="20"/>
        </w:rPr>
        <w:t xml:space="preserv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005D1A18" w:rsidRPr="00254E79">
        <w:rPr>
          <w:rFonts w:ascii="Arial" w:eastAsia="Arial" w:hAnsi="Arial" w:cs="Arial"/>
          <w:sz w:val="20"/>
          <w:szCs w:val="20"/>
        </w:rPr>
        <w:t xml:space="preserve"> y para el rural de 21</w:t>
      </w:r>
      <w:r w:rsidRPr="00254E79">
        <w:rPr>
          <w:rFonts w:ascii="Arial" w:eastAsia="Arial" w:hAnsi="Arial" w:cs="Arial"/>
          <w:sz w:val="20"/>
          <w:szCs w:val="20"/>
        </w:rPr>
        <w:t>.</w:t>
      </w:r>
    </w:p>
    <w:p w14:paraId="152C1A2E" w14:textId="0083AFF3"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Hacer el empalme con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r w:rsidRPr="00254E79">
        <w:rPr>
          <w:rFonts w:ascii="Arial" w:eastAsia="Arial" w:hAnsi="Arial" w:cs="Arial"/>
          <w:sz w:val="20"/>
          <w:szCs w:val="20"/>
        </w:rPr>
        <w:t xml:space="preserve"> </w:t>
      </w:r>
    </w:p>
    <w:p w14:paraId="433D5062" w14:textId="1DCFBA79"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Convocar a</w:t>
      </w:r>
      <w:r w:rsidRPr="00254E79">
        <w:rPr>
          <w:rFonts w:ascii="Arial" w:eastAsia="Arial" w:hAnsi="Arial" w:cs="Arial"/>
          <w:sz w:val="20"/>
          <w:szCs w:val="20"/>
          <w:lang w:val="es"/>
        </w:rPr>
        <w:t xml:space="preserve"> </w:t>
      </w:r>
      <w:r w:rsidR="006D2311" w:rsidRPr="00254E79">
        <w:rPr>
          <w:rFonts w:ascii="Arial" w:eastAsia="Arial" w:hAnsi="Arial" w:cs="Arial"/>
          <w:sz w:val="20"/>
          <w:szCs w:val="20"/>
          <w:lang w:val="es"/>
        </w:rPr>
        <w:t>Asamblea General</w:t>
      </w:r>
      <w:r w:rsidRPr="00254E79">
        <w:rPr>
          <w:rFonts w:ascii="Arial" w:eastAsia="Arial" w:hAnsi="Arial" w:cs="Arial"/>
          <w:sz w:val="20"/>
          <w:szCs w:val="20"/>
          <w:lang w:val="es"/>
        </w:rPr>
        <w:t xml:space="preserve"> para la elección del </w:t>
      </w:r>
      <w:r w:rsidR="00F95EED" w:rsidRPr="00254E79">
        <w:rPr>
          <w:rFonts w:ascii="Arial" w:eastAsia="Arial" w:hAnsi="Arial" w:cs="Arial"/>
          <w:sz w:val="20"/>
          <w:szCs w:val="20"/>
          <w:lang w:val="es"/>
        </w:rPr>
        <w:t>Tribunal de Garantías</w:t>
      </w:r>
      <w:r w:rsidR="00100E71" w:rsidRPr="00254E79">
        <w:rPr>
          <w:rFonts w:ascii="Arial" w:eastAsia="Arial" w:hAnsi="Arial" w:cs="Arial"/>
          <w:sz w:val="20"/>
          <w:szCs w:val="20"/>
          <w:lang w:val="es"/>
        </w:rPr>
        <w:t>. Este se encargará de liderar</w:t>
      </w:r>
      <w:r w:rsidRPr="00254E79">
        <w:rPr>
          <w:rFonts w:ascii="Arial" w:eastAsia="Arial" w:hAnsi="Arial" w:cs="Arial"/>
          <w:sz w:val="20"/>
          <w:szCs w:val="20"/>
          <w:lang w:val="es"/>
        </w:rPr>
        <w:t xml:space="preserve"> y garantizar el proceso de elección de nuevos </w:t>
      </w:r>
      <w:r w:rsidR="006D2311" w:rsidRPr="00254E79">
        <w:rPr>
          <w:rFonts w:ascii="Arial" w:eastAsia="Arial" w:hAnsi="Arial" w:cs="Arial"/>
          <w:sz w:val="20"/>
          <w:szCs w:val="20"/>
          <w:lang w:val="es"/>
        </w:rPr>
        <w:t>Dignatario</w:t>
      </w:r>
      <w:r w:rsidR="00D079A3" w:rsidRPr="00254E79">
        <w:rPr>
          <w:rFonts w:ascii="Arial" w:eastAsia="Arial" w:hAnsi="Arial" w:cs="Arial"/>
          <w:sz w:val="20"/>
          <w:szCs w:val="20"/>
          <w:lang w:val="es"/>
        </w:rPr>
        <w:t>s</w:t>
      </w:r>
      <w:r w:rsidRPr="00254E79">
        <w:rPr>
          <w:rFonts w:ascii="Arial" w:eastAsia="Arial" w:hAnsi="Arial" w:cs="Arial"/>
          <w:sz w:val="20"/>
          <w:szCs w:val="20"/>
          <w:lang w:val="es"/>
        </w:rPr>
        <w:t>.</w:t>
      </w:r>
    </w:p>
    <w:p w14:paraId="0FED5389" w14:textId="2E097276" w:rsidR="005D1A18"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lang w:val="es"/>
        </w:rPr>
        <w:t xml:space="preserve">Ejecutar todos los actos estrictamente necesarios tendientes a proteger el patrimonio de </w:t>
      </w:r>
      <w:r w:rsidR="006D2311" w:rsidRPr="00254E79">
        <w:rPr>
          <w:rFonts w:ascii="Arial" w:eastAsia="Arial" w:hAnsi="Arial" w:cs="Arial"/>
          <w:sz w:val="20"/>
          <w:szCs w:val="20"/>
          <w:lang w:val="es"/>
        </w:rPr>
        <w:t>la Organización</w:t>
      </w:r>
      <w:r w:rsidR="00D079A3" w:rsidRPr="00254E79">
        <w:rPr>
          <w:rFonts w:ascii="Arial" w:eastAsia="Arial" w:hAnsi="Arial" w:cs="Arial"/>
          <w:sz w:val="20"/>
          <w:szCs w:val="20"/>
          <w:lang w:val="es"/>
        </w:rPr>
        <w:t xml:space="preserve"> Comunal</w:t>
      </w:r>
      <w:r w:rsidRPr="00254E79">
        <w:rPr>
          <w:rFonts w:ascii="Arial" w:eastAsia="Arial" w:hAnsi="Arial" w:cs="Arial"/>
          <w:sz w:val="20"/>
          <w:szCs w:val="20"/>
          <w:lang w:val="es"/>
        </w:rPr>
        <w:t>, cuando quede en firme la declaratoria de nulidad de la elección.</w:t>
      </w:r>
    </w:p>
    <w:p w14:paraId="41115D44" w14:textId="06E9CC75" w:rsidR="00C77EE3" w:rsidRPr="00254E79" w:rsidRDefault="005D1A18"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Hacer parte, por derecho propio, de </w:t>
      </w:r>
      <w:r w:rsidR="007573A8" w:rsidRPr="00254E79">
        <w:rPr>
          <w:rFonts w:ascii="Arial" w:eastAsia="Arial" w:hAnsi="Arial" w:cs="Arial"/>
          <w:sz w:val="20"/>
          <w:szCs w:val="20"/>
        </w:rPr>
        <w:t>la Comisión Empresarial</w:t>
      </w:r>
      <w:r w:rsidRPr="00254E79">
        <w:rPr>
          <w:rFonts w:ascii="Arial" w:eastAsia="Arial" w:hAnsi="Arial" w:cs="Arial"/>
          <w:sz w:val="20"/>
          <w:szCs w:val="20"/>
        </w:rPr>
        <w:t xml:space="preserve">. </w:t>
      </w:r>
      <w:r w:rsidR="74F9CBFA" w:rsidRPr="00254E79">
        <w:rPr>
          <w:rFonts w:ascii="Arial" w:eastAsia="Arial" w:hAnsi="Arial" w:cs="Arial"/>
          <w:sz w:val="20"/>
          <w:szCs w:val="20"/>
          <w:lang w:val="es"/>
        </w:rPr>
        <w:t xml:space="preserve"> </w:t>
      </w:r>
    </w:p>
    <w:p w14:paraId="6255768F" w14:textId="44435B79" w:rsidR="00BC324E" w:rsidRPr="00254E79" w:rsidRDefault="008E34E4" w:rsidP="00F756B6">
      <w:pPr>
        <w:numPr>
          <w:ilvl w:val="0"/>
          <w:numId w:val="2"/>
        </w:numPr>
        <w:spacing w:line="276" w:lineRule="auto"/>
        <w:jc w:val="both"/>
        <w:rPr>
          <w:rFonts w:ascii="Arial" w:hAnsi="Arial" w:cs="Arial"/>
          <w:sz w:val="20"/>
          <w:szCs w:val="20"/>
        </w:rPr>
      </w:pPr>
      <w:r w:rsidRPr="00254E79">
        <w:rPr>
          <w:rFonts w:ascii="Arial" w:hAnsi="Arial" w:cs="Arial"/>
          <w:sz w:val="20"/>
          <w:szCs w:val="20"/>
        </w:rPr>
        <w:lastRenderedPageBreak/>
        <w:t>V</w:t>
      </w:r>
      <w:r w:rsidR="00BC324E" w:rsidRPr="00254E79">
        <w:rPr>
          <w:rFonts w:ascii="Arial" w:hAnsi="Arial" w:cs="Arial"/>
          <w:sz w:val="20"/>
          <w:szCs w:val="20"/>
        </w:rPr>
        <w:t xml:space="preserve">elar por que el uso de espacio público que esté a cargo de la </w:t>
      </w:r>
      <w:r w:rsidR="00136D8E" w:rsidRPr="00254E79">
        <w:rPr>
          <w:rFonts w:ascii="Arial" w:hAnsi="Arial" w:cs="Arial"/>
          <w:sz w:val="20"/>
          <w:szCs w:val="20"/>
        </w:rPr>
        <w:t>Junta</w:t>
      </w:r>
      <w:r w:rsidR="00BC324E" w:rsidRPr="00254E79">
        <w:rPr>
          <w:rFonts w:ascii="Arial" w:hAnsi="Arial" w:cs="Arial"/>
          <w:sz w:val="20"/>
          <w:szCs w:val="20"/>
        </w:rPr>
        <w:t xml:space="preserve"> se encuentre debidamente legalizado mediante contrato, convenio</w:t>
      </w:r>
      <w:r w:rsidR="00B977CF" w:rsidRPr="00254E79">
        <w:rPr>
          <w:rFonts w:ascii="Arial" w:hAnsi="Arial" w:cs="Arial"/>
          <w:sz w:val="20"/>
          <w:szCs w:val="20"/>
        </w:rPr>
        <w:t>, comodato</w:t>
      </w:r>
      <w:r w:rsidR="00BC324E" w:rsidRPr="00254E79">
        <w:rPr>
          <w:rFonts w:ascii="Arial" w:hAnsi="Arial" w:cs="Arial"/>
          <w:sz w:val="20"/>
          <w:szCs w:val="20"/>
        </w:rPr>
        <w:t xml:space="preserve"> o la figura procedente</w:t>
      </w:r>
      <w:r w:rsidR="00100E71" w:rsidRPr="00254E79">
        <w:rPr>
          <w:rFonts w:ascii="Arial" w:hAnsi="Arial" w:cs="Arial"/>
          <w:sz w:val="20"/>
          <w:szCs w:val="20"/>
        </w:rPr>
        <w:t>, de acuerdo con la legislación vigente</w:t>
      </w:r>
      <w:r w:rsidR="00BC324E" w:rsidRPr="00254E79">
        <w:rPr>
          <w:rFonts w:ascii="Arial" w:hAnsi="Arial" w:cs="Arial"/>
          <w:sz w:val="20"/>
          <w:szCs w:val="20"/>
        </w:rPr>
        <w:t>.</w:t>
      </w:r>
    </w:p>
    <w:p w14:paraId="28FA0A91" w14:textId="47865CDC" w:rsidR="00C77EE3" w:rsidRPr="00254E79" w:rsidRDefault="74F9CBFA" w:rsidP="00F756B6">
      <w:pPr>
        <w:pStyle w:val="Prrafodelista"/>
        <w:numPr>
          <w:ilvl w:val="0"/>
          <w:numId w:val="2"/>
        </w:numPr>
        <w:spacing w:after="0"/>
        <w:jc w:val="both"/>
        <w:rPr>
          <w:rFonts w:ascii="Arial" w:hAnsi="Arial" w:cs="Arial"/>
          <w:sz w:val="20"/>
          <w:szCs w:val="20"/>
        </w:rPr>
      </w:pPr>
      <w:r w:rsidRPr="00254E79">
        <w:rPr>
          <w:rFonts w:ascii="Arial" w:eastAsia="Arial" w:hAnsi="Arial" w:cs="Arial"/>
          <w:sz w:val="20"/>
          <w:szCs w:val="20"/>
        </w:rPr>
        <w:t xml:space="preserve">Las demás que señalen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y los reglamentos.</w:t>
      </w:r>
    </w:p>
    <w:p w14:paraId="2121B2DB" w14:textId="77777777" w:rsidR="00CD0E1F" w:rsidRPr="00254E79" w:rsidRDefault="00CD0E1F" w:rsidP="00F756B6">
      <w:pPr>
        <w:pStyle w:val="Prrafodelista"/>
        <w:spacing w:after="0"/>
        <w:jc w:val="both"/>
        <w:rPr>
          <w:rFonts w:ascii="Arial" w:hAnsi="Arial" w:cs="Arial"/>
          <w:sz w:val="20"/>
          <w:szCs w:val="20"/>
        </w:rPr>
      </w:pPr>
    </w:p>
    <w:p w14:paraId="4FBBCD54" w14:textId="37445441" w:rsidR="00C77EE3" w:rsidRPr="00254E79" w:rsidRDefault="74F9CBFA" w:rsidP="00F756B6">
      <w:pPr>
        <w:spacing w:line="276" w:lineRule="auto"/>
        <w:jc w:val="both"/>
        <w:rPr>
          <w:rFonts w:ascii="Arial" w:hAnsi="Arial" w:cs="Arial"/>
          <w:sz w:val="20"/>
          <w:szCs w:val="20"/>
        </w:rPr>
      </w:pPr>
      <w:r w:rsidRPr="00254E79">
        <w:rPr>
          <w:rFonts w:ascii="Arial" w:eastAsia="Arial" w:hAnsi="Arial" w:cs="Arial"/>
          <w:b/>
          <w:bCs/>
          <w:sz w:val="20"/>
          <w:szCs w:val="20"/>
        </w:rPr>
        <w:t>PARÁGRAFO</w:t>
      </w:r>
      <w:r w:rsidR="00704497" w:rsidRPr="00254E79">
        <w:rPr>
          <w:rFonts w:ascii="Arial" w:eastAsia="Arial" w:hAnsi="Arial" w:cs="Arial"/>
          <w:b/>
          <w:bCs/>
          <w:sz w:val="20"/>
          <w:szCs w:val="20"/>
        </w:rPr>
        <w:t xml:space="preserve"> 1</w:t>
      </w:r>
      <w:r w:rsidRPr="00254E79">
        <w:rPr>
          <w:rFonts w:ascii="Arial" w:eastAsia="Arial" w:hAnsi="Arial" w:cs="Arial"/>
          <w:b/>
          <w:bCs/>
          <w:sz w:val="20"/>
          <w:szCs w:val="20"/>
        </w:rPr>
        <w:t>.</w:t>
      </w:r>
    </w:p>
    <w:p w14:paraId="45D49059" w14:textId="0B36509C" w:rsidR="00C77EE3" w:rsidRPr="00254E79" w:rsidRDefault="74F9CBFA"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00B977CF" w:rsidRPr="00254E79">
        <w:rPr>
          <w:rFonts w:ascii="Arial" w:eastAsia="Arial" w:hAnsi="Arial" w:cs="Arial"/>
          <w:sz w:val="20"/>
          <w:szCs w:val="20"/>
        </w:rPr>
        <w:t>Suscribir Acta que dé cuenta de la realización de dicho trámite y entrega.</w:t>
      </w:r>
    </w:p>
    <w:p w14:paraId="7E4D639E" w14:textId="58564E2A" w:rsidR="00C77EE3" w:rsidRPr="00254E79" w:rsidRDefault="00C77EE3" w:rsidP="00F756B6">
      <w:pPr>
        <w:spacing w:line="276" w:lineRule="auto"/>
        <w:jc w:val="both"/>
        <w:rPr>
          <w:rFonts w:ascii="Arial" w:hAnsi="Arial" w:cs="Arial"/>
          <w:sz w:val="20"/>
          <w:szCs w:val="20"/>
        </w:rPr>
      </w:pPr>
    </w:p>
    <w:p w14:paraId="443F2A53" w14:textId="453E27EC" w:rsidR="00C77EE3" w:rsidRPr="00254E79" w:rsidRDefault="00E43881" w:rsidP="00755B6A">
      <w:pPr>
        <w:pStyle w:val="Prrafodelista"/>
        <w:numPr>
          <w:ilvl w:val="0"/>
          <w:numId w:val="65"/>
        </w:numPr>
        <w:spacing w:after="0"/>
        <w:jc w:val="both"/>
        <w:rPr>
          <w:rFonts w:ascii="Arial" w:hAnsi="Arial" w:cs="Arial"/>
          <w:sz w:val="20"/>
          <w:szCs w:val="20"/>
        </w:rPr>
      </w:pPr>
      <w:r w:rsidRPr="00254E79">
        <w:rPr>
          <w:rFonts w:ascii="Arial" w:eastAsia="Arial" w:hAnsi="Arial" w:cs="Arial"/>
          <w:b/>
          <w:bCs/>
          <w:sz w:val="20"/>
          <w:szCs w:val="20"/>
        </w:rPr>
        <w:t xml:space="preserve">FUNCIONES </w:t>
      </w:r>
      <w:r w:rsidR="74F9CBFA" w:rsidRPr="00254E79">
        <w:rPr>
          <w:rFonts w:ascii="Arial" w:eastAsia="Arial" w:hAnsi="Arial" w:cs="Arial"/>
          <w:b/>
          <w:bCs/>
          <w:sz w:val="20"/>
          <w:szCs w:val="20"/>
        </w:rPr>
        <w:t xml:space="preserve">DEL </w:t>
      </w:r>
      <w:r w:rsidR="00AF2F20" w:rsidRPr="00254E79">
        <w:rPr>
          <w:rFonts w:ascii="Arial" w:eastAsia="Arial" w:hAnsi="Arial" w:cs="Arial"/>
          <w:b/>
          <w:bCs/>
          <w:sz w:val="20"/>
          <w:szCs w:val="20"/>
        </w:rPr>
        <w:t>VICEPRESIDENTE</w:t>
      </w:r>
      <w:r w:rsidR="000674F9" w:rsidRPr="00254E79">
        <w:rPr>
          <w:rFonts w:ascii="Arial" w:eastAsia="Arial" w:hAnsi="Arial" w:cs="Arial"/>
          <w:b/>
          <w:bCs/>
          <w:sz w:val="20"/>
          <w:szCs w:val="20"/>
        </w:rPr>
        <w:t>.</w:t>
      </w:r>
      <w:r w:rsidR="74F9CBFA" w:rsidRPr="00254E79">
        <w:rPr>
          <w:rFonts w:ascii="Arial" w:eastAsia="Arial" w:hAnsi="Arial" w:cs="Arial"/>
          <w:b/>
          <w:bCs/>
          <w:sz w:val="20"/>
          <w:szCs w:val="20"/>
        </w:rPr>
        <w:t xml:space="preserve"> </w:t>
      </w:r>
    </w:p>
    <w:p w14:paraId="40EE592F" w14:textId="367C53A2" w:rsidR="0033228D" w:rsidRPr="00254E79" w:rsidRDefault="74F9CBFA"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tiene las siguientes funciones:</w:t>
      </w:r>
    </w:p>
    <w:p w14:paraId="3B496464" w14:textId="77777777" w:rsidR="001762DE" w:rsidRPr="00254E79" w:rsidRDefault="001762DE" w:rsidP="00F756B6">
      <w:pPr>
        <w:spacing w:line="276" w:lineRule="auto"/>
        <w:jc w:val="both"/>
        <w:rPr>
          <w:rFonts w:ascii="Arial" w:eastAsia="Arial" w:hAnsi="Arial" w:cs="Arial"/>
          <w:sz w:val="20"/>
          <w:szCs w:val="20"/>
        </w:rPr>
      </w:pPr>
    </w:p>
    <w:p w14:paraId="2ECF45C4" w14:textId="1F6CF360"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Reemplazar al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en ausencia temporal o </w:t>
      </w:r>
      <w:r w:rsidR="00100E71" w:rsidRPr="00254E79">
        <w:rPr>
          <w:rFonts w:ascii="Arial" w:eastAsia="Arial" w:hAnsi="Arial" w:cs="Arial"/>
          <w:sz w:val="20"/>
          <w:szCs w:val="20"/>
        </w:rPr>
        <w:t xml:space="preserve">definitiva. </w:t>
      </w:r>
    </w:p>
    <w:p w14:paraId="6B898497" w14:textId="48046522" w:rsidR="006F1197" w:rsidRPr="00254E79" w:rsidRDefault="006F1197"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Obrar como </w:t>
      </w:r>
      <w:r w:rsidR="00CE1DF1" w:rsidRPr="00254E79">
        <w:rPr>
          <w:rFonts w:ascii="Arial" w:eastAsia="Arial" w:hAnsi="Arial" w:cs="Arial"/>
          <w:sz w:val="20"/>
          <w:szCs w:val="20"/>
        </w:rPr>
        <w:t>Representante Legal</w:t>
      </w:r>
      <w:r w:rsidRPr="00254E79">
        <w:rPr>
          <w:rFonts w:ascii="Arial" w:eastAsia="Arial" w:hAnsi="Arial" w:cs="Arial"/>
          <w:sz w:val="20"/>
          <w:szCs w:val="20"/>
        </w:rPr>
        <w:t xml:space="preserve"> de </w:t>
      </w:r>
      <w:r w:rsidR="006D2311" w:rsidRPr="00254E79">
        <w:rPr>
          <w:rFonts w:ascii="Arial" w:eastAsia="Arial" w:hAnsi="Arial" w:cs="Arial"/>
          <w:sz w:val="20"/>
          <w:szCs w:val="20"/>
        </w:rPr>
        <w:t>la Organización</w:t>
      </w:r>
      <w:r w:rsidRPr="00254E79">
        <w:rPr>
          <w:rFonts w:ascii="Arial" w:eastAsia="Arial" w:hAnsi="Arial" w:cs="Arial"/>
          <w:sz w:val="20"/>
          <w:szCs w:val="20"/>
        </w:rPr>
        <w:t xml:space="preserve"> en los casos en los que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se declare o encuentre impedido</w:t>
      </w:r>
      <w:r w:rsidR="00F474C1" w:rsidRPr="00254E79">
        <w:rPr>
          <w:rFonts w:ascii="Arial" w:eastAsia="Arial" w:hAnsi="Arial" w:cs="Arial"/>
          <w:sz w:val="20"/>
          <w:szCs w:val="20"/>
        </w:rPr>
        <w:t>,</w:t>
      </w:r>
      <w:r w:rsidRPr="00254E79">
        <w:rPr>
          <w:rFonts w:ascii="Arial" w:eastAsia="Arial" w:hAnsi="Arial" w:cs="Arial"/>
          <w:sz w:val="20"/>
          <w:szCs w:val="20"/>
        </w:rPr>
        <w:t xml:space="preserve"> o inhabilitado.</w:t>
      </w:r>
    </w:p>
    <w:p w14:paraId="0ACBA4E7" w14:textId="30B5377E"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Hacer parte, por derecho propio, de </w:t>
      </w:r>
      <w:r w:rsidR="007573A8" w:rsidRPr="00254E79">
        <w:rPr>
          <w:rFonts w:ascii="Arial" w:eastAsia="Arial" w:hAnsi="Arial" w:cs="Arial"/>
          <w:sz w:val="20"/>
          <w:szCs w:val="20"/>
        </w:rPr>
        <w:t>la Comisión Empresarial</w:t>
      </w:r>
      <w:r w:rsidRPr="00254E79">
        <w:rPr>
          <w:rFonts w:ascii="Arial" w:eastAsia="Arial" w:hAnsi="Arial" w:cs="Arial"/>
          <w:sz w:val="20"/>
          <w:szCs w:val="20"/>
        </w:rPr>
        <w:t xml:space="preserve">. </w:t>
      </w:r>
    </w:p>
    <w:p w14:paraId="4F4A9145" w14:textId="7C3C99E3"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Ejercer las funciones que le delegue el </w:t>
      </w:r>
      <w:r w:rsidR="00AF2F20" w:rsidRPr="00254E79">
        <w:rPr>
          <w:rFonts w:ascii="Arial" w:eastAsia="Arial" w:hAnsi="Arial" w:cs="Arial"/>
          <w:sz w:val="20"/>
          <w:szCs w:val="20"/>
        </w:rPr>
        <w:t>Presidente</w:t>
      </w:r>
      <w:r w:rsidRPr="00254E79">
        <w:rPr>
          <w:rFonts w:ascii="Arial" w:eastAsia="Arial" w:hAnsi="Arial" w:cs="Arial"/>
          <w:sz w:val="20"/>
          <w:szCs w:val="20"/>
        </w:rPr>
        <w:t xml:space="preserve"> y que no correspondan a otro </w:t>
      </w:r>
      <w:r w:rsidR="006D2311" w:rsidRPr="00254E79">
        <w:rPr>
          <w:rFonts w:ascii="Arial" w:eastAsia="Arial" w:hAnsi="Arial" w:cs="Arial"/>
          <w:sz w:val="20"/>
          <w:szCs w:val="20"/>
        </w:rPr>
        <w:t>Dignatario</w:t>
      </w:r>
      <w:r w:rsidRPr="00254E79">
        <w:rPr>
          <w:rFonts w:ascii="Arial" w:eastAsia="Arial" w:hAnsi="Arial" w:cs="Arial"/>
          <w:sz w:val="20"/>
          <w:szCs w:val="20"/>
        </w:rPr>
        <w:t>.</w:t>
      </w:r>
    </w:p>
    <w:p w14:paraId="3DD8EA62" w14:textId="59B0CC68"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Proponer ante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 creación o modificación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En su defecto, proponer la creación o modificación de las Comisiones ante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w:t>
      </w:r>
    </w:p>
    <w:p w14:paraId="6CE6FC7D" w14:textId="1C8C3BC7"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Coordinar las actividades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w:t>
      </w:r>
    </w:p>
    <w:p w14:paraId="5F7E3502" w14:textId="09C6B6F6"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Consolidar los proyectos y presupuestos elaborados por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como insumo del Presupuesto anual de la </w:t>
      </w:r>
      <w:r w:rsidR="00136D8E" w:rsidRPr="00254E79">
        <w:rPr>
          <w:rFonts w:ascii="Arial" w:eastAsia="Arial" w:hAnsi="Arial" w:cs="Arial"/>
          <w:sz w:val="20"/>
          <w:szCs w:val="20"/>
        </w:rPr>
        <w:t>Junta</w:t>
      </w:r>
      <w:r w:rsidR="00100E71" w:rsidRPr="00254E79">
        <w:rPr>
          <w:rFonts w:ascii="Arial" w:eastAsia="Arial" w:hAnsi="Arial" w:cs="Arial"/>
          <w:sz w:val="20"/>
          <w:szCs w:val="20"/>
        </w:rPr>
        <w:t>. P</w:t>
      </w:r>
      <w:r w:rsidRPr="00254E79">
        <w:rPr>
          <w:rFonts w:ascii="Arial" w:eastAsia="Arial" w:hAnsi="Arial" w:cs="Arial"/>
          <w:sz w:val="20"/>
          <w:szCs w:val="20"/>
        </w:rPr>
        <w:t xml:space="preserve">resentar este a consideración de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para aprobación de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w:t>
      </w:r>
    </w:p>
    <w:p w14:paraId="6D23BE58" w14:textId="74DE4A49"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Hacer el empalme con el </w:t>
      </w:r>
      <w:r w:rsidR="00AF2F20" w:rsidRPr="00254E79">
        <w:rPr>
          <w:rFonts w:ascii="Arial" w:eastAsia="Arial" w:hAnsi="Arial" w:cs="Arial"/>
          <w:sz w:val="20"/>
          <w:szCs w:val="20"/>
        </w:rPr>
        <w:t>Vicepresidente</w:t>
      </w:r>
      <w:r w:rsidRPr="00254E79">
        <w:rPr>
          <w:rFonts w:ascii="Arial" w:eastAsia="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0C118BA8" w14:textId="39161336" w:rsidR="000B2BA5" w:rsidRPr="00254E79" w:rsidRDefault="000B2BA5"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Reunir a los </w:t>
      </w:r>
      <w:r w:rsidR="00AF2F20" w:rsidRPr="00254E79">
        <w:rPr>
          <w:rFonts w:ascii="Arial" w:eastAsia="Arial" w:hAnsi="Arial" w:cs="Arial"/>
          <w:sz w:val="20"/>
          <w:szCs w:val="20"/>
        </w:rPr>
        <w:t>Coordinador</w:t>
      </w:r>
      <w:r w:rsidRPr="00254E79">
        <w:rPr>
          <w:rFonts w:ascii="Arial" w:eastAsia="Arial" w:hAnsi="Arial" w:cs="Arial"/>
          <w:sz w:val="20"/>
          <w:szCs w:val="20"/>
        </w:rPr>
        <w:t xml:space="preserve">es de las </w:t>
      </w:r>
      <w:r w:rsidR="006D2311" w:rsidRPr="00254E79">
        <w:rPr>
          <w:rFonts w:ascii="Arial" w:eastAsia="Arial" w:hAnsi="Arial" w:cs="Arial"/>
          <w:sz w:val="20"/>
          <w:szCs w:val="20"/>
        </w:rPr>
        <w:t>Comisiones de Trabajo</w:t>
      </w:r>
      <w:r w:rsidRPr="00254E79">
        <w:rPr>
          <w:rFonts w:ascii="Arial" w:eastAsia="Arial" w:hAnsi="Arial" w:cs="Arial"/>
          <w:sz w:val="20"/>
          <w:szCs w:val="20"/>
        </w:rPr>
        <w:t xml:space="preserve"> por lo menos una vez </w:t>
      </w:r>
      <w:r w:rsidR="002C0526" w:rsidRPr="00254E79">
        <w:rPr>
          <w:rFonts w:ascii="Arial" w:eastAsia="Arial" w:hAnsi="Arial" w:cs="Arial"/>
          <w:sz w:val="20"/>
          <w:szCs w:val="20"/>
        </w:rPr>
        <w:t>al mes</w:t>
      </w:r>
      <w:r w:rsidRPr="00254E79">
        <w:rPr>
          <w:rFonts w:ascii="Arial" w:eastAsia="Arial" w:hAnsi="Arial" w:cs="Arial"/>
          <w:sz w:val="20"/>
          <w:szCs w:val="20"/>
        </w:rPr>
        <w:t xml:space="preserve"> para hacer seguimiento a sus labores.</w:t>
      </w:r>
    </w:p>
    <w:p w14:paraId="5132E6FF" w14:textId="061641EF" w:rsidR="00C77EE3" w:rsidRPr="00254E79" w:rsidRDefault="74F9CBFA" w:rsidP="00F756B6">
      <w:pPr>
        <w:pStyle w:val="Prrafodelista"/>
        <w:numPr>
          <w:ilvl w:val="0"/>
          <w:numId w:val="1"/>
        </w:numPr>
        <w:spacing w:after="0"/>
        <w:jc w:val="both"/>
        <w:rPr>
          <w:rFonts w:ascii="Arial" w:hAnsi="Arial" w:cs="Arial"/>
          <w:sz w:val="20"/>
          <w:szCs w:val="20"/>
        </w:rPr>
      </w:pPr>
      <w:r w:rsidRPr="00254E79">
        <w:rPr>
          <w:rFonts w:ascii="Arial" w:eastAsia="Arial" w:hAnsi="Arial" w:cs="Arial"/>
          <w:sz w:val="20"/>
          <w:szCs w:val="20"/>
        </w:rPr>
        <w:t xml:space="preserve">Las demás que le encomiende la </w:t>
      </w:r>
      <w:r w:rsidR="006D2311" w:rsidRPr="00254E79">
        <w:rPr>
          <w:rFonts w:ascii="Arial" w:eastAsia="Arial" w:hAnsi="Arial" w:cs="Arial"/>
          <w:sz w:val="20"/>
          <w:szCs w:val="20"/>
        </w:rPr>
        <w:t>Asamblea General</w:t>
      </w:r>
      <w:r w:rsidRPr="00254E79">
        <w:rPr>
          <w:rFonts w:ascii="Arial" w:eastAsia="Arial" w:hAnsi="Arial" w:cs="Arial"/>
          <w:sz w:val="20"/>
          <w:szCs w:val="20"/>
        </w:rPr>
        <w:t xml:space="preserve"> de </w:t>
      </w:r>
      <w:r w:rsidR="003A2A5C" w:rsidRPr="00254E79">
        <w:rPr>
          <w:rFonts w:ascii="Arial" w:eastAsia="Arial" w:hAnsi="Arial" w:cs="Arial"/>
          <w:sz w:val="20"/>
          <w:szCs w:val="20"/>
        </w:rPr>
        <w:t>Afiliado</w:t>
      </w:r>
      <w:r w:rsidR="00D570B4" w:rsidRPr="00254E79">
        <w:rPr>
          <w:rFonts w:ascii="Arial" w:eastAsia="Arial" w:hAnsi="Arial" w:cs="Arial"/>
          <w:sz w:val="20"/>
          <w:szCs w:val="20"/>
        </w:rPr>
        <w:t>s</w:t>
      </w:r>
      <w:r w:rsidRPr="00254E79">
        <w:rPr>
          <w:rFonts w:ascii="Arial" w:eastAsia="Arial" w:hAnsi="Arial" w:cs="Arial"/>
          <w:sz w:val="20"/>
          <w:szCs w:val="20"/>
        </w:rPr>
        <w:t xml:space="preserve">, la </w:t>
      </w:r>
      <w:r w:rsidR="00136D8E" w:rsidRPr="00254E79">
        <w:rPr>
          <w:rFonts w:ascii="Arial" w:eastAsia="Arial" w:hAnsi="Arial" w:cs="Arial"/>
          <w:sz w:val="20"/>
          <w:szCs w:val="20"/>
        </w:rPr>
        <w:t>Junta</w:t>
      </w:r>
      <w:r w:rsidRPr="00254E79">
        <w:rPr>
          <w:rFonts w:ascii="Arial" w:eastAsia="Arial" w:hAnsi="Arial" w:cs="Arial"/>
          <w:sz w:val="20"/>
          <w:szCs w:val="20"/>
        </w:rPr>
        <w:t xml:space="preserve"> </w:t>
      </w:r>
      <w:r w:rsidR="00CE1DF1" w:rsidRPr="00254E79">
        <w:rPr>
          <w:rFonts w:ascii="Arial" w:eastAsia="Arial" w:hAnsi="Arial" w:cs="Arial"/>
          <w:sz w:val="20"/>
          <w:szCs w:val="20"/>
        </w:rPr>
        <w:t>Directiva</w:t>
      </w:r>
      <w:r w:rsidRPr="00254E79">
        <w:rPr>
          <w:rFonts w:ascii="Arial" w:eastAsia="Arial" w:hAnsi="Arial" w:cs="Arial"/>
          <w:sz w:val="20"/>
          <w:szCs w:val="20"/>
        </w:rPr>
        <w:t xml:space="preserve"> y el reglamento.</w:t>
      </w:r>
    </w:p>
    <w:p w14:paraId="3E5943CC" w14:textId="17531911" w:rsidR="00C77EE3" w:rsidRPr="00254E79" w:rsidRDefault="00C77EE3" w:rsidP="00F756B6">
      <w:pPr>
        <w:spacing w:line="276" w:lineRule="auto"/>
        <w:jc w:val="both"/>
        <w:rPr>
          <w:rFonts w:ascii="Arial" w:hAnsi="Arial" w:cs="Arial"/>
          <w:sz w:val="20"/>
          <w:szCs w:val="20"/>
        </w:rPr>
      </w:pPr>
    </w:p>
    <w:p w14:paraId="4242BE33" w14:textId="6488C320" w:rsidR="0085695D" w:rsidRPr="00254E79" w:rsidRDefault="0085695D" w:rsidP="00F756B6">
      <w:pPr>
        <w:spacing w:line="276" w:lineRule="auto"/>
        <w:jc w:val="both"/>
        <w:rPr>
          <w:rFonts w:ascii="Arial" w:eastAsia="Arial" w:hAnsi="Arial" w:cs="Arial"/>
          <w:b/>
          <w:sz w:val="20"/>
          <w:szCs w:val="20"/>
        </w:rPr>
      </w:pPr>
      <w:r w:rsidRPr="00254E79">
        <w:rPr>
          <w:rFonts w:ascii="Arial" w:eastAsia="Arial" w:hAnsi="Arial" w:cs="Arial"/>
          <w:b/>
          <w:sz w:val="20"/>
          <w:szCs w:val="20"/>
        </w:rPr>
        <w:t>PARÁGR</w:t>
      </w:r>
      <w:r w:rsidR="00544ABD" w:rsidRPr="00254E79">
        <w:rPr>
          <w:rFonts w:ascii="Arial" w:eastAsia="Arial" w:hAnsi="Arial" w:cs="Arial"/>
          <w:b/>
          <w:sz w:val="20"/>
          <w:szCs w:val="20"/>
        </w:rPr>
        <w:t>AFO 1.</w:t>
      </w:r>
    </w:p>
    <w:p w14:paraId="5148D472" w14:textId="5C0E08AF" w:rsidR="0085695D" w:rsidRPr="00254E79" w:rsidRDefault="0085695D" w:rsidP="00F756B6">
      <w:pPr>
        <w:spacing w:line="276" w:lineRule="auto"/>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Presidente</w:t>
      </w:r>
      <w:r w:rsidRPr="00254E79">
        <w:rPr>
          <w:rFonts w:ascii="Arial" w:hAnsi="Arial" w:cs="Arial"/>
          <w:sz w:val="20"/>
          <w:szCs w:val="20"/>
        </w:rPr>
        <w:t xml:space="preserve"> es definitiva, el </w:t>
      </w:r>
      <w:r w:rsidR="00AF2F20" w:rsidRPr="00254E79">
        <w:rPr>
          <w:rFonts w:ascii="Arial" w:hAnsi="Arial" w:cs="Arial"/>
          <w:sz w:val="20"/>
          <w:szCs w:val="20"/>
        </w:rPr>
        <w:t>Vicepresidente</w:t>
      </w:r>
      <w:r w:rsidRPr="00254E79">
        <w:rPr>
          <w:rFonts w:ascii="Arial" w:hAnsi="Arial" w:cs="Arial"/>
          <w:sz w:val="20"/>
          <w:szCs w:val="20"/>
        </w:rPr>
        <w:t xml:space="preserve"> decidirá</w:t>
      </w:r>
      <w:r w:rsidR="00AE3B4A" w:rsidRPr="00254E79">
        <w:rPr>
          <w:rFonts w:ascii="Arial" w:hAnsi="Arial" w:cs="Arial"/>
          <w:sz w:val="20"/>
          <w:szCs w:val="20"/>
        </w:rPr>
        <w:t xml:space="preserve"> si </w:t>
      </w:r>
      <w:r w:rsidR="00DC6547" w:rsidRPr="00254E79">
        <w:rPr>
          <w:rFonts w:ascii="Arial" w:hAnsi="Arial" w:cs="Arial"/>
          <w:sz w:val="20"/>
          <w:szCs w:val="20"/>
        </w:rPr>
        <w:t>continuará ejerciendo</w:t>
      </w:r>
      <w:r w:rsidR="00AE3B4A" w:rsidRPr="00254E79">
        <w:rPr>
          <w:rFonts w:ascii="Arial" w:hAnsi="Arial" w:cs="Arial"/>
          <w:sz w:val="20"/>
          <w:szCs w:val="20"/>
        </w:rPr>
        <w:t xml:space="preserve"> el cargo </w:t>
      </w:r>
      <w:r w:rsidR="00DC6547" w:rsidRPr="00254E79">
        <w:rPr>
          <w:rFonts w:ascii="Arial" w:hAnsi="Arial" w:cs="Arial"/>
          <w:sz w:val="20"/>
          <w:szCs w:val="20"/>
        </w:rPr>
        <w:t>en propiedad</w:t>
      </w:r>
      <w:r w:rsidR="00AE3B4A" w:rsidRPr="00254E79">
        <w:rPr>
          <w:rFonts w:ascii="Arial" w:hAnsi="Arial" w:cs="Arial"/>
          <w:sz w:val="20"/>
          <w:szCs w:val="20"/>
        </w:rPr>
        <w:t xml:space="preserve">, o de forma temporal </w:t>
      </w:r>
      <w:r w:rsidR="0014584D" w:rsidRPr="00254E79">
        <w:rPr>
          <w:rFonts w:ascii="Arial" w:hAnsi="Arial" w:cs="Arial"/>
          <w:sz w:val="20"/>
          <w:szCs w:val="20"/>
        </w:rPr>
        <w:t>hasta por sesenta (60) días calendario, prorrogables por una sola vez hasta por (30) días más</w:t>
      </w:r>
      <w:r w:rsidR="00AE3B4A" w:rsidRPr="00254E79">
        <w:rPr>
          <w:rFonts w:ascii="Arial" w:hAnsi="Arial" w:cs="Arial"/>
          <w:sz w:val="20"/>
          <w:szCs w:val="20"/>
        </w:rPr>
        <w:t>,</w:t>
      </w:r>
      <w:r w:rsidRPr="00254E79">
        <w:rPr>
          <w:rFonts w:ascii="Arial" w:hAnsi="Arial" w:cs="Arial"/>
          <w:sz w:val="20"/>
          <w:szCs w:val="20"/>
        </w:rPr>
        <w:t xml:space="preserve"> </w:t>
      </w:r>
      <w:r w:rsidR="00AE3B4A" w:rsidRPr="00254E79">
        <w:rPr>
          <w:rFonts w:ascii="Arial" w:hAnsi="Arial" w:cs="Arial"/>
          <w:sz w:val="20"/>
          <w:szCs w:val="20"/>
        </w:rPr>
        <w:t>en todo caso, comunicará su decisión</w:t>
      </w:r>
      <w:r w:rsidRPr="00254E79">
        <w:rPr>
          <w:rFonts w:ascii="Arial" w:hAnsi="Arial" w:cs="Arial"/>
          <w:sz w:val="20"/>
          <w:szCs w:val="20"/>
        </w:rPr>
        <w:t xml:space="preserve"> </w:t>
      </w:r>
      <w:r w:rsidR="00DC6547" w:rsidRPr="00254E79">
        <w:rPr>
          <w:rFonts w:ascii="Arial" w:hAnsi="Arial" w:cs="Arial"/>
          <w:sz w:val="20"/>
          <w:szCs w:val="20"/>
        </w:rPr>
        <w:t>a</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AE3B4A" w:rsidRPr="00254E79">
        <w:rPr>
          <w:rFonts w:ascii="Arial" w:hAnsi="Arial" w:cs="Arial"/>
          <w:sz w:val="20"/>
          <w:szCs w:val="20"/>
        </w:rPr>
        <w:t xml:space="preserve"> o en su defecto </w:t>
      </w:r>
      <w:r w:rsidR="00DC6547" w:rsidRPr="00254E79">
        <w:rPr>
          <w:rFonts w:ascii="Arial" w:hAnsi="Arial" w:cs="Arial"/>
          <w:sz w:val="20"/>
          <w:szCs w:val="20"/>
        </w:rPr>
        <w:t>a</w:t>
      </w:r>
      <w:r w:rsidR="00AE3B4A" w:rsidRPr="00254E79">
        <w:rPr>
          <w:rFonts w:ascii="Arial" w:hAnsi="Arial" w:cs="Arial"/>
          <w:sz w:val="20"/>
          <w:szCs w:val="20"/>
        </w:rPr>
        <w:t xml:space="preserve"> la </w:t>
      </w:r>
      <w:r w:rsidR="006D2311" w:rsidRPr="00254E79">
        <w:rPr>
          <w:rFonts w:ascii="Arial" w:hAnsi="Arial" w:cs="Arial"/>
          <w:sz w:val="20"/>
          <w:szCs w:val="20"/>
        </w:rPr>
        <w:t>Asamblea General</w:t>
      </w:r>
      <w:r w:rsidR="00AE3B4A" w:rsidRPr="00254E79">
        <w:rPr>
          <w:rFonts w:ascii="Arial" w:hAnsi="Arial" w:cs="Arial"/>
          <w:sz w:val="20"/>
          <w:szCs w:val="20"/>
        </w:rPr>
        <w:t xml:space="preserve">, para que </w:t>
      </w:r>
      <w:r w:rsidR="00DC6547" w:rsidRPr="00254E79">
        <w:rPr>
          <w:rFonts w:ascii="Arial" w:hAnsi="Arial" w:cs="Arial"/>
          <w:sz w:val="20"/>
          <w:szCs w:val="20"/>
        </w:rPr>
        <w:t>s</w:t>
      </w:r>
      <w:r w:rsidR="00AE3B4A" w:rsidRPr="00254E79">
        <w:rPr>
          <w:rFonts w:ascii="Arial" w:hAnsi="Arial" w:cs="Arial"/>
          <w:sz w:val="20"/>
          <w:szCs w:val="20"/>
        </w:rPr>
        <w:t>ea aprobada por un órgano competente</w:t>
      </w:r>
      <w:r w:rsidRPr="00254E79">
        <w:rPr>
          <w:rFonts w:ascii="Arial" w:hAnsi="Arial" w:cs="Arial"/>
          <w:sz w:val="20"/>
          <w:szCs w:val="20"/>
        </w:rPr>
        <w:t xml:space="preserve">. </w:t>
      </w:r>
    </w:p>
    <w:p w14:paraId="4568671E" w14:textId="77777777" w:rsidR="0085695D" w:rsidRPr="00254E79" w:rsidRDefault="0085695D" w:rsidP="00F756B6">
      <w:pPr>
        <w:spacing w:line="276" w:lineRule="auto"/>
        <w:jc w:val="both"/>
        <w:rPr>
          <w:rFonts w:ascii="Arial" w:hAnsi="Arial" w:cs="Arial"/>
          <w:sz w:val="20"/>
          <w:szCs w:val="20"/>
        </w:rPr>
      </w:pPr>
    </w:p>
    <w:p w14:paraId="74F32300" w14:textId="78B31578" w:rsidR="00AE3B4A" w:rsidRPr="00254E79" w:rsidRDefault="00544ABD"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071F62EF" w14:textId="1DB4563B" w:rsidR="00AE3B4A" w:rsidRPr="00254E79" w:rsidRDefault="00AE3B4A" w:rsidP="00F756B6">
      <w:pPr>
        <w:spacing w:line="276" w:lineRule="auto"/>
        <w:jc w:val="both"/>
        <w:rPr>
          <w:rFonts w:ascii="Arial" w:hAnsi="Arial" w:cs="Arial"/>
          <w:sz w:val="20"/>
          <w:szCs w:val="20"/>
        </w:rPr>
      </w:pPr>
      <w:r w:rsidRPr="00254E79">
        <w:rPr>
          <w:rFonts w:ascii="Arial" w:hAnsi="Arial" w:cs="Arial"/>
          <w:sz w:val="20"/>
          <w:szCs w:val="20"/>
        </w:rPr>
        <w:t>Dentro de los tres (3) meses siguientes a la decisión tomada</w:t>
      </w:r>
      <w:r w:rsidR="00DC6547" w:rsidRPr="00254E79">
        <w:rPr>
          <w:rFonts w:ascii="Arial" w:hAnsi="Arial" w:cs="Arial"/>
          <w:sz w:val="20"/>
          <w:szCs w:val="20"/>
        </w:rPr>
        <w:t xml:space="preserve"> por el </w:t>
      </w:r>
      <w:r w:rsidR="00AF2F20" w:rsidRPr="00254E79">
        <w:rPr>
          <w:rFonts w:ascii="Arial" w:hAnsi="Arial" w:cs="Arial"/>
          <w:sz w:val="20"/>
          <w:szCs w:val="20"/>
        </w:rPr>
        <w:t>Vicepresidente</w:t>
      </w:r>
      <w:r w:rsidRPr="00254E79">
        <w:rPr>
          <w:rFonts w:ascii="Arial" w:hAnsi="Arial" w:cs="Arial"/>
          <w:sz w:val="20"/>
          <w:szCs w:val="20"/>
        </w:rPr>
        <w:t xml:space="preserve">, </w:t>
      </w:r>
      <w:r w:rsidR="006D2311" w:rsidRPr="00254E79">
        <w:rPr>
          <w:rFonts w:ascii="Arial" w:hAnsi="Arial" w:cs="Arial"/>
          <w:sz w:val="20"/>
          <w:szCs w:val="20"/>
        </w:rPr>
        <w:t>la Organización</w:t>
      </w:r>
      <w:r w:rsidRPr="00254E79">
        <w:rPr>
          <w:rFonts w:ascii="Arial" w:hAnsi="Arial" w:cs="Arial"/>
          <w:sz w:val="20"/>
          <w:szCs w:val="20"/>
        </w:rPr>
        <w:t xml:space="preserve"> Comunal deberá realizar</w:t>
      </w:r>
      <w:r w:rsidR="00DC6547" w:rsidRPr="00254E79">
        <w:rPr>
          <w:rFonts w:ascii="Arial" w:hAnsi="Arial" w:cs="Arial"/>
          <w:sz w:val="20"/>
          <w:szCs w:val="20"/>
        </w:rPr>
        <w:t xml:space="preserve"> las acciones necesarias del</w:t>
      </w:r>
      <w:r w:rsidRPr="00254E79">
        <w:rPr>
          <w:rFonts w:ascii="Arial" w:hAnsi="Arial" w:cs="Arial"/>
          <w:sz w:val="20"/>
          <w:szCs w:val="20"/>
        </w:rPr>
        <w:t xml:space="preserve"> proceso electoral</w:t>
      </w:r>
      <w:r w:rsidR="00DC6547" w:rsidRPr="00254E79">
        <w:rPr>
          <w:rFonts w:ascii="Arial" w:hAnsi="Arial" w:cs="Arial"/>
          <w:sz w:val="20"/>
          <w:szCs w:val="20"/>
        </w:rPr>
        <w:t xml:space="preserve"> definidos en los </w:t>
      </w:r>
      <w:r w:rsidR="00CE1DF1" w:rsidRPr="00254E79">
        <w:rPr>
          <w:rFonts w:ascii="Arial" w:hAnsi="Arial" w:cs="Arial"/>
          <w:sz w:val="20"/>
          <w:szCs w:val="20"/>
        </w:rPr>
        <w:t>Estatutos</w:t>
      </w:r>
      <w:r w:rsidR="00DC6547" w:rsidRPr="00254E79">
        <w:rPr>
          <w:rFonts w:ascii="Arial" w:hAnsi="Arial" w:cs="Arial"/>
          <w:sz w:val="20"/>
          <w:szCs w:val="20"/>
        </w:rPr>
        <w:t xml:space="preserve">, para elegir cargos vacantes, es decir, </w:t>
      </w:r>
      <w:r w:rsidRPr="00254E79">
        <w:rPr>
          <w:rFonts w:ascii="Arial" w:hAnsi="Arial" w:cs="Arial"/>
          <w:sz w:val="20"/>
          <w:szCs w:val="20"/>
        </w:rPr>
        <w:t xml:space="preserve">elegir </w:t>
      </w:r>
      <w:r w:rsidR="00AF2F20" w:rsidRPr="00254E79">
        <w:rPr>
          <w:rFonts w:ascii="Arial" w:hAnsi="Arial" w:cs="Arial"/>
          <w:sz w:val="20"/>
          <w:szCs w:val="20"/>
        </w:rPr>
        <w:t>Presidente</w:t>
      </w:r>
      <w:r w:rsidRPr="00254E79">
        <w:rPr>
          <w:rFonts w:ascii="Arial" w:hAnsi="Arial" w:cs="Arial"/>
          <w:sz w:val="20"/>
          <w:szCs w:val="20"/>
        </w:rPr>
        <w:t xml:space="preserve"> o en su defecto </w:t>
      </w:r>
      <w:r w:rsidR="00AF2F20" w:rsidRPr="00254E79">
        <w:rPr>
          <w:rFonts w:ascii="Arial" w:hAnsi="Arial" w:cs="Arial"/>
          <w:sz w:val="20"/>
          <w:szCs w:val="20"/>
        </w:rPr>
        <w:t>Vicepresidente</w:t>
      </w:r>
      <w:r w:rsidRPr="00254E79">
        <w:rPr>
          <w:rFonts w:ascii="Arial" w:hAnsi="Arial" w:cs="Arial"/>
          <w:sz w:val="20"/>
          <w:szCs w:val="20"/>
        </w:rPr>
        <w:t>.</w:t>
      </w:r>
    </w:p>
    <w:p w14:paraId="3333D273" w14:textId="77777777" w:rsidR="0085695D" w:rsidRPr="00254E79" w:rsidRDefault="0085695D" w:rsidP="00F756B6">
      <w:pPr>
        <w:spacing w:line="276" w:lineRule="auto"/>
        <w:jc w:val="both"/>
        <w:rPr>
          <w:rFonts w:ascii="Arial" w:hAnsi="Arial" w:cs="Arial"/>
          <w:sz w:val="20"/>
          <w:szCs w:val="20"/>
        </w:rPr>
      </w:pPr>
    </w:p>
    <w:p w14:paraId="1AD2DB40" w14:textId="49A8E052"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3.</w:t>
      </w:r>
    </w:p>
    <w:p w14:paraId="2631D9A8" w14:textId="134C82E0" w:rsidR="00B977CF" w:rsidRPr="00254E79" w:rsidRDefault="00B977C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0671F8E4" w14:textId="77777777" w:rsidR="004B351F" w:rsidRPr="00254E79" w:rsidRDefault="004B351F" w:rsidP="00F756B6">
      <w:pPr>
        <w:spacing w:line="276" w:lineRule="auto"/>
        <w:jc w:val="both"/>
        <w:rPr>
          <w:rFonts w:ascii="Arial" w:eastAsia="Arial" w:hAnsi="Arial" w:cs="Arial"/>
          <w:sz w:val="20"/>
          <w:szCs w:val="20"/>
        </w:rPr>
      </w:pPr>
    </w:p>
    <w:p w14:paraId="0713B634" w14:textId="77777777" w:rsidR="004B351F" w:rsidRPr="00254E79" w:rsidRDefault="004B351F" w:rsidP="00F756B6">
      <w:pPr>
        <w:spacing w:line="276" w:lineRule="auto"/>
        <w:jc w:val="both"/>
        <w:rPr>
          <w:rFonts w:ascii="Arial" w:hAnsi="Arial" w:cs="Arial"/>
          <w:b/>
          <w:sz w:val="20"/>
          <w:szCs w:val="20"/>
        </w:rPr>
      </w:pPr>
      <w:r w:rsidRPr="00254E79">
        <w:rPr>
          <w:rFonts w:ascii="Arial" w:hAnsi="Arial" w:cs="Arial"/>
          <w:b/>
          <w:sz w:val="20"/>
          <w:szCs w:val="20"/>
        </w:rPr>
        <w:t xml:space="preserve">PARÁGRAFO 4. </w:t>
      </w:r>
    </w:p>
    <w:p w14:paraId="5B7A63F8" w14:textId="275523DD" w:rsidR="00AD6880" w:rsidRPr="00254E79" w:rsidRDefault="004B351F"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w:t>
      </w:r>
      <w:r w:rsidR="00AF2F20" w:rsidRPr="00254E79">
        <w:rPr>
          <w:rFonts w:ascii="Arial" w:hAnsi="Arial" w:cs="Arial"/>
          <w:sz w:val="20"/>
          <w:szCs w:val="20"/>
        </w:rPr>
        <w:t>Vicepresidente</w:t>
      </w:r>
      <w:r w:rsidRPr="00254E79">
        <w:rPr>
          <w:rFonts w:ascii="Arial" w:hAnsi="Arial" w:cs="Arial"/>
          <w:sz w:val="20"/>
          <w:szCs w:val="20"/>
        </w:rPr>
        <w:t xml:space="preserve"> deberá velar por la inclusión y participación de los jóvenes en los diferentes órganos de </w:t>
      </w:r>
      <w:r w:rsidR="00CE1DF1" w:rsidRPr="00254E79">
        <w:rPr>
          <w:rFonts w:ascii="Arial" w:hAnsi="Arial" w:cs="Arial"/>
          <w:sz w:val="20"/>
          <w:szCs w:val="20"/>
        </w:rPr>
        <w:t>Acción Comunal</w:t>
      </w:r>
      <w:r w:rsidRPr="00254E79">
        <w:rPr>
          <w:rFonts w:ascii="Arial" w:hAnsi="Arial" w:cs="Arial"/>
          <w:sz w:val="20"/>
          <w:szCs w:val="20"/>
        </w:rPr>
        <w:t xml:space="preserve">, crear planes y estrategias encaminadas a incentivar la integración poblacional, y promover la formación comunal en las juventudes. </w:t>
      </w:r>
      <w:r w:rsidR="00AD6880" w:rsidRPr="00254E79">
        <w:rPr>
          <w:rFonts w:ascii="Arial" w:hAnsi="Arial" w:cs="Arial"/>
          <w:sz w:val="20"/>
          <w:szCs w:val="20"/>
        </w:rPr>
        <w:t>A través de la creación de un comité juvenil que este presidirá</w:t>
      </w:r>
      <w:r w:rsidR="00087A1A" w:rsidRPr="00254E79">
        <w:rPr>
          <w:rFonts w:ascii="Arial" w:hAnsi="Arial" w:cs="Arial"/>
          <w:sz w:val="20"/>
          <w:szCs w:val="20"/>
        </w:rPr>
        <w:t xml:space="preserve">, este comité no es </w:t>
      </w:r>
      <w:r w:rsidR="006D2311" w:rsidRPr="00254E79">
        <w:rPr>
          <w:rFonts w:ascii="Arial" w:hAnsi="Arial" w:cs="Arial"/>
          <w:sz w:val="20"/>
          <w:szCs w:val="20"/>
        </w:rPr>
        <w:t>Comisión de Trabajo</w:t>
      </w:r>
      <w:r w:rsidR="00AD6880" w:rsidRPr="00254E79">
        <w:rPr>
          <w:rFonts w:ascii="Arial" w:hAnsi="Arial" w:cs="Arial"/>
          <w:sz w:val="20"/>
          <w:szCs w:val="20"/>
        </w:rPr>
        <w:t xml:space="preserve">. </w:t>
      </w:r>
    </w:p>
    <w:p w14:paraId="76273B88" w14:textId="77777777" w:rsidR="00AD6880" w:rsidRPr="00254E79" w:rsidRDefault="00AD6880" w:rsidP="00F756B6">
      <w:pPr>
        <w:spacing w:line="276" w:lineRule="auto"/>
        <w:jc w:val="both"/>
        <w:rPr>
          <w:rFonts w:ascii="Arial" w:hAnsi="Arial" w:cs="Arial"/>
          <w:sz w:val="20"/>
          <w:szCs w:val="20"/>
        </w:rPr>
      </w:pPr>
    </w:p>
    <w:p w14:paraId="44E010EA" w14:textId="13670F57" w:rsidR="00AD6880" w:rsidRPr="00254E79" w:rsidRDefault="00AD6880" w:rsidP="00F756B6">
      <w:pPr>
        <w:spacing w:line="276" w:lineRule="auto"/>
        <w:jc w:val="both"/>
        <w:rPr>
          <w:rFonts w:ascii="Arial" w:hAnsi="Arial" w:cs="Arial"/>
          <w:sz w:val="20"/>
          <w:szCs w:val="20"/>
        </w:rPr>
      </w:pPr>
      <w:r w:rsidRPr="00254E79">
        <w:rPr>
          <w:rFonts w:ascii="Arial" w:hAnsi="Arial" w:cs="Arial"/>
          <w:sz w:val="20"/>
          <w:szCs w:val="20"/>
        </w:rPr>
        <w:t xml:space="preserve">El comité juvenil estará conformado por mínimo 3 Afiliados menores de veintiocho (28) años y los demás jóvenes Afiliados a la </w:t>
      </w:r>
      <w:r w:rsidR="00136D8E" w:rsidRPr="00254E79">
        <w:rPr>
          <w:rFonts w:ascii="Arial" w:hAnsi="Arial" w:cs="Arial"/>
          <w:sz w:val="20"/>
          <w:szCs w:val="20"/>
        </w:rPr>
        <w:t>Junta</w:t>
      </w:r>
      <w:r w:rsidRPr="00254E79">
        <w:rPr>
          <w:rFonts w:ascii="Arial" w:hAnsi="Arial" w:cs="Arial"/>
          <w:sz w:val="20"/>
          <w:szCs w:val="20"/>
        </w:rPr>
        <w:t xml:space="preserve"> que deseen pertenecer y participar de este. Las decisiones que se tomen dentro del comité juvenil estarán sujetas a la mayoría simple, de acuerdo a los asistentes a las reuniones convocadas por el </w:t>
      </w:r>
      <w:r w:rsidR="00AF2F20" w:rsidRPr="00254E79">
        <w:rPr>
          <w:rFonts w:ascii="Arial" w:hAnsi="Arial" w:cs="Arial"/>
          <w:sz w:val="20"/>
          <w:szCs w:val="20"/>
        </w:rPr>
        <w:t>Vicepresidente</w:t>
      </w:r>
      <w:r w:rsidRPr="00254E79">
        <w:rPr>
          <w:rFonts w:ascii="Arial" w:hAnsi="Arial" w:cs="Arial"/>
          <w:sz w:val="20"/>
          <w:szCs w:val="20"/>
        </w:rPr>
        <w:t>.</w:t>
      </w:r>
    </w:p>
    <w:p w14:paraId="09A61625" w14:textId="77777777" w:rsidR="00AD6880" w:rsidRPr="00254E79" w:rsidRDefault="00AD6880" w:rsidP="00F756B6">
      <w:pPr>
        <w:spacing w:line="276" w:lineRule="auto"/>
        <w:jc w:val="both"/>
        <w:rPr>
          <w:rFonts w:ascii="Arial" w:hAnsi="Arial" w:cs="Arial"/>
          <w:sz w:val="20"/>
          <w:szCs w:val="20"/>
        </w:rPr>
      </w:pPr>
    </w:p>
    <w:p w14:paraId="45D0D38A" w14:textId="5B5D4A29" w:rsidR="00AD6880" w:rsidRPr="00254E79" w:rsidRDefault="00AD6880" w:rsidP="00F756B6">
      <w:pPr>
        <w:spacing w:line="276" w:lineRule="auto"/>
        <w:jc w:val="both"/>
        <w:rPr>
          <w:rFonts w:ascii="Arial" w:hAnsi="Arial" w:cs="Arial"/>
          <w:b/>
          <w:sz w:val="20"/>
          <w:szCs w:val="20"/>
        </w:rPr>
      </w:pPr>
      <w:r w:rsidRPr="00254E79">
        <w:rPr>
          <w:rFonts w:ascii="Arial" w:hAnsi="Arial" w:cs="Arial"/>
          <w:b/>
          <w:sz w:val="20"/>
          <w:szCs w:val="20"/>
        </w:rPr>
        <w:t>PARÁGRAFO 5.</w:t>
      </w:r>
    </w:p>
    <w:p w14:paraId="5D65E7D7" w14:textId="46DD39AA" w:rsidR="004B351F" w:rsidRPr="00254E79" w:rsidRDefault="00AD6880"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Vicepresidente</w:t>
      </w:r>
      <w:r w:rsidR="004B351F" w:rsidRPr="00254E79">
        <w:rPr>
          <w:rFonts w:ascii="Arial" w:hAnsi="Arial" w:cs="Arial"/>
          <w:sz w:val="20"/>
          <w:szCs w:val="20"/>
        </w:rPr>
        <w:t xml:space="preserve"> deberá velar por la integración de los jóvenes entre 14 y 28 años, en las actividades realizadas por las </w:t>
      </w:r>
      <w:r w:rsidR="006D2311" w:rsidRPr="00254E79">
        <w:rPr>
          <w:rFonts w:ascii="Arial" w:hAnsi="Arial" w:cs="Arial"/>
          <w:sz w:val="20"/>
          <w:szCs w:val="20"/>
        </w:rPr>
        <w:t>Comisiones de Trabajo</w:t>
      </w:r>
      <w:r w:rsidR="004B351F" w:rsidRPr="00254E79">
        <w:rPr>
          <w:rFonts w:ascii="Arial" w:hAnsi="Arial" w:cs="Arial"/>
          <w:sz w:val="20"/>
          <w:szCs w:val="20"/>
        </w:rPr>
        <w:t xml:space="preserve"> de la </w:t>
      </w:r>
      <w:r w:rsidR="00136D8E" w:rsidRPr="00254E79">
        <w:rPr>
          <w:rFonts w:ascii="Arial" w:hAnsi="Arial" w:cs="Arial"/>
          <w:sz w:val="20"/>
          <w:szCs w:val="20"/>
        </w:rPr>
        <w:t>Junta</w:t>
      </w:r>
      <w:r w:rsidR="004B351F" w:rsidRPr="00254E79">
        <w:rPr>
          <w:rFonts w:ascii="Arial" w:hAnsi="Arial" w:cs="Arial"/>
          <w:sz w:val="20"/>
          <w:szCs w:val="20"/>
        </w:rPr>
        <w:t xml:space="preserve"> de </w:t>
      </w:r>
      <w:r w:rsidR="00CE1DF1" w:rsidRPr="00254E79">
        <w:rPr>
          <w:rFonts w:ascii="Arial" w:hAnsi="Arial" w:cs="Arial"/>
          <w:sz w:val="20"/>
          <w:szCs w:val="20"/>
        </w:rPr>
        <w:t>Acción Comunal</w:t>
      </w:r>
      <w:r w:rsidR="004B351F" w:rsidRPr="00254E79">
        <w:rPr>
          <w:rFonts w:ascii="Arial" w:hAnsi="Arial" w:cs="Arial"/>
          <w:sz w:val="20"/>
          <w:szCs w:val="20"/>
        </w:rPr>
        <w:t>.</w:t>
      </w:r>
    </w:p>
    <w:p w14:paraId="5D5FF5DF" w14:textId="77777777" w:rsidR="0085695D" w:rsidRPr="00254E79" w:rsidRDefault="0085695D" w:rsidP="00F756B6">
      <w:pPr>
        <w:spacing w:line="276" w:lineRule="auto"/>
        <w:jc w:val="both"/>
        <w:rPr>
          <w:rFonts w:ascii="Arial" w:hAnsi="Arial" w:cs="Arial"/>
          <w:sz w:val="20"/>
          <w:szCs w:val="20"/>
        </w:rPr>
      </w:pPr>
    </w:p>
    <w:p w14:paraId="415A26E2" w14:textId="7C8E730E" w:rsidR="00A36E5C"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A36E5C" w:rsidRPr="00254E79">
        <w:rPr>
          <w:rFonts w:ascii="Arial" w:hAnsi="Arial" w:cs="Arial"/>
          <w:b/>
          <w:sz w:val="20"/>
          <w:szCs w:val="20"/>
        </w:rPr>
        <w:t xml:space="preserve">DEL </w:t>
      </w:r>
      <w:r w:rsidR="00AF2F20" w:rsidRPr="00254E79">
        <w:rPr>
          <w:rFonts w:ascii="Arial" w:hAnsi="Arial" w:cs="Arial"/>
          <w:b/>
          <w:sz w:val="20"/>
          <w:szCs w:val="20"/>
        </w:rPr>
        <w:t>TESORERO</w:t>
      </w:r>
      <w:r w:rsidR="000674F9" w:rsidRPr="00254E79">
        <w:rPr>
          <w:rFonts w:ascii="Arial" w:hAnsi="Arial" w:cs="Arial"/>
          <w:b/>
          <w:sz w:val="20"/>
          <w:szCs w:val="20"/>
        </w:rPr>
        <w:t>.</w:t>
      </w:r>
      <w:r w:rsidR="00A36E5C" w:rsidRPr="00254E79">
        <w:rPr>
          <w:rFonts w:ascii="Arial" w:hAnsi="Arial" w:cs="Arial"/>
          <w:b/>
          <w:sz w:val="20"/>
          <w:szCs w:val="20"/>
        </w:rPr>
        <w:t xml:space="preserve"> </w:t>
      </w:r>
    </w:p>
    <w:p w14:paraId="4939C733" w14:textId="4FE98595" w:rsidR="00A36E5C" w:rsidRPr="00254E79" w:rsidRDefault="00B0295B" w:rsidP="00F756B6">
      <w:pPr>
        <w:spacing w:line="276" w:lineRule="auto"/>
        <w:jc w:val="both"/>
        <w:rPr>
          <w:rFonts w:ascii="Arial" w:hAnsi="Arial" w:cs="Arial"/>
          <w:sz w:val="20"/>
          <w:szCs w:val="20"/>
        </w:rPr>
      </w:pPr>
      <w:r w:rsidRPr="00254E79">
        <w:rPr>
          <w:rFonts w:ascii="Arial" w:hAnsi="Arial" w:cs="Arial"/>
          <w:sz w:val="20"/>
          <w:szCs w:val="20"/>
        </w:rPr>
        <w:t xml:space="preserve">Corresponde al </w:t>
      </w:r>
      <w:r w:rsidR="00AF2F20" w:rsidRPr="00254E79">
        <w:rPr>
          <w:rFonts w:ascii="Arial" w:hAnsi="Arial" w:cs="Arial"/>
          <w:sz w:val="20"/>
          <w:szCs w:val="20"/>
        </w:rPr>
        <w:t>Tesorero</w:t>
      </w:r>
      <w:r w:rsidRPr="00254E79">
        <w:rPr>
          <w:rFonts w:ascii="Arial" w:hAnsi="Arial" w:cs="Arial"/>
          <w:sz w:val="20"/>
          <w:szCs w:val="20"/>
        </w:rPr>
        <w:t>:</w:t>
      </w:r>
    </w:p>
    <w:p w14:paraId="626E4491" w14:textId="77777777" w:rsidR="001762DE" w:rsidRPr="00254E79" w:rsidRDefault="001762DE" w:rsidP="00F756B6">
      <w:pPr>
        <w:spacing w:line="276" w:lineRule="auto"/>
        <w:jc w:val="both"/>
        <w:rPr>
          <w:rFonts w:ascii="Arial" w:hAnsi="Arial" w:cs="Arial"/>
          <w:sz w:val="20"/>
          <w:szCs w:val="20"/>
        </w:rPr>
      </w:pPr>
    </w:p>
    <w:p w14:paraId="12EAE926" w14:textId="1FA1DFC2"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Asumir la responsabilidad en el cuidado y manejo de los dineros y bienes de la </w:t>
      </w:r>
      <w:r w:rsidR="00136D8E" w:rsidRPr="00254E79">
        <w:rPr>
          <w:rFonts w:ascii="Arial" w:hAnsi="Arial" w:cs="Arial"/>
          <w:sz w:val="20"/>
          <w:szCs w:val="20"/>
        </w:rPr>
        <w:t>Junta</w:t>
      </w:r>
      <w:r w:rsidRPr="00254E79">
        <w:rPr>
          <w:rFonts w:ascii="Arial" w:hAnsi="Arial" w:cs="Arial"/>
          <w:sz w:val="20"/>
          <w:szCs w:val="20"/>
        </w:rPr>
        <w:t xml:space="preserve">, excepto cuando se trate de actividades de economía social, en cuyo caso cada </w:t>
      </w:r>
      <w:r w:rsidR="007573A8" w:rsidRPr="00254E79">
        <w:rPr>
          <w:rFonts w:ascii="Arial" w:hAnsi="Arial" w:cs="Arial"/>
          <w:sz w:val="20"/>
          <w:szCs w:val="20"/>
        </w:rPr>
        <w:t>Empresa</w:t>
      </w:r>
      <w:r w:rsidRPr="00254E79">
        <w:rPr>
          <w:rFonts w:ascii="Arial" w:hAnsi="Arial" w:cs="Arial"/>
          <w:sz w:val="20"/>
          <w:szCs w:val="20"/>
        </w:rPr>
        <w:t xml:space="preserve"> social tendrá su propio </w:t>
      </w:r>
      <w:r w:rsidR="00AF2F20" w:rsidRPr="00254E79">
        <w:rPr>
          <w:rFonts w:ascii="Arial" w:hAnsi="Arial" w:cs="Arial"/>
          <w:sz w:val="20"/>
          <w:szCs w:val="20"/>
        </w:rPr>
        <w:t>Tesorero</w:t>
      </w:r>
      <w:r w:rsidR="00EE405B" w:rsidRPr="00254E79">
        <w:rPr>
          <w:rFonts w:ascii="Arial" w:hAnsi="Arial" w:cs="Arial"/>
          <w:sz w:val="20"/>
          <w:szCs w:val="20"/>
        </w:rPr>
        <w:t>, contador</w:t>
      </w:r>
      <w:r w:rsidRPr="00254E79">
        <w:rPr>
          <w:rFonts w:ascii="Arial" w:hAnsi="Arial" w:cs="Arial"/>
          <w:sz w:val="20"/>
          <w:szCs w:val="20"/>
        </w:rPr>
        <w:t xml:space="preserve"> o revisor </w:t>
      </w:r>
      <w:r w:rsidR="00EE405B" w:rsidRPr="00254E79">
        <w:rPr>
          <w:rFonts w:ascii="Arial" w:hAnsi="Arial" w:cs="Arial"/>
          <w:sz w:val="20"/>
          <w:szCs w:val="20"/>
        </w:rPr>
        <w:t>f</w:t>
      </w:r>
      <w:r w:rsidR="00AF2F20" w:rsidRPr="00254E79">
        <w:rPr>
          <w:rFonts w:ascii="Arial" w:hAnsi="Arial" w:cs="Arial"/>
          <w:sz w:val="20"/>
          <w:szCs w:val="20"/>
        </w:rPr>
        <w:t>iscal</w:t>
      </w:r>
      <w:r w:rsidRPr="00254E79">
        <w:rPr>
          <w:rFonts w:ascii="Arial" w:hAnsi="Arial" w:cs="Arial"/>
          <w:sz w:val="20"/>
          <w:szCs w:val="20"/>
        </w:rPr>
        <w:t xml:space="preserve"> que asumirá la responsabilidad como se determine en los contratos de trabajo o en los respectivos reglamentos.</w:t>
      </w:r>
    </w:p>
    <w:p w14:paraId="617A412A" w14:textId="574325B1"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Registrar las transacciones e información respectiva en los libros de Caja General, Bancos, Caja Menor e Inventarios. Registrarlos ante la Entidad que ejerce </w:t>
      </w:r>
      <w:r w:rsidR="0072549E" w:rsidRPr="00254E79">
        <w:rPr>
          <w:rFonts w:ascii="Arial" w:hAnsi="Arial" w:cs="Arial"/>
          <w:sz w:val="20"/>
          <w:szCs w:val="20"/>
        </w:rPr>
        <w:t>Inspección, Vigilancia y Control</w:t>
      </w:r>
      <w:r w:rsidRPr="00254E79">
        <w:rPr>
          <w:rFonts w:ascii="Arial" w:hAnsi="Arial" w:cs="Arial"/>
          <w:sz w:val="20"/>
          <w:szCs w:val="20"/>
        </w:rPr>
        <w:t xml:space="preserve">, y conservar los recibos de los asientos contables y entregarlos al </w:t>
      </w:r>
      <w:r w:rsidR="00AF2F20" w:rsidRPr="00254E79">
        <w:rPr>
          <w:rFonts w:ascii="Arial" w:hAnsi="Arial" w:cs="Arial"/>
          <w:sz w:val="20"/>
          <w:szCs w:val="20"/>
        </w:rPr>
        <w:t>Tesorero</w:t>
      </w:r>
      <w:r w:rsidRPr="00254E79">
        <w:rPr>
          <w:rFonts w:ascii="Arial" w:hAnsi="Arial" w:cs="Arial"/>
          <w:sz w:val="20"/>
          <w:szCs w:val="20"/>
        </w:rPr>
        <w:t xml:space="preserve"> que lo reemplace.</w:t>
      </w:r>
    </w:p>
    <w:p w14:paraId="7F914F09" w14:textId="09784551"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Constituir la garantía o fianza de manejo para responder por los dineros o bienes de la </w:t>
      </w:r>
      <w:r w:rsidR="00136D8E" w:rsidRPr="00254E79">
        <w:rPr>
          <w:rFonts w:ascii="Arial" w:hAnsi="Arial" w:cs="Arial"/>
          <w:sz w:val="20"/>
          <w:szCs w:val="20"/>
        </w:rPr>
        <w:t>Junta</w:t>
      </w:r>
      <w:r w:rsidRPr="00254E79">
        <w:rPr>
          <w:rFonts w:ascii="Arial" w:hAnsi="Arial" w:cs="Arial"/>
          <w:sz w:val="20"/>
          <w:szCs w:val="20"/>
        </w:rPr>
        <w:t xml:space="preserve">, acorde al mecanismo establecido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La prima o garantía será cubierta con dineros de la </w:t>
      </w:r>
      <w:r w:rsidR="00136D8E" w:rsidRPr="00254E79">
        <w:rPr>
          <w:rFonts w:ascii="Arial" w:hAnsi="Arial" w:cs="Arial"/>
          <w:sz w:val="20"/>
          <w:szCs w:val="20"/>
        </w:rPr>
        <w:t>Junta</w:t>
      </w:r>
      <w:r w:rsidRPr="00254E79">
        <w:rPr>
          <w:rFonts w:ascii="Arial" w:hAnsi="Arial" w:cs="Arial"/>
          <w:sz w:val="20"/>
          <w:szCs w:val="20"/>
        </w:rPr>
        <w:t xml:space="preserve">. </w:t>
      </w:r>
    </w:p>
    <w:p w14:paraId="56597614" w14:textId="4DEFF7E4"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Firmar con</w:t>
      </w:r>
      <w:r w:rsidR="0072549E" w:rsidRPr="00254E79">
        <w:rPr>
          <w:rFonts w:ascii="Arial" w:hAnsi="Arial" w:cs="Arial"/>
          <w:sz w:val="20"/>
          <w:szCs w:val="20"/>
        </w:rPr>
        <w:t>j</w:t>
      </w:r>
      <w:r w:rsidR="00136D8E" w:rsidRPr="00254E79">
        <w:rPr>
          <w:rFonts w:ascii="Arial" w:hAnsi="Arial" w:cs="Arial"/>
          <w:sz w:val="20"/>
          <w:szCs w:val="20"/>
        </w:rPr>
        <w:t>unta</w:t>
      </w:r>
      <w:r w:rsidRPr="00254E79">
        <w:rPr>
          <w:rFonts w:ascii="Arial" w:hAnsi="Arial" w:cs="Arial"/>
          <w:sz w:val="20"/>
          <w:szCs w:val="20"/>
        </w:rPr>
        <w:t xml:space="preserve">mente con el </w:t>
      </w:r>
      <w:r w:rsidR="00AF2F20" w:rsidRPr="00254E79">
        <w:rPr>
          <w:rFonts w:ascii="Arial" w:hAnsi="Arial" w:cs="Arial"/>
          <w:sz w:val="20"/>
          <w:szCs w:val="20"/>
        </w:rPr>
        <w:t>Presidente</w:t>
      </w:r>
      <w:r w:rsidRPr="00254E79">
        <w:rPr>
          <w:rFonts w:ascii="Arial" w:hAnsi="Arial" w:cs="Arial"/>
          <w:sz w:val="20"/>
          <w:szCs w:val="20"/>
        </w:rPr>
        <w:t xml:space="preserve"> los cheques y demás documentos que impliquen manejo o ejecución de sumas de dinero. Igualmente, deberán firmar de manera con</w:t>
      </w:r>
      <w:r w:rsidR="0072549E" w:rsidRPr="00254E79">
        <w:rPr>
          <w:rFonts w:ascii="Arial" w:hAnsi="Arial" w:cs="Arial"/>
          <w:sz w:val="20"/>
          <w:szCs w:val="20"/>
        </w:rPr>
        <w:t>j</w:t>
      </w:r>
      <w:r w:rsidR="00136D8E" w:rsidRPr="00254E79">
        <w:rPr>
          <w:rFonts w:ascii="Arial" w:hAnsi="Arial" w:cs="Arial"/>
          <w:sz w:val="20"/>
          <w:szCs w:val="20"/>
        </w:rPr>
        <w:t>unta</w:t>
      </w:r>
      <w:r w:rsidRPr="00254E79">
        <w:rPr>
          <w:rFonts w:ascii="Arial" w:hAnsi="Arial" w:cs="Arial"/>
          <w:sz w:val="20"/>
          <w:szCs w:val="20"/>
        </w:rPr>
        <w:t xml:space="preserve"> los documentos relacionados con la disposición de bienes de la </w:t>
      </w:r>
      <w:r w:rsidR="00136D8E" w:rsidRPr="00254E79">
        <w:rPr>
          <w:rFonts w:ascii="Arial" w:hAnsi="Arial" w:cs="Arial"/>
          <w:sz w:val="20"/>
          <w:szCs w:val="20"/>
        </w:rPr>
        <w:t>Junta</w:t>
      </w:r>
      <w:r w:rsidRPr="00254E79">
        <w:rPr>
          <w:rFonts w:ascii="Arial" w:hAnsi="Arial" w:cs="Arial"/>
          <w:sz w:val="20"/>
          <w:szCs w:val="20"/>
        </w:rPr>
        <w:t xml:space="preserve">. Todo lo anterior,  previa orden impartida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el </w:t>
      </w:r>
      <w:r w:rsidR="00AF2F20" w:rsidRPr="00254E79">
        <w:rPr>
          <w:rFonts w:ascii="Arial" w:hAnsi="Arial" w:cs="Arial"/>
          <w:sz w:val="20"/>
          <w:szCs w:val="20"/>
        </w:rPr>
        <w:t>Presidente</w:t>
      </w:r>
      <w:r w:rsidRPr="00254E79">
        <w:rPr>
          <w:rFonts w:ascii="Arial" w:hAnsi="Arial" w:cs="Arial"/>
          <w:sz w:val="20"/>
          <w:szCs w:val="20"/>
        </w:rPr>
        <w:t xml:space="preserve">, en cumplimento de los procesos y acorde a los montos que autorizan los presentes </w:t>
      </w:r>
      <w:r w:rsidR="00CE1DF1" w:rsidRPr="00254E79">
        <w:rPr>
          <w:rFonts w:ascii="Arial" w:hAnsi="Arial" w:cs="Arial"/>
          <w:sz w:val="20"/>
          <w:szCs w:val="20"/>
        </w:rPr>
        <w:t>Estatutos</w:t>
      </w:r>
      <w:r w:rsidRPr="00254E79">
        <w:rPr>
          <w:rFonts w:ascii="Arial" w:hAnsi="Arial" w:cs="Arial"/>
          <w:sz w:val="20"/>
          <w:szCs w:val="20"/>
        </w:rPr>
        <w:t>.</w:t>
      </w:r>
    </w:p>
    <w:p w14:paraId="62CF69C1" w14:textId="509FCA52"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mínimo en cada </w:t>
      </w:r>
      <w:r w:rsidR="006D2311" w:rsidRPr="00254E79">
        <w:rPr>
          <w:rFonts w:ascii="Arial" w:hAnsi="Arial" w:cs="Arial"/>
          <w:sz w:val="20"/>
          <w:szCs w:val="20"/>
        </w:rPr>
        <w:t>Asamblea General</w:t>
      </w:r>
      <w:r w:rsidRPr="00254E79">
        <w:rPr>
          <w:rFonts w:ascii="Arial" w:hAnsi="Arial" w:cs="Arial"/>
          <w:sz w:val="20"/>
          <w:szCs w:val="20"/>
        </w:rPr>
        <w:t xml:space="preserve"> Ordinaria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a la </w:t>
      </w:r>
      <w:r w:rsidR="00136D8E" w:rsidRPr="00254E79">
        <w:rPr>
          <w:rFonts w:ascii="Arial" w:hAnsi="Arial" w:cs="Arial"/>
          <w:sz w:val="20"/>
          <w:szCs w:val="20"/>
        </w:rPr>
        <w:t>Junta</w:t>
      </w:r>
      <w:r w:rsidR="00100E71"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cada una de sus reuniones ordinarias, un informe del movimiento de tesorería y a las autoridades competentes en las fechas en que éstas lo soliciten.</w:t>
      </w:r>
    </w:p>
    <w:p w14:paraId="01998A4E" w14:textId="1EEE5F69"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Cobrar oportunamente los aportes</w:t>
      </w:r>
      <w:r w:rsidR="00100E71" w:rsidRPr="00254E79">
        <w:rPr>
          <w:rFonts w:ascii="Arial" w:hAnsi="Arial" w:cs="Arial"/>
          <w:sz w:val="20"/>
          <w:szCs w:val="20"/>
        </w:rPr>
        <w:t xml:space="preserve"> y cuotas que deba recaudar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p>
    <w:p w14:paraId="005C3B20" w14:textId="2B5AD44A"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Proyectar y presentar ante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una propuesta de presupuesto anual,  elaborado en base a los proyectos presentados por las </w:t>
      </w:r>
      <w:r w:rsidR="006D2311" w:rsidRPr="00254E79">
        <w:rPr>
          <w:rFonts w:ascii="Arial" w:hAnsi="Arial" w:cs="Arial"/>
          <w:sz w:val="20"/>
          <w:szCs w:val="20"/>
        </w:rPr>
        <w:t>Comisiones de Trabajo</w:t>
      </w:r>
      <w:r w:rsidRPr="00254E79">
        <w:rPr>
          <w:rFonts w:ascii="Arial" w:hAnsi="Arial" w:cs="Arial"/>
          <w:sz w:val="20"/>
          <w:szCs w:val="20"/>
        </w:rPr>
        <w:t xml:space="preserve"> y el </w:t>
      </w:r>
      <w:r w:rsidR="00AF2F20" w:rsidRPr="00254E79">
        <w:rPr>
          <w:rFonts w:ascii="Arial" w:hAnsi="Arial" w:cs="Arial"/>
          <w:sz w:val="20"/>
          <w:szCs w:val="20"/>
        </w:rPr>
        <w:t>Vicepresidente</w:t>
      </w:r>
      <w:r w:rsidRPr="00254E79">
        <w:rPr>
          <w:rFonts w:ascii="Arial" w:hAnsi="Arial" w:cs="Arial"/>
          <w:sz w:val="20"/>
          <w:szCs w:val="20"/>
        </w:rPr>
        <w:t>.</w:t>
      </w:r>
    </w:p>
    <w:p w14:paraId="35968029" w14:textId="58A8FB73" w:rsidR="00A36E5C" w:rsidRPr="00254E79" w:rsidRDefault="00100E71"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Tesorero</w:t>
      </w:r>
      <w:r w:rsidR="00A36E5C"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20BF16FC" w14:textId="0546BA1C"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Asumir la administración temporal de los bienes y recursos de la </w:t>
      </w:r>
      <w:r w:rsidR="00136D8E" w:rsidRPr="00254E79">
        <w:rPr>
          <w:rFonts w:ascii="Arial" w:hAnsi="Arial" w:cs="Arial"/>
          <w:sz w:val="20"/>
          <w:szCs w:val="20"/>
        </w:rPr>
        <w:t>Junta</w:t>
      </w:r>
      <w:r w:rsidRPr="00254E79">
        <w:rPr>
          <w:rFonts w:ascii="Arial" w:hAnsi="Arial" w:cs="Arial"/>
          <w:sz w:val="20"/>
          <w:szCs w:val="20"/>
        </w:rPr>
        <w:t xml:space="preserve">, cuando por disposición de autoridad competente se haya anulado la elección de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y mientras se elijan sus reemplazos; a menos que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xml:space="preserve"> designe un custodio diferente. </w:t>
      </w:r>
    </w:p>
    <w:p w14:paraId="73426628" w14:textId="3AC9884C" w:rsidR="005D1A18" w:rsidRPr="00254E79" w:rsidRDefault="005D1A18" w:rsidP="00AB0E7E">
      <w:pPr>
        <w:pStyle w:val="Prrafodelista"/>
        <w:numPr>
          <w:ilvl w:val="0"/>
          <w:numId w:val="14"/>
        </w:numPr>
        <w:tabs>
          <w:tab w:val="clear" w:pos="360"/>
          <w:tab w:val="num" w:pos="720"/>
        </w:tabs>
        <w:spacing w:after="0"/>
        <w:ind w:left="720"/>
        <w:jc w:val="both"/>
        <w:rPr>
          <w:rFonts w:ascii="Arial" w:hAnsi="Arial" w:cs="Arial"/>
          <w:sz w:val="20"/>
          <w:szCs w:val="20"/>
        </w:rPr>
      </w:pPr>
      <w:r w:rsidRPr="00254E79">
        <w:rPr>
          <w:rFonts w:ascii="Arial" w:eastAsia="Arial" w:hAnsi="Arial" w:cs="Arial"/>
          <w:sz w:val="20"/>
          <w:szCs w:val="20"/>
        </w:rPr>
        <w:t xml:space="preserve">Hacer parte, por derecho propio, de </w:t>
      </w:r>
      <w:r w:rsidR="007573A8" w:rsidRPr="00254E79">
        <w:rPr>
          <w:rFonts w:ascii="Arial" w:eastAsia="Arial" w:hAnsi="Arial" w:cs="Arial"/>
          <w:sz w:val="20"/>
          <w:szCs w:val="20"/>
        </w:rPr>
        <w:t>la Comisión Empresarial</w:t>
      </w:r>
      <w:r w:rsidRPr="00254E79">
        <w:rPr>
          <w:rFonts w:ascii="Arial" w:eastAsia="Arial" w:hAnsi="Arial" w:cs="Arial"/>
          <w:sz w:val="20"/>
          <w:szCs w:val="20"/>
        </w:rPr>
        <w:t xml:space="preserve">. </w:t>
      </w:r>
    </w:p>
    <w:p w14:paraId="7C42A087" w14:textId="2DE4F54C" w:rsidR="00A36E5C" w:rsidRPr="00254E79" w:rsidRDefault="00A36E5C" w:rsidP="00AB0E7E">
      <w:pPr>
        <w:numPr>
          <w:ilvl w:val="0"/>
          <w:numId w:val="1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Las demás que le señale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y el reglamento.</w:t>
      </w:r>
    </w:p>
    <w:p w14:paraId="71DAA0CD" w14:textId="77777777" w:rsidR="00F474C1" w:rsidRPr="00254E79" w:rsidRDefault="00F474C1" w:rsidP="00F756B6">
      <w:pPr>
        <w:spacing w:line="276" w:lineRule="auto"/>
        <w:jc w:val="both"/>
        <w:rPr>
          <w:rFonts w:ascii="Arial" w:hAnsi="Arial" w:cs="Arial"/>
          <w:sz w:val="20"/>
          <w:szCs w:val="20"/>
        </w:rPr>
      </w:pPr>
    </w:p>
    <w:p w14:paraId="53524AEE" w14:textId="509CD22A" w:rsidR="00290818" w:rsidRPr="00254E79" w:rsidRDefault="00290818"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17025C54" w14:textId="344AE800" w:rsidR="00290818" w:rsidRPr="00254E79" w:rsidRDefault="00290818"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Cuando un </w:t>
      </w:r>
      <w:r w:rsidR="00AF2F20" w:rsidRPr="00254E79">
        <w:rPr>
          <w:rFonts w:ascii="Arial" w:hAnsi="Arial" w:cs="Arial"/>
          <w:sz w:val="20"/>
          <w:szCs w:val="20"/>
        </w:rPr>
        <w:t>Tesorero</w:t>
      </w:r>
      <w:r w:rsidRPr="00254E79">
        <w:rPr>
          <w:rFonts w:ascii="Arial" w:hAnsi="Arial" w:cs="Arial"/>
          <w:sz w:val="20"/>
          <w:szCs w:val="20"/>
        </w:rPr>
        <w:t xml:space="preserve"> renuncie a su cargo, únicamente podrá entregar los bienes </w:t>
      </w:r>
      <w:r w:rsidR="006F3EF9" w:rsidRPr="00254E79">
        <w:rPr>
          <w:rFonts w:ascii="Arial" w:hAnsi="Arial" w:cs="Arial"/>
          <w:sz w:val="20"/>
          <w:szCs w:val="20"/>
        </w:rPr>
        <w:t xml:space="preserve">y recursos de </w:t>
      </w:r>
      <w:r w:rsidR="006D2311" w:rsidRPr="00254E79">
        <w:rPr>
          <w:rFonts w:ascii="Arial" w:hAnsi="Arial" w:cs="Arial"/>
          <w:sz w:val="20"/>
          <w:szCs w:val="20"/>
        </w:rPr>
        <w:t>la Organización</w:t>
      </w:r>
      <w:r w:rsidR="006F3EF9" w:rsidRPr="00254E79">
        <w:rPr>
          <w:rFonts w:ascii="Arial" w:hAnsi="Arial" w:cs="Arial"/>
          <w:sz w:val="20"/>
          <w:szCs w:val="20"/>
        </w:rPr>
        <w:t xml:space="preserve">, al siguiente </w:t>
      </w:r>
      <w:r w:rsidR="00AF2F20" w:rsidRPr="00254E79">
        <w:rPr>
          <w:rFonts w:ascii="Arial" w:hAnsi="Arial" w:cs="Arial"/>
          <w:sz w:val="20"/>
          <w:szCs w:val="20"/>
        </w:rPr>
        <w:t>Tesorero</w:t>
      </w:r>
      <w:r w:rsidR="006F3EF9" w:rsidRPr="00254E79">
        <w:rPr>
          <w:rFonts w:ascii="Arial" w:hAnsi="Arial" w:cs="Arial"/>
          <w:sz w:val="20"/>
          <w:szCs w:val="20"/>
        </w:rPr>
        <w:t xml:space="preserve"> que sea reconocido como temporal o definitivo por la entidad que ejerce </w:t>
      </w:r>
      <w:r w:rsidR="0072549E" w:rsidRPr="00254E79">
        <w:rPr>
          <w:rFonts w:ascii="Arial" w:hAnsi="Arial" w:cs="Arial"/>
          <w:sz w:val="20"/>
          <w:szCs w:val="20"/>
        </w:rPr>
        <w:t>Inspección, Vigilancia y Control</w:t>
      </w:r>
      <w:r w:rsidR="006F3EF9" w:rsidRPr="00254E79">
        <w:rPr>
          <w:rFonts w:ascii="Arial" w:hAnsi="Arial" w:cs="Arial"/>
          <w:sz w:val="20"/>
          <w:szCs w:val="20"/>
        </w:rPr>
        <w:t xml:space="preserve"> sobre la </w:t>
      </w:r>
      <w:r w:rsidR="00136D8E" w:rsidRPr="00254E79">
        <w:rPr>
          <w:rFonts w:ascii="Arial" w:hAnsi="Arial" w:cs="Arial"/>
          <w:sz w:val="20"/>
          <w:szCs w:val="20"/>
        </w:rPr>
        <w:t>Junta</w:t>
      </w:r>
      <w:r w:rsidR="006F3EF9" w:rsidRPr="00254E79">
        <w:rPr>
          <w:rFonts w:ascii="Arial" w:hAnsi="Arial" w:cs="Arial"/>
          <w:sz w:val="20"/>
          <w:szCs w:val="20"/>
        </w:rPr>
        <w:t xml:space="preserve">, mediante </w:t>
      </w:r>
      <w:r w:rsidR="00CF7A8C" w:rsidRPr="00254E79">
        <w:rPr>
          <w:rFonts w:ascii="Arial" w:hAnsi="Arial" w:cs="Arial"/>
          <w:sz w:val="20"/>
          <w:szCs w:val="20"/>
        </w:rPr>
        <w:t>Acto Administrativo</w:t>
      </w:r>
      <w:r w:rsidR="006F3EF9" w:rsidRPr="00254E79">
        <w:rPr>
          <w:rFonts w:ascii="Arial" w:hAnsi="Arial" w:cs="Arial"/>
          <w:sz w:val="20"/>
          <w:szCs w:val="20"/>
        </w:rPr>
        <w:t xml:space="preserve"> de inscripción, realizando el respectivo empalme.</w:t>
      </w:r>
    </w:p>
    <w:p w14:paraId="17117D9B" w14:textId="77777777" w:rsidR="00290818" w:rsidRPr="00254E79" w:rsidRDefault="00290818" w:rsidP="00F756B6">
      <w:pPr>
        <w:spacing w:line="276" w:lineRule="auto"/>
        <w:jc w:val="both"/>
        <w:rPr>
          <w:rFonts w:ascii="Arial" w:hAnsi="Arial" w:cs="Arial"/>
          <w:sz w:val="20"/>
          <w:szCs w:val="20"/>
        </w:rPr>
      </w:pPr>
    </w:p>
    <w:p w14:paraId="4FC43C6E" w14:textId="42509C0D"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2.</w:t>
      </w:r>
    </w:p>
    <w:p w14:paraId="364F21A7" w14:textId="79798A5D"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6EB27876" w14:textId="77777777" w:rsidR="00B977CF" w:rsidRPr="00254E79" w:rsidRDefault="00B977CF" w:rsidP="00F756B6">
      <w:pPr>
        <w:spacing w:line="276" w:lineRule="auto"/>
        <w:jc w:val="both"/>
        <w:rPr>
          <w:rFonts w:ascii="Arial" w:hAnsi="Arial" w:cs="Arial"/>
          <w:sz w:val="20"/>
          <w:szCs w:val="20"/>
        </w:rPr>
      </w:pPr>
    </w:p>
    <w:p w14:paraId="54340AC9" w14:textId="7FE0D69E" w:rsidR="00A36E5C"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A36E5C" w:rsidRPr="00254E79">
        <w:rPr>
          <w:rFonts w:ascii="Arial" w:hAnsi="Arial" w:cs="Arial"/>
          <w:b/>
          <w:sz w:val="20"/>
          <w:szCs w:val="20"/>
        </w:rPr>
        <w:t xml:space="preserve">DEL </w:t>
      </w:r>
      <w:r w:rsidR="00AF2F20" w:rsidRPr="00254E79">
        <w:rPr>
          <w:rFonts w:ascii="Arial" w:hAnsi="Arial" w:cs="Arial"/>
          <w:b/>
          <w:sz w:val="20"/>
          <w:szCs w:val="20"/>
        </w:rPr>
        <w:t>SECRETARIO</w:t>
      </w:r>
      <w:r w:rsidR="00A36E5C" w:rsidRPr="00254E79">
        <w:rPr>
          <w:rFonts w:ascii="Arial" w:hAnsi="Arial" w:cs="Arial"/>
          <w:b/>
          <w:sz w:val="20"/>
          <w:szCs w:val="20"/>
        </w:rPr>
        <w:t xml:space="preserve"> (A)</w:t>
      </w:r>
      <w:r w:rsidR="00704497" w:rsidRPr="00254E79">
        <w:rPr>
          <w:rFonts w:ascii="Arial" w:hAnsi="Arial" w:cs="Arial"/>
          <w:b/>
          <w:sz w:val="20"/>
          <w:szCs w:val="20"/>
        </w:rPr>
        <w:t>.</w:t>
      </w:r>
    </w:p>
    <w:p w14:paraId="55A35800" w14:textId="306C4512" w:rsidR="00A36E5C"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Secretario</w:t>
      </w:r>
      <w:r w:rsidRPr="00254E79">
        <w:rPr>
          <w:rFonts w:ascii="Arial" w:hAnsi="Arial" w:cs="Arial"/>
          <w:sz w:val="20"/>
          <w:szCs w:val="20"/>
        </w:rPr>
        <w:t xml:space="preserve"> (a) de la J</w:t>
      </w:r>
      <w:r w:rsidR="001211B2" w:rsidRPr="00254E79">
        <w:rPr>
          <w:rFonts w:ascii="Arial" w:hAnsi="Arial" w:cs="Arial"/>
          <w:sz w:val="20"/>
          <w:szCs w:val="20"/>
        </w:rPr>
        <w:t xml:space="preserve">unta de </w:t>
      </w:r>
      <w:r w:rsidRPr="00254E79">
        <w:rPr>
          <w:rFonts w:ascii="Arial" w:hAnsi="Arial" w:cs="Arial"/>
          <w:sz w:val="20"/>
          <w:szCs w:val="20"/>
        </w:rPr>
        <w:t>A</w:t>
      </w:r>
      <w:r w:rsidR="001211B2" w:rsidRPr="00254E79">
        <w:rPr>
          <w:rFonts w:ascii="Arial" w:hAnsi="Arial" w:cs="Arial"/>
          <w:sz w:val="20"/>
          <w:szCs w:val="20"/>
        </w:rPr>
        <w:t xml:space="preserve">cción </w:t>
      </w:r>
      <w:r w:rsidRPr="00254E79">
        <w:rPr>
          <w:rFonts w:ascii="Arial" w:hAnsi="Arial" w:cs="Arial"/>
          <w:sz w:val="20"/>
          <w:szCs w:val="20"/>
        </w:rPr>
        <w:t>C</w:t>
      </w:r>
      <w:r w:rsidR="001211B2" w:rsidRPr="00254E79">
        <w:rPr>
          <w:rFonts w:ascii="Arial" w:hAnsi="Arial" w:cs="Arial"/>
          <w:sz w:val="20"/>
          <w:szCs w:val="20"/>
        </w:rPr>
        <w:t>omunal</w:t>
      </w:r>
      <w:r w:rsidRPr="00254E79">
        <w:rPr>
          <w:rFonts w:ascii="Arial" w:hAnsi="Arial" w:cs="Arial"/>
          <w:sz w:val="20"/>
          <w:szCs w:val="20"/>
        </w:rPr>
        <w:t xml:space="preserve"> cum</w:t>
      </w:r>
      <w:r w:rsidR="00B0295B" w:rsidRPr="00254E79">
        <w:rPr>
          <w:rFonts w:ascii="Arial" w:hAnsi="Arial" w:cs="Arial"/>
          <w:sz w:val="20"/>
          <w:szCs w:val="20"/>
        </w:rPr>
        <w:t>plirá las siguientes funciones:</w:t>
      </w:r>
    </w:p>
    <w:p w14:paraId="737B7617" w14:textId="77777777" w:rsidR="001762DE" w:rsidRPr="00254E79" w:rsidRDefault="001762DE" w:rsidP="00F756B6">
      <w:pPr>
        <w:spacing w:line="276" w:lineRule="auto"/>
        <w:jc w:val="both"/>
        <w:rPr>
          <w:rFonts w:ascii="Arial" w:hAnsi="Arial" w:cs="Arial"/>
          <w:sz w:val="20"/>
          <w:szCs w:val="20"/>
        </w:rPr>
      </w:pPr>
    </w:p>
    <w:p w14:paraId="4174E63D" w14:textId="29C49104" w:rsidR="005D1A18"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Comunicar mediante avisos, invitaciones y/o correos electrónicos las convocatorias a reuniones de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728ECAF5" w14:textId="19D8F1D2"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Registrar, tener bajo su cuidado, diligenciar y </w:t>
      </w:r>
      <w:r w:rsidRPr="00254E79">
        <w:rPr>
          <w:rFonts w:ascii="Arial" w:hAnsi="Arial" w:cs="Arial"/>
          <w:b/>
          <w:sz w:val="20"/>
          <w:szCs w:val="20"/>
        </w:rPr>
        <w:t xml:space="preserve">mantener actualizados los </w:t>
      </w:r>
      <w:r w:rsidR="0072549E" w:rsidRPr="00254E79">
        <w:rPr>
          <w:rFonts w:ascii="Arial" w:hAnsi="Arial" w:cs="Arial"/>
          <w:b/>
          <w:sz w:val="20"/>
          <w:szCs w:val="20"/>
        </w:rPr>
        <w:t>L</w:t>
      </w:r>
      <w:r w:rsidRPr="00254E79">
        <w:rPr>
          <w:rFonts w:ascii="Arial" w:hAnsi="Arial" w:cs="Arial"/>
          <w:b/>
          <w:sz w:val="20"/>
          <w:szCs w:val="20"/>
        </w:rPr>
        <w:t>ibros</w:t>
      </w:r>
      <w:r w:rsidRPr="00254E79">
        <w:rPr>
          <w:rFonts w:ascii="Arial" w:hAnsi="Arial" w:cs="Arial"/>
          <w:sz w:val="20"/>
          <w:szCs w:val="20"/>
        </w:rPr>
        <w:t xml:space="preserve"> de inscripción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actas de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6B0D0ABE" w14:textId="788B6214"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Llevar, custodiar y organizar el archivo y documentos de la </w:t>
      </w:r>
      <w:r w:rsidR="00136D8E" w:rsidRPr="00254E79">
        <w:rPr>
          <w:rFonts w:ascii="Arial" w:hAnsi="Arial" w:cs="Arial"/>
          <w:sz w:val="20"/>
          <w:szCs w:val="20"/>
        </w:rPr>
        <w:t>Junta</w:t>
      </w:r>
      <w:r w:rsidRPr="00254E79">
        <w:rPr>
          <w:rFonts w:ascii="Arial" w:hAnsi="Arial" w:cs="Arial"/>
          <w:sz w:val="20"/>
          <w:szCs w:val="20"/>
        </w:rPr>
        <w:t>,</w:t>
      </w:r>
    </w:p>
    <w:p w14:paraId="6E621108" w14:textId="7BFFF62E"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Certificar por escrito sobre la condición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cuando sea requerido. Esta certificación podrá tener un costo autorizado por la </w:t>
      </w:r>
      <w:r w:rsidR="006D2311" w:rsidRPr="00254E79">
        <w:rPr>
          <w:rFonts w:ascii="Arial" w:hAnsi="Arial" w:cs="Arial"/>
          <w:sz w:val="20"/>
          <w:szCs w:val="20"/>
        </w:rPr>
        <w:t>Asamblea General</w:t>
      </w:r>
      <w:r w:rsidR="00880538" w:rsidRPr="00254E79">
        <w:rPr>
          <w:rFonts w:ascii="Arial" w:hAnsi="Arial" w:cs="Arial"/>
          <w:sz w:val="20"/>
          <w:szCs w:val="20"/>
        </w:rPr>
        <w:t xml:space="preserve"> o la </w:t>
      </w:r>
      <w:r w:rsidR="00136D8E" w:rsidRPr="00254E79">
        <w:rPr>
          <w:rFonts w:ascii="Arial" w:hAnsi="Arial" w:cs="Arial"/>
          <w:sz w:val="20"/>
          <w:szCs w:val="20"/>
        </w:rPr>
        <w:t>Junta</w:t>
      </w:r>
      <w:r w:rsidR="00EE1004" w:rsidRPr="00254E79">
        <w:rPr>
          <w:rFonts w:ascii="Arial" w:hAnsi="Arial" w:cs="Arial"/>
          <w:sz w:val="20"/>
          <w:szCs w:val="20"/>
        </w:rPr>
        <w:t xml:space="preserve"> </w:t>
      </w:r>
      <w:r w:rsidR="00CE1DF1" w:rsidRPr="00254E79">
        <w:rPr>
          <w:rFonts w:ascii="Arial" w:hAnsi="Arial" w:cs="Arial"/>
          <w:sz w:val="20"/>
          <w:szCs w:val="20"/>
        </w:rPr>
        <w:t>Directiva</w:t>
      </w:r>
      <w:r w:rsidR="00EE1004"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 xml:space="preserve">. </w:t>
      </w:r>
    </w:p>
    <w:p w14:paraId="43346368" w14:textId="029C32B7"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Llevar el control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suspendidos, así como de las personas sancionadas con desafiliación, y realizar la correspondiente actualización del </w:t>
      </w:r>
      <w:r w:rsidR="00AF2F20" w:rsidRPr="00254E79">
        <w:rPr>
          <w:rFonts w:ascii="Arial" w:hAnsi="Arial" w:cs="Arial"/>
          <w:sz w:val="20"/>
          <w:szCs w:val="20"/>
        </w:rPr>
        <w:t>Libro de Afiliados</w:t>
      </w:r>
      <w:r w:rsidRPr="00254E79">
        <w:rPr>
          <w:rFonts w:ascii="Arial" w:hAnsi="Arial" w:cs="Arial"/>
          <w:sz w:val="20"/>
          <w:szCs w:val="20"/>
        </w:rPr>
        <w:t xml:space="preserve"> mediante proceso de revisión secretarial. </w:t>
      </w:r>
    </w:p>
    <w:p w14:paraId="4BD65E3A" w14:textId="04E85FE8"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Coadyuvar con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o de la Asociación de </w:t>
      </w:r>
      <w:r w:rsidR="00136D8E" w:rsidRPr="00254E79">
        <w:rPr>
          <w:rFonts w:ascii="Arial" w:hAnsi="Arial" w:cs="Arial"/>
          <w:sz w:val="20"/>
          <w:szCs w:val="20"/>
        </w:rPr>
        <w:t>Junta</w:t>
      </w:r>
      <w:r w:rsidRPr="00254E79">
        <w:rPr>
          <w:rFonts w:ascii="Arial" w:hAnsi="Arial" w:cs="Arial"/>
          <w:sz w:val="20"/>
          <w:szCs w:val="20"/>
        </w:rPr>
        <w:t>s de, en el trámite de los procesos declarativo y disciplinario según sea el caso.</w:t>
      </w:r>
    </w:p>
    <w:p w14:paraId="79E9C1EA" w14:textId="20728FBF"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Servir de </w:t>
      </w:r>
      <w:r w:rsidR="00AF2F20" w:rsidRPr="00254E79">
        <w:rPr>
          <w:rFonts w:ascii="Arial" w:hAnsi="Arial" w:cs="Arial"/>
          <w:sz w:val="20"/>
          <w:szCs w:val="20"/>
        </w:rPr>
        <w:t>Secretario</w:t>
      </w:r>
      <w:r w:rsidRPr="00254E79">
        <w:rPr>
          <w:rFonts w:ascii="Arial" w:hAnsi="Arial" w:cs="Arial"/>
          <w:sz w:val="20"/>
          <w:szCs w:val="20"/>
        </w:rPr>
        <w:t xml:space="preserve"> (a) en las reuniones de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w:t>
      </w:r>
      <w:r w:rsidR="00882FC9" w:rsidRPr="00254E79">
        <w:rPr>
          <w:rFonts w:ascii="Arial" w:hAnsi="Arial" w:cs="Arial"/>
          <w:sz w:val="20"/>
          <w:szCs w:val="20"/>
        </w:rPr>
        <w:t xml:space="preserve">y de </w:t>
      </w:r>
      <w:r w:rsidR="00136D8E" w:rsidRPr="00254E79">
        <w:rPr>
          <w:rFonts w:ascii="Arial" w:hAnsi="Arial" w:cs="Arial"/>
          <w:sz w:val="20"/>
          <w:szCs w:val="20"/>
        </w:rPr>
        <w:t>Junta</w:t>
      </w:r>
      <w:r w:rsidR="00882FC9" w:rsidRPr="00254E79">
        <w:rPr>
          <w:rFonts w:ascii="Arial" w:hAnsi="Arial" w:cs="Arial"/>
          <w:sz w:val="20"/>
          <w:szCs w:val="20"/>
        </w:rPr>
        <w:t xml:space="preserve"> </w:t>
      </w:r>
      <w:r w:rsidR="00CE1DF1" w:rsidRPr="00254E79">
        <w:rPr>
          <w:rFonts w:ascii="Arial" w:hAnsi="Arial" w:cs="Arial"/>
          <w:sz w:val="20"/>
          <w:szCs w:val="20"/>
        </w:rPr>
        <w:t>Directiva</w:t>
      </w:r>
      <w:r w:rsidR="00882FC9" w:rsidRPr="00254E79">
        <w:rPr>
          <w:rFonts w:ascii="Arial" w:hAnsi="Arial" w:cs="Arial"/>
          <w:sz w:val="20"/>
          <w:szCs w:val="20"/>
        </w:rPr>
        <w:t xml:space="preserve">, acorde a lo establecido en </w:t>
      </w:r>
      <w:r w:rsidRPr="00254E79">
        <w:rPr>
          <w:rFonts w:ascii="Arial" w:hAnsi="Arial" w:cs="Arial"/>
          <w:sz w:val="20"/>
          <w:szCs w:val="20"/>
        </w:rPr>
        <w:t xml:space="preserve">los presentes </w:t>
      </w:r>
      <w:r w:rsidR="00CE1DF1" w:rsidRPr="00254E79">
        <w:rPr>
          <w:rFonts w:ascii="Arial" w:hAnsi="Arial" w:cs="Arial"/>
          <w:sz w:val="20"/>
          <w:szCs w:val="20"/>
        </w:rPr>
        <w:t>Estatutos</w:t>
      </w:r>
      <w:r w:rsidRPr="00254E79">
        <w:rPr>
          <w:rFonts w:ascii="Arial" w:hAnsi="Arial" w:cs="Arial"/>
          <w:sz w:val="20"/>
          <w:szCs w:val="20"/>
        </w:rPr>
        <w:t>.</w:t>
      </w:r>
    </w:p>
    <w:p w14:paraId="17C12EF6" w14:textId="7F548C00" w:rsidR="00A36E5C" w:rsidRPr="00254E79" w:rsidRDefault="00A36E5C" w:rsidP="00AB0E7E">
      <w:pPr>
        <w:numPr>
          <w:ilvl w:val="0"/>
          <w:numId w:val="15"/>
        </w:numPr>
        <w:spacing w:line="276" w:lineRule="auto"/>
        <w:ind w:left="720"/>
        <w:jc w:val="both"/>
        <w:rPr>
          <w:rFonts w:ascii="Arial" w:hAnsi="Arial" w:cs="Arial"/>
          <w:strike/>
          <w:sz w:val="20"/>
          <w:szCs w:val="20"/>
        </w:rPr>
      </w:pPr>
      <w:r w:rsidRPr="00254E79">
        <w:rPr>
          <w:rFonts w:ascii="Arial" w:hAnsi="Arial" w:cs="Arial"/>
          <w:sz w:val="20"/>
          <w:szCs w:val="20"/>
        </w:rPr>
        <w:t xml:space="preserve">Llevar un control de asistencia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las </w:t>
      </w:r>
      <w:r w:rsidR="006D2311" w:rsidRPr="00254E79">
        <w:rPr>
          <w:rFonts w:ascii="Arial" w:hAnsi="Arial" w:cs="Arial"/>
          <w:sz w:val="20"/>
          <w:szCs w:val="20"/>
        </w:rPr>
        <w:t>Asamblea</w:t>
      </w:r>
      <w:r w:rsidRPr="00254E79">
        <w:rPr>
          <w:rFonts w:ascii="Arial" w:hAnsi="Arial" w:cs="Arial"/>
          <w:sz w:val="20"/>
          <w:szCs w:val="20"/>
        </w:rPr>
        <w:t xml:space="preserve">s y de los </w:t>
      </w:r>
      <w:r w:rsidR="0072549E" w:rsidRPr="00254E79">
        <w:rPr>
          <w:rFonts w:ascii="Arial" w:hAnsi="Arial" w:cs="Arial"/>
          <w:sz w:val="20"/>
          <w:szCs w:val="20"/>
        </w:rPr>
        <w:t>Directivos</w:t>
      </w:r>
      <w:r w:rsidRPr="00254E79">
        <w:rPr>
          <w:rFonts w:ascii="Arial" w:hAnsi="Arial" w:cs="Arial"/>
          <w:sz w:val="20"/>
          <w:szCs w:val="20"/>
        </w:rPr>
        <w:t xml:space="preserve"> a reunión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w:t>
      </w:r>
    </w:p>
    <w:p w14:paraId="339A47C9" w14:textId="4ECA971D" w:rsidR="00EC7FCD" w:rsidRPr="00254E79" w:rsidRDefault="00A36E5C" w:rsidP="00AB0E7E">
      <w:pPr>
        <w:numPr>
          <w:ilvl w:val="0"/>
          <w:numId w:val="15"/>
        </w:numPr>
        <w:spacing w:line="276" w:lineRule="auto"/>
        <w:ind w:left="720"/>
        <w:jc w:val="both"/>
        <w:rPr>
          <w:rFonts w:ascii="Arial" w:hAnsi="Arial" w:cs="Arial"/>
          <w:strike/>
          <w:sz w:val="20"/>
          <w:szCs w:val="20"/>
        </w:rPr>
      </w:pPr>
      <w:r w:rsidRPr="00254E79">
        <w:rPr>
          <w:rFonts w:ascii="Arial" w:hAnsi="Arial" w:cs="Arial"/>
          <w:sz w:val="20"/>
          <w:szCs w:val="20"/>
        </w:rPr>
        <w:t xml:space="preserve">Junto con el </w:t>
      </w:r>
      <w:r w:rsidR="00AF2F20" w:rsidRPr="00254E79">
        <w:rPr>
          <w:rFonts w:ascii="Arial" w:hAnsi="Arial" w:cs="Arial"/>
          <w:sz w:val="20"/>
          <w:szCs w:val="20"/>
        </w:rPr>
        <w:t>Fiscal</w:t>
      </w:r>
      <w:r w:rsidRPr="00254E79">
        <w:rPr>
          <w:rFonts w:ascii="Arial" w:hAnsi="Arial" w:cs="Arial"/>
          <w:sz w:val="20"/>
          <w:szCs w:val="20"/>
        </w:rPr>
        <w:t xml:space="preserve"> o con mínimo dos </w:t>
      </w:r>
      <w:r w:rsidR="00132E19" w:rsidRPr="00254E79">
        <w:rPr>
          <w:rFonts w:ascii="Arial" w:hAnsi="Arial" w:cs="Arial"/>
          <w:sz w:val="20"/>
          <w:szCs w:val="20"/>
        </w:rPr>
        <w:t>integrantes</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procederá a levantar acta de desafiliación automática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han estado inactivos por el periodo de </w:t>
      </w:r>
      <w:r w:rsidR="005A6622" w:rsidRPr="00254E79">
        <w:rPr>
          <w:rFonts w:ascii="Arial" w:hAnsi="Arial" w:cs="Arial"/>
          <w:sz w:val="20"/>
          <w:szCs w:val="20"/>
        </w:rPr>
        <w:t>ocho (8</w:t>
      </w:r>
      <w:r w:rsidRPr="00254E79">
        <w:rPr>
          <w:rFonts w:ascii="Arial" w:hAnsi="Arial" w:cs="Arial"/>
          <w:sz w:val="20"/>
          <w:szCs w:val="20"/>
        </w:rPr>
        <w:t xml:space="preserve">) meses. Seguidamente, el </w:t>
      </w:r>
      <w:r w:rsidR="00AF2F20" w:rsidRPr="00254E79">
        <w:rPr>
          <w:rFonts w:ascii="Arial" w:hAnsi="Arial" w:cs="Arial"/>
          <w:sz w:val="20"/>
          <w:szCs w:val="20"/>
        </w:rPr>
        <w:t>Secretario</w:t>
      </w:r>
      <w:r w:rsidRPr="00254E79">
        <w:rPr>
          <w:rFonts w:ascii="Arial" w:hAnsi="Arial" w:cs="Arial"/>
          <w:sz w:val="20"/>
          <w:szCs w:val="20"/>
        </w:rPr>
        <w:t xml:space="preserve"> (a) procederá a actualizar el </w:t>
      </w:r>
      <w:r w:rsidR="00AF2F20" w:rsidRPr="00254E79">
        <w:rPr>
          <w:rFonts w:ascii="Arial" w:hAnsi="Arial" w:cs="Arial"/>
          <w:sz w:val="20"/>
          <w:szCs w:val="20"/>
        </w:rPr>
        <w:t>Libro de Afiliados</w:t>
      </w:r>
      <w:r w:rsidRPr="00254E79">
        <w:rPr>
          <w:rFonts w:ascii="Arial" w:hAnsi="Arial" w:cs="Arial"/>
          <w:sz w:val="20"/>
          <w:szCs w:val="20"/>
        </w:rPr>
        <w:t xml:space="preserve"> y hacer las anotaciones correspondientes, informando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w:t>
      </w:r>
    </w:p>
    <w:p w14:paraId="72ACB60C" w14:textId="3AD78E74"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Inscribir a las personas afiliadas en la </w:t>
      </w:r>
      <w:r w:rsidR="006D2311" w:rsidRPr="00254E79">
        <w:rPr>
          <w:rFonts w:ascii="Arial" w:hAnsi="Arial" w:cs="Arial"/>
          <w:sz w:val="20"/>
          <w:szCs w:val="20"/>
        </w:rPr>
        <w:t>Comisión de Trabajo</w:t>
      </w:r>
      <w:r w:rsidRPr="00254E79">
        <w:rPr>
          <w:rFonts w:ascii="Arial" w:hAnsi="Arial" w:cs="Arial"/>
          <w:sz w:val="20"/>
          <w:szCs w:val="20"/>
        </w:rPr>
        <w:t xml:space="preserve"> que éstas soliciten.</w:t>
      </w:r>
    </w:p>
    <w:p w14:paraId="66D0DE92" w14:textId="054381A9"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Registrar la afiliación de quienes lo soliciten, de acuerdo con los requisitos fijados por los presentes </w:t>
      </w:r>
      <w:r w:rsidR="00CE1DF1" w:rsidRPr="00254E79">
        <w:rPr>
          <w:rFonts w:ascii="Arial" w:hAnsi="Arial" w:cs="Arial"/>
          <w:sz w:val="20"/>
          <w:szCs w:val="20"/>
        </w:rPr>
        <w:t>Estatutos</w:t>
      </w:r>
      <w:r w:rsidRPr="00254E79">
        <w:rPr>
          <w:rFonts w:ascii="Arial" w:hAnsi="Arial" w:cs="Arial"/>
          <w:sz w:val="20"/>
          <w:szCs w:val="20"/>
        </w:rPr>
        <w:t>.</w:t>
      </w:r>
    </w:p>
    <w:p w14:paraId="75F77CC0" w14:textId="77777777"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Fijar, en la sede comunal o en lugar público, el horario de atención a la comunidad, el que no deberá ser inferior a dos (2) horas semanales.</w:t>
      </w:r>
    </w:p>
    <w:p w14:paraId="3279B94D" w14:textId="5C9A24D9" w:rsidR="00A36E5C"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Secretario</w:t>
      </w:r>
      <w:r w:rsidRPr="00254E79">
        <w:rPr>
          <w:rFonts w:ascii="Arial" w:hAnsi="Arial" w:cs="Arial"/>
          <w:sz w:val="20"/>
          <w:szCs w:val="20"/>
        </w:rPr>
        <w:t xml:space="preserve"> (a)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553F323E" w14:textId="77777777" w:rsidR="00B4396F" w:rsidRPr="00254E79" w:rsidRDefault="00A36E5C" w:rsidP="00AB0E7E">
      <w:pPr>
        <w:numPr>
          <w:ilvl w:val="0"/>
          <w:numId w:val="15"/>
        </w:numPr>
        <w:spacing w:line="276" w:lineRule="auto"/>
        <w:ind w:left="720"/>
        <w:jc w:val="both"/>
        <w:rPr>
          <w:rFonts w:ascii="Arial" w:hAnsi="Arial" w:cs="Arial"/>
          <w:sz w:val="20"/>
          <w:szCs w:val="20"/>
        </w:rPr>
      </w:pPr>
      <w:r w:rsidRPr="00254E79">
        <w:rPr>
          <w:rFonts w:ascii="Arial" w:hAnsi="Arial" w:cs="Arial"/>
          <w:sz w:val="20"/>
          <w:szCs w:val="20"/>
        </w:rPr>
        <w:t xml:space="preserve">Las demás que le señale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el reglamento.</w:t>
      </w:r>
    </w:p>
    <w:p w14:paraId="20FA6C77" w14:textId="77777777" w:rsidR="00B4396F" w:rsidRPr="00254E79" w:rsidRDefault="00B4396F" w:rsidP="00B4396F">
      <w:pPr>
        <w:spacing w:line="276" w:lineRule="auto"/>
        <w:jc w:val="both"/>
        <w:rPr>
          <w:rFonts w:ascii="Arial" w:hAnsi="Arial" w:cs="Arial"/>
          <w:sz w:val="20"/>
          <w:szCs w:val="20"/>
        </w:rPr>
      </w:pPr>
    </w:p>
    <w:p w14:paraId="361FA8C0" w14:textId="747754BA" w:rsidR="00C77EE3" w:rsidRPr="00254E79" w:rsidRDefault="00704497" w:rsidP="00B4396F">
      <w:pPr>
        <w:spacing w:line="276" w:lineRule="auto"/>
        <w:jc w:val="both"/>
        <w:rPr>
          <w:rFonts w:ascii="Arial" w:hAnsi="Arial" w:cs="Arial"/>
          <w:sz w:val="20"/>
          <w:szCs w:val="20"/>
        </w:rPr>
      </w:pPr>
      <w:r w:rsidRPr="00254E79">
        <w:rPr>
          <w:rFonts w:ascii="Arial" w:hAnsi="Arial" w:cs="Arial"/>
          <w:b/>
          <w:bCs/>
          <w:sz w:val="20"/>
          <w:szCs w:val="20"/>
        </w:rPr>
        <w:t>PARÁGRAFO 1.</w:t>
      </w:r>
    </w:p>
    <w:p w14:paraId="3DD5CC91" w14:textId="3F101D01" w:rsidR="003A2A5C" w:rsidRPr="00254E79" w:rsidRDefault="003A2A5C" w:rsidP="00F756B6">
      <w:pPr>
        <w:spacing w:line="276" w:lineRule="auto"/>
        <w:jc w:val="both"/>
        <w:rPr>
          <w:rFonts w:ascii="Arial" w:hAnsi="Arial" w:cs="Arial"/>
          <w:sz w:val="20"/>
          <w:szCs w:val="20"/>
        </w:rPr>
      </w:pPr>
      <w:r w:rsidRPr="00254E79">
        <w:rPr>
          <w:rFonts w:ascii="Arial" w:hAnsi="Arial" w:cs="Arial"/>
          <w:sz w:val="20"/>
          <w:szCs w:val="20"/>
        </w:rPr>
        <w:t xml:space="preserve">Cuando en el </w:t>
      </w:r>
      <w:r w:rsidR="00AF2F20" w:rsidRPr="00254E79">
        <w:rPr>
          <w:rFonts w:ascii="Arial" w:hAnsi="Arial" w:cs="Arial"/>
          <w:sz w:val="20"/>
          <w:szCs w:val="20"/>
        </w:rPr>
        <w:t>Libro de Afiliados</w:t>
      </w:r>
      <w:r w:rsidRPr="00254E79">
        <w:rPr>
          <w:rFonts w:ascii="Arial" w:hAnsi="Arial" w:cs="Arial"/>
          <w:sz w:val="20"/>
          <w:szCs w:val="20"/>
        </w:rPr>
        <w:t xml:space="preserve"> se presenten inconsistencias por doble afiliación, falta de firma, indebida numeración y similares, corresponderá al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corregir tales inconsistencias en el marco de las funciones Secretariales; dejando la anotación en la columna de observaciones. </w:t>
      </w:r>
    </w:p>
    <w:p w14:paraId="4E15BD1A" w14:textId="77777777" w:rsidR="003A2A5C" w:rsidRPr="00254E79" w:rsidRDefault="003A2A5C" w:rsidP="00F756B6">
      <w:pPr>
        <w:spacing w:line="276" w:lineRule="auto"/>
        <w:jc w:val="both"/>
        <w:rPr>
          <w:rFonts w:ascii="Arial" w:hAnsi="Arial" w:cs="Arial"/>
          <w:sz w:val="20"/>
          <w:szCs w:val="20"/>
        </w:rPr>
      </w:pPr>
    </w:p>
    <w:p w14:paraId="37E0E07A" w14:textId="697734AA" w:rsidR="003F10CF" w:rsidRPr="00254E79" w:rsidRDefault="003A2A5C" w:rsidP="00F756B6">
      <w:pPr>
        <w:spacing w:line="276" w:lineRule="auto"/>
        <w:jc w:val="both"/>
        <w:rPr>
          <w:rFonts w:ascii="Arial" w:hAnsi="Arial" w:cs="Arial"/>
          <w:sz w:val="20"/>
          <w:szCs w:val="20"/>
        </w:rPr>
      </w:pPr>
      <w:r w:rsidRPr="00254E79">
        <w:rPr>
          <w:rFonts w:ascii="Arial" w:hAnsi="Arial" w:cs="Arial"/>
          <w:sz w:val="20"/>
          <w:szCs w:val="20"/>
        </w:rPr>
        <w:t xml:space="preserve">Cuando el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identifique situaciones que ameriten el retiro del </w:t>
      </w:r>
      <w:r w:rsidR="00AF2F20" w:rsidRPr="00254E79">
        <w:rPr>
          <w:rFonts w:ascii="Arial" w:hAnsi="Arial" w:cs="Arial"/>
          <w:sz w:val="20"/>
          <w:szCs w:val="20"/>
        </w:rPr>
        <w:t>Libro de Afiliados</w:t>
      </w:r>
      <w:r w:rsidRPr="00254E79">
        <w:rPr>
          <w:rFonts w:ascii="Arial" w:hAnsi="Arial" w:cs="Arial"/>
          <w:sz w:val="20"/>
          <w:szCs w:val="20"/>
        </w:rPr>
        <w:t xml:space="preserve">, procederá a levantar </w:t>
      </w:r>
      <w:r w:rsidR="0072549E" w:rsidRPr="00254E79">
        <w:rPr>
          <w:rFonts w:ascii="Arial" w:hAnsi="Arial" w:cs="Arial"/>
          <w:b/>
          <w:sz w:val="20"/>
          <w:szCs w:val="20"/>
        </w:rPr>
        <w:t>Acta de Actualización del L</w:t>
      </w:r>
      <w:r w:rsidRPr="00254E79">
        <w:rPr>
          <w:rFonts w:ascii="Arial" w:hAnsi="Arial" w:cs="Arial"/>
          <w:b/>
          <w:sz w:val="20"/>
          <w:szCs w:val="20"/>
        </w:rPr>
        <w:t>ibro</w:t>
      </w:r>
      <w:r w:rsidRPr="00254E79">
        <w:rPr>
          <w:rFonts w:ascii="Arial" w:hAnsi="Arial" w:cs="Arial"/>
          <w:sz w:val="20"/>
          <w:szCs w:val="20"/>
        </w:rPr>
        <w:t xml:space="preserve">, donde manifieste el número de Afilados registrados al momento de </w:t>
      </w:r>
      <w:r w:rsidRPr="00254E79">
        <w:rPr>
          <w:rFonts w:ascii="Arial" w:hAnsi="Arial" w:cs="Arial"/>
          <w:sz w:val="20"/>
          <w:szCs w:val="20"/>
        </w:rPr>
        <w:lastRenderedPageBreak/>
        <w:t xml:space="preserve">iniciar el proceso, el número de personas y motivo de retiro del </w:t>
      </w:r>
      <w:r w:rsidR="00AF2F20" w:rsidRPr="00254E79">
        <w:rPr>
          <w:rFonts w:ascii="Arial" w:hAnsi="Arial" w:cs="Arial"/>
          <w:sz w:val="20"/>
          <w:szCs w:val="20"/>
        </w:rPr>
        <w:t>Libro de Afiliados</w:t>
      </w:r>
      <w:r w:rsidRPr="00254E79">
        <w:rPr>
          <w:rFonts w:ascii="Arial" w:hAnsi="Arial" w:cs="Arial"/>
          <w:sz w:val="20"/>
          <w:szCs w:val="20"/>
        </w:rPr>
        <w:t xml:space="preserve">. Estos motivos pueden ser: falta de firma de la persona afiliada, doble o múltiple afiliación, falta de inscripción a una </w:t>
      </w:r>
      <w:r w:rsidR="006D2311" w:rsidRPr="00254E79">
        <w:rPr>
          <w:rFonts w:ascii="Arial" w:hAnsi="Arial" w:cs="Arial"/>
          <w:sz w:val="20"/>
          <w:szCs w:val="20"/>
        </w:rPr>
        <w:t>Comisión de Trabajo</w:t>
      </w:r>
      <w:r w:rsidRPr="00254E79">
        <w:rPr>
          <w:rFonts w:ascii="Arial" w:hAnsi="Arial" w:cs="Arial"/>
          <w:sz w:val="20"/>
          <w:szCs w:val="20"/>
        </w:rPr>
        <w:t xml:space="preserve"> y/o manifestación de retiro voluntario del Afiliado. Este trámite corresponde al </w:t>
      </w:r>
      <w:r w:rsidR="0072549E" w:rsidRPr="00254E79">
        <w:rPr>
          <w:rFonts w:ascii="Arial" w:hAnsi="Arial" w:cs="Arial"/>
          <w:b/>
          <w:sz w:val="20"/>
          <w:szCs w:val="20"/>
        </w:rPr>
        <w:t>proceso de depuración s</w:t>
      </w:r>
      <w:r w:rsidRPr="00254E79">
        <w:rPr>
          <w:rFonts w:ascii="Arial" w:hAnsi="Arial" w:cs="Arial"/>
          <w:b/>
          <w:sz w:val="20"/>
          <w:szCs w:val="20"/>
        </w:rPr>
        <w:t>ecretarial</w:t>
      </w:r>
      <w:r w:rsidRPr="00254E79">
        <w:rPr>
          <w:rFonts w:ascii="Arial" w:hAnsi="Arial" w:cs="Arial"/>
          <w:sz w:val="20"/>
          <w:szCs w:val="20"/>
        </w:rPr>
        <w:t>.</w:t>
      </w:r>
    </w:p>
    <w:p w14:paraId="4CDF1625" w14:textId="77777777" w:rsidR="003A2A5C" w:rsidRPr="00254E79" w:rsidRDefault="003A2A5C" w:rsidP="00F756B6">
      <w:pPr>
        <w:spacing w:line="276" w:lineRule="auto"/>
        <w:jc w:val="both"/>
        <w:rPr>
          <w:rFonts w:ascii="Arial" w:hAnsi="Arial" w:cs="Arial"/>
          <w:sz w:val="20"/>
          <w:szCs w:val="20"/>
          <w:lang w:eastAsia="en-US"/>
        </w:rPr>
      </w:pPr>
    </w:p>
    <w:p w14:paraId="297F6C33" w14:textId="3A5B64F5"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2.</w:t>
      </w:r>
    </w:p>
    <w:p w14:paraId="1866B353" w14:textId="0606DA2D" w:rsidR="00B977CF" w:rsidRPr="00254E79" w:rsidRDefault="00B977CF" w:rsidP="00F756B6">
      <w:pPr>
        <w:spacing w:line="276" w:lineRule="auto"/>
        <w:jc w:val="both"/>
        <w:rPr>
          <w:rFonts w:ascii="Arial" w:eastAsia="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4117EA11" w14:textId="77777777" w:rsidR="006448E3" w:rsidRPr="00254E79" w:rsidRDefault="006448E3" w:rsidP="00F756B6">
      <w:pPr>
        <w:spacing w:line="276" w:lineRule="auto"/>
        <w:jc w:val="both"/>
        <w:rPr>
          <w:rFonts w:ascii="Arial" w:hAnsi="Arial" w:cs="Arial"/>
          <w:sz w:val="20"/>
          <w:szCs w:val="20"/>
        </w:rPr>
      </w:pPr>
    </w:p>
    <w:p w14:paraId="51C9D6A1" w14:textId="77777777" w:rsidR="00F8749C" w:rsidRPr="00254E79" w:rsidRDefault="00F8749C" w:rsidP="00F756B6">
      <w:pPr>
        <w:spacing w:line="276" w:lineRule="auto"/>
        <w:jc w:val="both"/>
        <w:rPr>
          <w:rFonts w:ascii="Arial" w:hAnsi="Arial" w:cs="Arial"/>
          <w:sz w:val="20"/>
          <w:szCs w:val="20"/>
          <w:lang w:eastAsia="en-US"/>
        </w:rPr>
      </w:pPr>
    </w:p>
    <w:p w14:paraId="5E75E86E" w14:textId="701F1D3D" w:rsidR="61DE2CDE" w:rsidRPr="00254E79" w:rsidRDefault="00C77EE3" w:rsidP="00515B09">
      <w:pPr>
        <w:pStyle w:val="Ttulo1"/>
      </w:pPr>
      <w:bookmarkStart w:id="6" w:name="_Toc200447717"/>
      <w:r w:rsidRPr="00254E79">
        <w:t>CAPÍTULO VII</w:t>
      </w:r>
      <w:r w:rsidR="000674F9" w:rsidRPr="00254E79">
        <w:t>.</w:t>
      </w:r>
      <w:r w:rsidR="00515B09" w:rsidRPr="00254E79">
        <w:t xml:space="preserve"> </w:t>
      </w:r>
      <w:r w:rsidR="61DE2CDE" w:rsidRPr="00254E79">
        <w:t xml:space="preserve">DE LAS </w:t>
      </w:r>
      <w:r w:rsidR="006D2311" w:rsidRPr="00254E79">
        <w:t>COMISIONES DE TRABAJO</w:t>
      </w:r>
      <w:r w:rsidR="000674F9" w:rsidRPr="00254E79">
        <w:t>.</w:t>
      </w:r>
      <w:bookmarkEnd w:id="6"/>
    </w:p>
    <w:p w14:paraId="65CBFADD" w14:textId="77777777" w:rsidR="00D012C6" w:rsidRPr="00254E79" w:rsidRDefault="00D012C6" w:rsidP="00F756B6">
      <w:pPr>
        <w:spacing w:line="276" w:lineRule="auto"/>
        <w:jc w:val="both"/>
        <w:rPr>
          <w:rFonts w:ascii="Arial" w:hAnsi="Arial" w:cs="Arial"/>
          <w:sz w:val="20"/>
          <w:szCs w:val="20"/>
        </w:rPr>
      </w:pPr>
    </w:p>
    <w:p w14:paraId="7833B17A" w14:textId="5C6A9D12" w:rsidR="007E650A" w:rsidRPr="00254E79" w:rsidRDefault="00A36E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OBJETIVOS</w:t>
      </w:r>
      <w:r w:rsidR="007E650A" w:rsidRPr="00254E79">
        <w:rPr>
          <w:rFonts w:ascii="Arial" w:hAnsi="Arial" w:cs="Arial"/>
          <w:b/>
          <w:sz w:val="20"/>
          <w:szCs w:val="20"/>
        </w:rPr>
        <w:t xml:space="preserve"> DE LAS </w:t>
      </w:r>
      <w:r w:rsidR="006D2311" w:rsidRPr="00254E79">
        <w:rPr>
          <w:rFonts w:ascii="Arial" w:hAnsi="Arial" w:cs="Arial"/>
          <w:b/>
          <w:sz w:val="20"/>
          <w:szCs w:val="20"/>
        </w:rPr>
        <w:t>COMISIONES DE TRABAJO</w:t>
      </w:r>
      <w:r w:rsidR="007E650A" w:rsidRPr="00254E79">
        <w:rPr>
          <w:rFonts w:ascii="Arial" w:hAnsi="Arial" w:cs="Arial"/>
          <w:b/>
          <w:sz w:val="20"/>
          <w:szCs w:val="20"/>
        </w:rPr>
        <w:t>.</w:t>
      </w:r>
    </w:p>
    <w:p w14:paraId="61B0EDC4" w14:textId="7E8906CC" w:rsidR="007E650A" w:rsidRPr="00254E79" w:rsidRDefault="007E650A"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 xml:space="preserve"> son las responsables de adelantar y poner en funcionamiento los planes, proyectos y programas de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 acuerdo con las prioridades que la </w:t>
      </w:r>
      <w:r w:rsidR="006D2311" w:rsidRPr="00254E79">
        <w:rPr>
          <w:rFonts w:ascii="Arial" w:hAnsi="Arial" w:cs="Arial"/>
          <w:sz w:val="20"/>
          <w:szCs w:val="20"/>
        </w:rPr>
        <w:t>Asamblea General</w:t>
      </w:r>
      <w:r w:rsidRPr="00254E79">
        <w:rPr>
          <w:rFonts w:ascii="Arial" w:hAnsi="Arial" w:cs="Arial"/>
          <w:sz w:val="20"/>
          <w:szCs w:val="20"/>
        </w:rPr>
        <w:t xml:space="preserve"> de Afiliados haya decidido. </w:t>
      </w:r>
    </w:p>
    <w:p w14:paraId="27A6DF49" w14:textId="77777777" w:rsidR="007E650A" w:rsidRPr="00254E79" w:rsidRDefault="007E650A" w:rsidP="00F756B6">
      <w:pPr>
        <w:spacing w:line="276" w:lineRule="auto"/>
        <w:jc w:val="both"/>
        <w:rPr>
          <w:rFonts w:ascii="Arial" w:hAnsi="Arial" w:cs="Arial"/>
          <w:sz w:val="20"/>
          <w:szCs w:val="20"/>
        </w:rPr>
      </w:pPr>
    </w:p>
    <w:p w14:paraId="1553DA44" w14:textId="6FB64222" w:rsidR="007E650A" w:rsidRPr="00254E79" w:rsidRDefault="007E650A" w:rsidP="00F756B6">
      <w:pPr>
        <w:spacing w:line="276" w:lineRule="auto"/>
        <w:jc w:val="both"/>
        <w:rPr>
          <w:rFonts w:ascii="Arial" w:hAnsi="Arial" w:cs="Arial"/>
          <w:b/>
          <w:sz w:val="20"/>
          <w:szCs w:val="20"/>
        </w:rPr>
      </w:pPr>
      <w:r w:rsidRPr="00254E79">
        <w:rPr>
          <w:rFonts w:ascii="Arial" w:hAnsi="Arial" w:cs="Arial"/>
          <w:sz w:val="20"/>
          <w:szCs w:val="20"/>
        </w:rPr>
        <w:t xml:space="preserve">Todos y cada uno de los Afiliados de la </w:t>
      </w:r>
      <w:r w:rsidR="00136D8E" w:rsidRPr="00254E79">
        <w:rPr>
          <w:rFonts w:ascii="Arial" w:hAnsi="Arial" w:cs="Arial"/>
          <w:sz w:val="20"/>
          <w:szCs w:val="20"/>
        </w:rPr>
        <w:t>Junta</w:t>
      </w:r>
      <w:r w:rsidRPr="00254E79">
        <w:rPr>
          <w:rFonts w:ascii="Arial" w:hAnsi="Arial" w:cs="Arial"/>
          <w:sz w:val="20"/>
          <w:szCs w:val="20"/>
        </w:rPr>
        <w:t xml:space="preserve"> deben estar inscritos en una </w:t>
      </w:r>
      <w:r w:rsidR="006D2311" w:rsidRPr="00254E79">
        <w:rPr>
          <w:rFonts w:ascii="Arial" w:hAnsi="Arial" w:cs="Arial"/>
          <w:sz w:val="20"/>
          <w:szCs w:val="20"/>
        </w:rPr>
        <w:t>Comisión de Trabajo</w:t>
      </w:r>
      <w:r w:rsidRPr="00254E79">
        <w:rPr>
          <w:rFonts w:ascii="Arial" w:hAnsi="Arial" w:cs="Arial"/>
          <w:sz w:val="20"/>
          <w:szCs w:val="20"/>
        </w:rPr>
        <w:t>, y tienen la obligación de trabajar por la comunidad a través de la Comisión en la que se encuentre inscrito</w:t>
      </w:r>
    </w:p>
    <w:p w14:paraId="6315C345" w14:textId="47D0BED3" w:rsidR="007E650A" w:rsidRPr="00254E79" w:rsidRDefault="007E650A" w:rsidP="00F756B6">
      <w:pPr>
        <w:spacing w:line="276" w:lineRule="auto"/>
        <w:jc w:val="both"/>
        <w:rPr>
          <w:rFonts w:ascii="Arial" w:hAnsi="Arial" w:cs="Arial"/>
          <w:b/>
          <w:sz w:val="20"/>
          <w:szCs w:val="20"/>
        </w:rPr>
      </w:pPr>
    </w:p>
    <w:p w14:paraId="49F33AFF" w14:textId="54F12294" w:rsidR="00A36E5C" w:rsidRPr="00254E79" w:rsidRDefault="0021597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CREACIÓN Y MODIFICACIÓN.</w:t>
      </w:r>
    </w:p>
    <w:p w14:paraId="6CC6B732" w14:textId="22E593A5" w:rsidR="00A36E5C"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r w:rsidRPr="00254E79">
        <w:rPr>
          <w:rFonts w:ascii="Arial" w:hAnsi="Arial" w:cs="Arial"/>
          <w:sz w:val="20"/>
          <w:szCs w:val="20"/>
          <w:u w:val="single"/>
        </w:rPr>
        <w:t xml:space="preserve">tendrá como mínimo tres (3) </w:t>
      </w:r>
      <w:r w:rsidR="006D2311" w:rsidRPr="00254E79">
        <w:rPr>
          <w:rFonts w:ascii="Arial" w:hAnsi="Arial" w:cs="Arial"/>
          <w:sz w:val="20"/>
          <w:szCs w:val="20"/>
          <w:u w:val="single"/>
        </w:rPr>
        <w:t>Comisiones de Trabajo</w:t>
      </w:r>
      <w:r w:rsidRPr="00254E79">
        <w:rPr>
          <w:rFonts w:ascii="Arial" w:hAnsi="Arial" w:cs="Arial"/>
          <w:sz w:val="20"/>
          <w:szCs w:val="20"/>
        </w:rPr>
        <w:t xml:space="preserve"> </w:t>
      </w:r>
      <w:r w:rsidR="00F474C1" w:rsidRPr="00254E79">
        <w:rPr>
          <w:rFonts w:ascii="Arial" w:hAnsi="Arial" w:cs="Arial"/>
          <w:sz w:val="20"/>
          <w:szCs w:val="20"/>
        </w:rPr>
        <w:t xml:space="preserve">que serán creadas o modificadas </w:t>
      </w:r>
      <w:r w:rsidRPr="00254E79">
        <w:rPr>
          <w:rFonts w:ascii="Arial" w:hAnsi="Arial" w:cs="Arial"/>
          <w:sz w:val="20"/>
          <w:szCs w:val="20"/>
        </w:rPr>
        <w:t>por l</w:t>
      </w:r>
      <w:r w:rsidR="00D012C6" w:rsidRPr="00254E79">
        <w:rPr>
          <w:rFonts w:ascii="Arial" w:hAnsi="Arial" w:cs="Arial"/>
          <w:sz w:val="20"/>
          <w:szCs w:val="20"/>
        </w:rPr>
        <w:t xml:space="preserve">a </w:t>
      </w:r>
      <w:r w:rsidR="006D2311" w:rsidRPr="00254E79">
        <w:rPr>
          <w:rFonts w:ascii="Arial" w:hAnsi="Arial" w:cs="Arial"/>
          <w:sz w:val="20"/>
          <w:szCs w:val="20"/>
        </w:rPr>
        <w:t>Asamblea General</w:t>
      </w:r>
      <w:r w:rsidR="00D012C6"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D012C6" w:rsidRPr="00254E79">
        <w:rPr>
          <w:rFonts w:ascii="Arial" w:hAnsi="Arial" w:cs="Arial"/>
          <w:sz w:val="20"/>
          <w:szCs w:val="20"/>
        </w:rPr>
        <w:t>; l</w:t>
      </w:r>
      <w:r w:rsidRPr="00254E79">
        <w:rPr>
          <w:rFonts w:ascii="Arial" w:hAnsi="Arial" w:cs="Arial"/>
          <w:sz w:val="20"/>
          <w:szCs w:val="20"/>
        </w:rPr>
        <w:t>a decisión deberá ser tomada por lo menos con la asistencia de la mitad más uno del</w:t>
      </w:r>
      <w:r w:rsidR="00D012C6" w:rsidRPr="00254E79">
        <w:rPr>
          <w:rFonts w:ascii="Arial" w:hAnsi="Arial" w:cs="Arial"/>
          <w:sz w:val="20"/>
          <w:szCs w:val="20"/>
        </w:rPr>
        <w:t xml:space="preserve"> total de </w:t>
      </w:r>
      <w:r w:rsidR="003A2A5C" w:rsidRPr="00254E79">
        <w:rPr>
          <w:rFonts w:ascii="Arial" w:hAnsi="Arial" w:cs="Arial"/>
          <w:sz w:val="20"/>
          <w:szCs w:val="20"/>
        </w:rPr>
        <w:t>Afiliado</w:t>
      </w:r>
      <w:r w:rsidR="00D570B4" w:rsidRPr="00254E79">
        <w:rPr>
          <w:rFonts w:ascii="Arial" w:hAnsi="Arial" w:cs="Arial"/>
          <w:sz w:val="20"/>
          <w:szCs w:val="20"/>
        </w:rPr>
        <w:t>s</w:t>
      </w:r>
      <w:r w:rsidR="00D012C6" w:rsidRPr="00254E79">
        <w:rPr>
          <w:rFonts w:ascii="Arial" w:hAnsi="Arial" w:cs="Arial"/>
          <w:sz w:val="20"/>
          <w:szCs w:val="20"/>
        </w:rPr>
        <w:t xml:space="preserve"> en </w:t>
      </w:r>
      <w:r w:rsidR="006D2311" w:rsidRPr="00254E79">
        <w:rPr>
          <w:rFonts w:ascii="Arial" w:hAnsi="Arial" w:cs="Arial"/>
          <w:sz w:val="20"/>
          <w:szCs w:val="20"/>
        </w:rPr>
        <w:t>Asamblea</w:t>
      </w:r>
      <w:r w:rsidR="00D012C6" w:rsidRPr="00254E79">
        <w:rPr>
          <w:rFonts w:ascii="Arial" w:hAnsi="Arial" w:cs="Arial"/>
          <w:sz w:val="20"/>
          <w:szCs w:val="20"/>
        </w:rPr>
        <w:t>.</w:t>
      </w:r>
      <w:r w:rsidRPr="00254E79">
        <w:rPr>
          <w:rFonts w:ascii="Arial" w:hAnsi="Arial" w:cs="Arial"/>
          <w:sz w:val="20"/>
          <w:szCs w:val="20"/>
        </w:rPr>
        <w:t xml:space="preserve"> </w:t>
      </w:r>
    </w:p>
    <w:p w14:paraId="0E19E478" w14:textId="77777777" w:rsidR="00F474C1" w:rsidRPr="00254E79" w:rsidRDefault="00F474C1" w:rsidP="00F756B6">
      <w:pPr>
        <w:spacing w:line="276" w:lineRule="auto"/>
        <w:jc w:val="both"/>
        <w:rPr>
          <w:rFonts w:ascii="Arial" w:hAnsi="Arial" w:cs="Arial"/>
          <w:sz w:val="20"/>
          <w:szCs w:val="20"/>
        </w:rPr>
      </w:pPr>
    </w:p>
    <w:p w14:paraId="125E82FF" w14:textId="5C5DE533" w:rsidR="00F474C1" w:rsidRPr="00254E79" w:rsidRDefault="00F474C1" w:rsidP="00F756B6">
      <w:pPr>
        <w:spacing w:line="276" w:lineRule="auto"/>
        <w:jc w:val="both"/>
        <w:rPr>
          <w:rFonts w:ascii="Arial" w:hAnsi="Arial" w:cs="Arial"/>
          <w:sz w:val="20"/>
          <w:szCs w:val="20"/>
        </w:rPr>
      </w:pPr>
      <w:r w:rsidRPr="00254E79">
        <w:rPr>
          <w:rFonts w:ascii="Arial" w:hAnsi="Arial" w:cs="Arial"/>
          <w:sz w:val="20"/>
          <w:szCs w:val="20"/>
        </w:rPr>
        <w:t xml:space="preserve">Los nombres y/o temas de las </w:t>
      </w:r>
      <w:r w:rsidR="006D2311" w:rsidRPr="00254E79">
        <w:rPr>
          <w:rFonts w:ascii="Arial" w:hAnsi="Arial" w:cs="Arial"/>
          <w:sz w:val="20"/>
          <w:szCs w:val="20"/>
        </w:rPr>
        <w:t>Comisiones de Trabajo</w:t>
      </w:r>
      <w:r w:rsidRPr="00254E79">
        <w:rPr>
          <w:rFonts w:ascii="Arial" w:hAnsi="Arial" w:cs="Arial"/>
          <w:sz w:val="20"/>
          <w:szCs w:val="20"/>
        </w:rPr>
        <w:t xml:space="preserve"> serán determinadas de acuerdo con las necesidades del Barrio o la Comunidad</w:t>
      </w:r>
      <w:r w:rsidR="007554B7" w:rsidRPr="00254E79">
        <w:rPr>
          <w:rFonts w:ascii="Arial" w:hAnsi="Arial" w:cs="Arial"/>
          <w:sz w:val="20"/>
          <w:szCs w:val="20"/>
        </w:rPr>
        <w:t xml:space="preserve">; o de acuerdo a las iniciativas de los </w:t>
      </w:r>
      <w:r w:rsidR="003A2A5C" w:rsidRPr="00254E79">
        <w:rPr>
          <w:rFonts w:ascii="Arial" w:hAnsi="Arial" w:cs="Arial"/>
          <w:sz w:val="20"/>
          <w:szCs w:val="20"/>
        </w:rPr>
        <w:t>Afiliado</w:t>
      </w:r>
      <w:r w:rsidR="00D570B4" w:rsidRPr="00254E79">
        <w:rPr>
          <w:rFonts w:ascii="Arial" w:hAnsi="Arial" w:cs="Arial"/>
          <w:sz w:val="20"/>
          <w:szCs w:val="20"/>
        </w:rPr>
        <w:t>s</w:t>
      </w:r>
      <w:r w:rsidR="007554B7" w:rsidRPr="00254E79">
        <w:rPr>
          <w:rFonts w:ascii="Arial" w:hAnsi="Arial" w:cs="Arial"/>
          <w:sz w:val="20"/>
          <w:szCs w:val="20"/>
        </w:rPr>
        <w:t xml:space="preserve">. En todo caso, estas deben ser aprobadas por la </w:t>
      </w:r>
      <w:r w:rsidR="006D2311" w:rsidRPr="00254E79">
        <w:rPr>
          <w:rFonts w:ascii="Arial" w:hAnsi="Arial" w:cs="Arial"/>
          <w:sz w:val="20"/>
          <w:szCs w:val="20"/>
        </w:rPr>
        <w:t>Asamblea General</w:t>
      </w:r>
      <w:r w:rsidR="007554B7" w:rsidRPr="00254E79">
        <w:rPr>
          <w:rFonts w:ascii="Arial" w:hAnsi="Arial" w:cs="Arial"/>
          <w:sz w:val="20"/>
          <w:szCs w:val="20"/>
        </w:rPr>
        <w:t xml:space="preserve">, acorde con </w:t>
      </w:r>
      <w:r w:rsidR="00EE1004" w:rsidRPr="00254E79">
        <w:rPr>
          <w:rFonts w:ascii="Arial" w:hAnsi="Arial" w:cs="Arial"/>
          <w:sz w:val="20"/>
          <w:szCs w:val="20"/>
        </w:rPr>
        <w:t xml:space="preserve">los requisitos de asistencia y </w:t>
      </w:r>
      <w:r w:rsidR="00C414AB" w:rsidRPr="00254E79">
        <w:rPr>
          <w:rFonts w:ascii="Arial" w:hAnsi="Arial" w:cs="Arial"/>
          <w:sz w:val="20"/>
          <w:szCs w:val="20"/>
        </w:rPr>
        <w:t>quórum</w:t>
      </w:r>
      <w:r w:rsidR="007554B7" w:rsidRPr="00254E79">
        <w:rPr>
          <w:rFonts w:ascii="Arial" w:hAnsi="Arial" w:cs="Arial"/>
          <w:sz w:val="20"/>
          <w:szCs w:val="20"/>
        </w:rPr>
        <w:t xml:space="preserve"> determinados por la </w:t>
      </w:r>
      <w:r w:rsidR="00A5507F" w:rsidRPr="00254E79">
        <w:rPr>
          <w:rFonts w:ascii="Arial" w:hAnsi="Arial" w:cs="Arial"/>
          <w:sz w:val="20"/>
          <w:szCs w:val="20"/>
        </w:rPr>
        <w:t>Ley</w:t>
      </w:r>
      <w:r w:rsidR="007554B7" w:rsidRPr="00254E79">
        <w:rPr>
          <w:rFonts w:ascii="Arial" w:hAnsi="Arial" w:cs="Arial"/>
          <w:sz w:val="20"/>
          <w:szCs w:val="20"/>
        </w:rPr>
        <w:t xml:space="preserve"> y los presentes </w:t>
      </w:r>
      <w:r w:rsidR="00CE1DF1" w:rsidRPr="00254E79">
        <w:rPr>
          <w:rFonts w:ascii="Arial" w:hAnsi="Arial" w:cs="Arial"/>
          <w:sz w:val="20"/>
          <w:szCs w:val="20"/>
        </w:rPr>
        <w:t>Estatutos</w:t>
      </w:r>
      <w:r w:rsidR="007554B7" w:rsidRPr="00254E79">
        <w:rPr>
          <w:rFonts w:ascii="Arial" w:hAnsi="Arial" w:cs="Arial"/>
          <w:sz w:val="20"/>
          <w:szCs w:val="20"/>
        </w:rPr>
        <w:t>.</w:t>
      </w:r>
      <w:r w:rsidRPr="00254E79">
        <w:rPr>
          <w:rFonts w:ascii="Arial" w:hAnsi="Arial" w:cs="Arial"/>
          <w:sz w:val="20"/>
          <w:szCs w:val="20"/>
        </w:rPr>
        <w:t xml:space="preserve"> </w:t>
      </w:r>
    </w:p>
    <w:p w14:paraId="5A54C63B" w14:textId="77777777" w:rsidR="00D012C6" w:rsidRPr="00254E79" w:rsidRDefault="00D012C6" w:rsidP="00F756B6">
      <w:pPr>
        <w:spacing w:line="276" w:lineRule="auto"/>
        <w:jc w:val="both"/>
        <w:rPr>
          <w:rFonts w:ascii="Arial" w:hAnsi="Arial" w:cs="Arial"/>
          <w:sz w:val="20"/>
          <w:szCs w:val="20"/>
        </w:rPr>
      </w:pPr>
    </w:p>
    <w:p w14:paraId="1E6EDC4C" w14:textId="13E72565" w:rsidR="00A36E5C"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 xml:space="preserve">Cuando </w:t>
      </w:r>
      <w:r w:rsidR="00763CB1" w:rsidRPr="00254E79">
        <w:rPr>
          <w:rFonts w:ascii="Arial" w:hAnsi="Arial" w:cs="Arial"/>
          <w:sz w:val="20"/>
          <w:szCs w:val="20"/>
        </w:rPr>
        <w:t xml:space="preserve">el órgano competente </w:t>
      </w:r>
      <w:r w:rsidRPr="00254E79">
        <w:rPr>
          <w:rFonts w:ascii="Arial" w:hAnsi="Arial" w:cs="Arial"/>
          <w:sz w:val="20"/>
          <w:szCs w:val="20"/>
        </w:rPr>
        <w:t xml:space="preserve">determine realizar un cambio en las comisiones y sus </w:t>
      </w:r>
      <w:r w:rsidR="00AF2F20" w:rsidRPr="00254E79">
        <w:rPr>
          <w:rFonts w:ascii="Arial" w:hAnsi="Arial" w:cs="Arial"/>
          <w:sz w:val="20"/>
          <w:szCs w:val="20"/>
        </w:rPr>
        <w:t>Coordinador</w:t>
      </w:r>
      <w:r w:rsidRPr="00254E79">
        <w:rPr>
          <w:rFonts w:ascii="Arial" w:hAnsi="Arial" w:cs="Arial"/>
          <w:sz w:val="20"/>
          <w:szCs w:val="20"/>
        </w:rPr>
        <w:t xml:space="preserve">es, </w:t>
      </w:r>
      <w:r w:rsidR="00D012C6" w:rsidRPr="00254E79">
        <w:rPr>
          <w:rFonts w:ascii="Arial" w:hAnsi="Arial" w:cs="Arial"/>
          <w:sz w:val="20"/>
          <w:szCs w:val="20"/>
        </w:rPr>
        <w:t xml:space="preserve">este </w:t>
      </w:r>
      <w:r w:rsidRPr="00254E79">
        <w:rPr>
          <w:rFonts w:ascii="Arial" w:hAnsi="Arial" w:cs="Arial"/>
          <w:sz w:val="20"/>
          <w:szCs w:val="20"/>
        </w:rPr>
        <w:t xml:space="preserve">deberá ser reportado por el </w:t>
      </w:r>
      <w:r w:rsidR="00CE1DF1" w:rsidRPr="00254E79">
        <w:rPr>
          <w:rFonts w:ascii="Arial" w:hAnsi="Arial" w:cs="Arial"/>
          <w:sz w:val="20"/>
          <w:szCs w:val="20"/>
        </w:rPr>
        <w:t>Representante Legal</w:t>
      </w:r>
      <w:r w:rsidRPr="00254E79">
        <w:rPr>
          <w:rFonts w:ascii="Arial" w:hAnsi="Arial" w:cs="Arial"/>
          <w:sz w:val="20"/>
          <w:szCs w:val="20"/>
        </w:rPr>
        <w:t xml:space="preserve"> o un miembro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a la Entidad que ejerce las funciones de </w:t>
      </w:r>
      <w:r w:rsidR="0072549E" w:rsidRPr="00254E79">
        <w:rPr>
          <w:rFonts w:ascii="Arial" w:hAnsi="Arial" w:cs="Arial"/>
          <w:sz w:val="20"/>
          <w:szCs w:val="20"/>
        </w:rPr>
        <w:t>Inspección, Vigilancia y Control</w:t>
      </w:r>
      <w:r w:rsidRPr="00254E79">
        <w:rPr>
          <w:rFonts w:ascii="Arial" w:hAnsi="Arial" w:cs="Arial"/>
          <w:sz w:val="20"/>
          <w:szCs w:val="20"/>
        </w:rPr>
        <w:t>, para el registro correspondiente.</w:t>
      </w:r>
    </w:p>
    <w:p w14:paraId="7DFCF839" w14:textId="77777777" w:rsidR="00145404" w:rsidRPr="00254E79" w:rsidRDefault="00145404" w:rsidP="00F756B6">
      <w:pPr>
        <w:spacing w:line="276" w:lineRule="auto"/>
        <w:jc w:val="both"/>
        <w:rPr>
          <w:rFonts w:ascii="Arial" w:hAnsi="Arial" w:cs="Arial"/>
          <w:b/>
          <w:sz w:val="20"/>
          <w:szCs w:val="20"/>
        </w:rPr>
      </w:pPr>
    </w:p>
    <w:p w14:paraId="1E060F13" w14:textId="483A41D9" w:rsidR="00A36E5C" w:rsidRPr="00254E79" w:rsidRDefault="00145404"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26528EBA" w14:textId="31C4FB65" w:rsidR="00145404" w:rsidRPr="00254E79" w:rsidRDefault="00145404" w:rsidP="00F756B6">
      <w:pPr>
        <w:spacing w:line="276" w:lineRule="auto"/>
        <w:jc w:val="both"/>
        <w:rPr>
          <w:rFonts w:ascii="Arial" w:hAnsi="Arial" w:cs="Arial"/>
          <w:sz w:val="20"/>
          <w:szCs w:val="20"/>
        </w:rPr>
      </w:pPr>
      <w:r w:rsidRPr="00254E79">
        <w:rPr>
          <w:rFonts w:ascii="Arial" w:hAnsi="Arial" w:cs="Arial"/>
          <w:sz w:val="20"/>
          <w:szCs w:val="20"/>
        </w:rPr>
        <w:t xml:space="preserve">Para crear o modificar </w:t>
      </w:r>
      <w:r w:rsidR="006D2311" w:rsidRPr="00254E79">
        <w:rPr>
          <w:rFonts w:ascii="Arial" w:hAnsi="Arial" w:cs="Arial"/>
          <w:sz w:val="20"/>
          <w:szCs w:val="20"/>
        </w:rPr>
        <w:t>Comisiones de Trabajo</w:t>
      </w:r>
      <w:r w:rsidRPr="00254E79">
        <w:rPr>
          <w:rFonts w:ascii="Arial" w:hAnsi="Arial" w:cs="Arial"/>
          <w:sz w:val="20"/>
          <w:szCs w:val="20"/>
        </w:rPr>
        <w:t xml:space="preserve">, deberá ser convocada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la decisión deberá ser tomada por lo menos con la asistencia de la mitad más uno del total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w:t>
      </w:r>
    </w:p>
    <w:p w14:paraId="1552AC7D" w14:textId="77777777" w:rsidR="00060E6C" w:rsidRPr="00254E79" w:rsidRDefault="00060E6C" w:rsidP="00F756B6">
      <w:pPr>
        <w:spacing w:line="276" w:lineRule="auto"/>
        <w:jc w:val="both"/>
        <w:rPr>
          <w:rFonts w:ascii="Arial" w:hAnsi="Arial" w:cs="Arial"/>
          <w:sz w:val="20"/>
          <w:szCs w:val="20"/>
        </w:rPr>
      </w:pPr>
    </w:p>
    <w:p w14:paraId="1910AA46" w14:textId="6D091598" w:rsidR="00357EEE" w:rsidRPr="00254E79" w:rsidRDefault="000B2BA5" w:rsidP="00F756B6">
      <w:pPr>
        <w:spacing w:line="276" w:lineRule="auto"/>
        <w:jc w:val="both"/>
        <w:rPr>
          <w:rFonts w:ascii="Arial" w:hAnsi="Arial" w:cs="Arial"/>
          <w:b/>
          <w:bCs/>
          <w:sz w:val="20"/>
          <w:szCs w:val="20"/>
        </w:rPr>
      </w:pPr>
      <w:r w:rsidRPr="00254E79">
        <w:rPr>
          <w:rFonts w:ascii="Arial" w:hAnsi="Arial" w:cs="Arial"/>
          <w:b/>
          <w:sz w:val="20"/>
          <w:szCs w:val="20"/>
        </w:rPr>
        <w:t>PARÁGRAFO</w:t>
      </w:r>
      <w:r w:rsidR="00060E6C" w:rsidRPr="00254E79">
        <w:rPr>
          <w:rFonts w:ascii="Arial" w:hAnsi="Arial" w:cs="Arial"/>
          <w:b/>
          <w:bCs/>
          <w:sz w:val="20"/>
          <w:szCs w:val="20"/>
        </w:rPr>
        <w:t xml:space="preserve"> 2. </w:t>
      </w:r>
    </w:p>
    <w:p w14:paraId="3A79AA2B" w14:textId="6ED9577E" w:rsidR="00490B9A" w:rsidRPr="00254E79" w:rsidRDefault="00060E6C" w:rsidP="00F756B6">
      <w:pPr>
        <w:spacing w:line="276" w:lineRule="auto"/>
        <w:jc w:val="both"/>
        <w:rPr>
          <w:rFonts w:ascii="Arial" w:hAnsi="Arial" w:cs="Arial"/>
          <w:sz w:val="20"/>
          <w:szCs w:val="20"/>
        </w:rPr>
      </w:pPr>
      <w:r w:rsidRPr="00254E79">
        <w:rPr>
          <w:rFonts w:ascii="Arial" w:hAnsi="Arial" w:cs="Arial"/>
          <w:sz w:val="20"/>
          <w:szCs w:val="20"/>
        </w:rPr>
        <w:t xml:space="preserve">Las organizaciones comunales deberán implementar medidas de progresiva inclusión dentro de sus </w:t>
      </w:r>
      <w:r w:rsidR="006D2311" w:rsidRPr="00254E79">
        <w:rPr>
          <w:rFonts w:ascii="Arial" w:hAnsi="Arial" w:cs="Arial"/>
          <w:sz w:val="20"/>
          <w:szCs w:val="20"/>
        </w:rPr>
        <w:t>Comisiones de Trabajo</w:t>
      </w:r>
      <w:r w:rsidR="00EC7FCD" w:rsidRPr="00254E79">
        <w:rPr>
          <w:rFonts w:ascii="Arial" w:hAnsi="Arial" w:cs="Arial"/>
          <w:sz w:val="20"/>
          <w:szCs w:val="20"/>
        </w:rPr>
        <w:t>,</w:t>
      </w:r>
      <w:r w:rsidRPr="00254E79">
        <w:rPr>
          <w:rFonts w:ascii="Arial" w:hAnsi="Arial" w:cs="Arial"/>
          <w:sz w:val="20"/>
          <w:szCs w:val="20"/>
        </w:rPr>
        <w:t xml:space="preserve"> propendiendo por </w:t>
      </w:r>
      <w:r w:rsidR="00490B9A" w:rsidRPr="00254E79">
        <w:rPr>
          <w:rFonts w:ascii="Arial" w:hAnsi="Arial" w:cs="Arial"/>
          <w:sz w:val="20"/>
          <w:szCs w:val="20"/>
        </w:rPr>
        <w:t xml:space="preserve">incluir dentro de sus planes de trabajo componentes que aborden los temas de género, inclusión, derechos humanos y participación de poblaciones históricamente excluidas. Para ello también podrán conformar comisiones que agrupen o traten estos asuntos de forma misional. </w:t>
      </w:r>
    </w:p>
    <w:p w14:paraId="7FBC2703" w14:textId="77777777" w:rsidR="00145404" w:rsidRPr="00254E79" w:rsidRDefault="00145404" w:rsidP="00F756B6">
      <w:pPr>
        <w:spacing w:line="276" w:lineRule="auto"/>
        <w:jc w:val="both"/>
        <w:rPr>
          <w:rFonts w:ascii="Arial" w:hAnsi="Arial" w:cs="Arial"/>
          <w:b/>
          <w:sz w:val="20"/>
          <w:szCs w:val="20"/>
        </w:rPr>
      </w:pPr>
    </w:p>
    <w:p w14:paraId="4D6459A1" w14:textId="138A6383" w:rsidR="00763CB1" w:rsidRPr="00254E79" w:rsidRDefault="124F79C1" w:rsidP="72023B23">
      <w:pPr>
        <w:spacing w:line="276" w:lineRule="auto"/>
        <w:jc w:val="both"/>
        <w:rPr>
          <w:rFonts w:ascii="Arial" w:hAnsi="Arial" w:cs="Arial"/>
          <w:b/>
          <w:bCs/>
          <w:sz w:val="20"/>
          <w:szCs w:val="20"/>
        </w:rPr>
      </w:pPr>
      <w:r w:rsidRPr="00254E79">
        <w:rPr>
          <w:rFonts w:ascii="Arial" w:hAnsi="Arial" w:cs="Arial"/>
          <w:b/>
          <w:bCs/>
          <w:sz w:val="20"/>
          <w:szCs w:val="20"/>
        </w:rPr>
        <w:t xml:space="preserve">PARÁGRAFO </w:t>
      </w:r>
      <w:r w:rsidR="10FAC2EA" w:rsidRPr="00254E79">
        <w:rPr>
          <w:rFonts w:ascii="Arial" w:hAnsi="Arial" w:cs="Arial"/>
          <w:b/>
          <w:bCs/>
          <w:sz w:val="20"/>
          <w:szCs w:val="20"/>
        </w:rPr>
        <w:t>3</w:t>
      </w:r>
      <w:r w:rsidRPr="00254E79">
        <w:rPr>
          <w:rFonts w:ascii="Arial" w:hAnsi="Arial" w:cs="Arial"/>
          <w:b/>
          <w:bCs/>
          <w:sz w:val="20"/>
          <w:szCs w:val="20"/>
        </w:rPr>
        <w:t xml:space="preserve">. </w:t>
      </w:r>
    </w:p>
    <w:p w14:paraId="1DCF57A6" w14:textId="5C5BE0B8" w:rsidR="00763CB1" w:rsidRPr="00254E79" w:rsidRDefault="00763CB1" w:rsidP="00F756B6">
      <w:pPr>
        <w:spacing w:line="276" w:lineRule="auto"/>
        <w:jc w:val="both"/>
        <w:rPr>
          <w:rFonts w:ascii="Arial" w:hAnsi="Arial" w:cs="Arial"/>
          <w:sz w:val="20"/>
          <w:szCs w:val="20"/>
        </w:rPr>
      </w:pPr>
      <w:r w:rsidRPr="00254E79">
        <w:rPr>
          <w:rFonts w:ascii="Arial" w:hAnsi="Arial" w:cs="Arial"/>
          <w:sz w:val="20"/>
          <w:szCs w:val="20"/>
        </w:rPr>
        <w:t xml:space="preserve">De manera inicial y por el periodo de </w:t>
      </w:r>
      <w:r w:rsidR="000B2BA5" w:rsidRPr="00254E79">
        <w:rPr>
          <w:rFonts w:ascii="Arial" w:hAnsi="Arial" w:cs="Arial"/>
          <w:sz w:val="20"/>
          <w:szCs w:val="20"/>
        </w:rPr>
        <w:t>cuatro (4) años</w:t>
      </w:r>
      <w:r w:rsidRPr="00254E79">
        <w:rPr>
          <w:rFonts w:ascii="Arial" w:hAnsi="Arial" w:cs="Arial"/>
          <w:sz w:val="20"/>
          <w:szCs w:val="20"/>
        </w:rPr>
        <w:t xml:space="preserve"> a partir de la aprobación de los presentes </w:t>
      </w:r>
      <w:r w:rsidR="00CE1DF1" w:rsidRPr="00254E79">
        <w:rPr>
          <w:rFonts w:ascii="Arial" w:hAnsi="Arial" w:cs="Arial"/>
          <w:sz w:val="20"/>
          <w:szCs w:val="20"/>
        </w:rPr>
        <w:t>Estatutos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iniciales de esta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son:</w:t>
      </w:r>
    </w:p>
    <w:p w14:paraId="36622CD5" w14:textId="77777777" w:rsidR="00763CB1" w:rsidRPr="00254E79" w:rsidRDefault="00763CB1" w:rsidP="00F756B6">
      <w:pPr>
        <w:spacing w:line="276" w:lineRule="auto"/>
        <w:jc w:val="both"/>
        <w:rPr>
          <w:rFonts w:ascii="Arial" w:hAnsi="Arial" w:cs="Arial"/>
          <w:sz w:val="20"/>
          <w:szCs w:val="20"/>
        </w:rPr>
      </w:pPr>
    </w:p>
    <w:p w14:paraId="6F5EC3B0" w14:textId="3D685800" w:rsidR="00763CB1" w:rsidRPr="00AB0E7E" w:rsidRDefault="00763CB1" w:rsidP="00AB0E7E">
      <w:pPr>
        <w:spacing w:line="276" w:lineRule="auto"/>
        <w:ind w:left="708"/>
        <w:jc w:val="both"/>
        <w:rPr>
          <w:rFonts w:ascii="Arial" w:hAnsi="Arial" w:cs="Arial"/>
          <w:b/>
          <w:sz w:val="20"/>
          <w:szCs w:val="20"/>
        </w:rPr>
      </w:pPr>
      <w:r w:rsidRPr="00AB0E7E">
        <w:rPr>
          <w:rFonts w:ascii="Arial" w:hAnsi="Arial" w:cs="Arial"/>
          <w:b/>
          <w:sz w:val="20"/>
          <w:szCs w:val="20"/>
        </w:rPr>
        <w:t xml:space="preserve">1. </w:t>
      </w:r>
      <w:r w:rsidR="006D2311" w:rsidRPr="00AB0E7E">
        <w:rPr>
          <w:rFonts w:ascii="Arial" w:hAnsi="Arial" w:cs="Arial"/>
          <w:b/>
          <w:sz w:val="20"/>
          <w:szCs w:val="20"/>
        </w:rPr>
        <w:t>Comisión de Trabajo</w:t>
      </w:r>
      <w:r w:rsidRPr="00AB0E7E">
        <w:rPr>
          <w:rFonts w:ascii="Arial" w:hAnsi="Arial" w:cs="Arial"/>
          <w:b/>
          <w:sz w:val="20"/>
          <w:szCs w:val="20"/>
        </w:rPr>
        <w:t xml:space="preserve"> de _____________________</w:t>
      </w:r>
      <w:r w:rsidR="004B50C6" w:rsidRPr="00AB0E7E">
        <w:rPr>
          <w:rFonts w:ascii="Arial" w:hAnsi="Arial" w:cs="Arial"/>
          <w:b/>
          <w:sz w:val="20"/>
          <w:szCs w:val="20"/>
        </w:rPr>
        <w:t>______________</w:t>
      </w:r>
    </w:p>
    <w:p w14:paraId="33BC404F" w14:textId="3D1B8BFD" w:rsidR="00763CB1" w:rsidRPr="00AB0E7E" w:rsidRDefault="00763CB1" w:rsidP="00AB0E7E">
      <w:pPr>
        <w:spacing w:line="276" w:lineRule="auto"/>
        <w:ind w:left="708"/>
        <w:jc w:val="both"/>
        <w:rPr>
          <w:rFonts w:ascii="Arial" w:hAnsi="Arial" w:cs="Arial"/>
          <w:b/>
          <w:sz w:val="20"/>
          <w:szCs w:val="20"/>
        </w:rPr>
      </w:pPr>
      <w:r w:rsidRPr="00AB0E7E">
        <w:rPr>
          <w:rFonts w:ascii="Arial" w:hAnsi="Arial" w:cs="Arial"/>
          <w:b/>
          <w:sz w:val="20"/>
          <w:szCs w:val="20"/>
        </w:rPr>
        <w:lastRenderedPageBreak/>
        <w:t xml:space="preserve">2. </w:t>
      </w:r>
      <w:r w:rsidR="006D2311" w:rsidRPr="00AB0E7E">
        <w:rPr>
          <w:rFonts w:ascii="Arial" w:hAnsi="Arial" w:cs="Arial"/>
          <w:b/>
          <w:sz w:val="20"/>
          <w:szCs w:val="20"/>
        </w:rPr>
        <w:t>Comisión de Trabajo</w:t>
      </w:r>
      <w:r w:rsidRPr="00AB0E7E">
        <w:rPr>
          <w:rFonts w:ascii="Arial" w:hAnsi="Arial" w:cs="Arial"/>
          <w:b/>
          <w:sz w:val="20"/>
          <w:szCs w:val="20"/>
        </w:rPr>
        <w:t xml:space="preserve"> de _____________________</w:t>
      </w:r>
      <w:r w:rsidR="004B50C6" w:rsidRPr="00AB0E7E">
        <w:rPr>
          <w:rFonts w:ascii="Arial" w:hAnsi="Arial" w:cs="Arial"/>
          <w:b/>
          <w:sz w:val="20"/>
          <w:szCs w:val="20"/>
        </w:rPr>
        <w:t>______________</w:t>
      </w:r>
    </w:p>
    <w:p w14:paraId="786FC27B" w14:textId="0886EB8D" w:rsidR="00763CB1" w:rsidRPr="00AB0E7E" w:rsidRDefault="00763CB1" w:rsidP="00AB0E7E">
      <w:pPr>
        <w:spacing w:line="276" w:lineRule="auto"/>
        <w:ind w:left="708"/>
        <w:jc w:val="both"/>
        <w:rPr>
          <w:rFonts w:ascii="Arial" w:hAnsi="Arial" w:cs="Arial"/>
          <w:b/>
          <w:sz w:val="20"/>
          <w:szCs w:val="20"/>
        </w:rPr>
      </w:pPr>
      <w:r w:rsidRPr="00AB0E7E">
        <w:rPr>
          <w:rFonts w:ascii="Arial" w:hAnsi="Arial" w:cs="Arial"/>
          <w:b/>
          <w:sz w:val="20"/>
          <w:szCs w:val="20"/>
        </w:rPr>
        <w:t xml:space="preserve">3. </w:t>
      </w:r>
      <w:r w:rsidR="006D2311" w:rsidRPr="00AB0E7E">
        <w:rPr>
          <w:rFonts w:ascii="Arial" w:hAnsi="Arial" w:cs="Arial"/>
          <w:b/>
          <w:sz w:val="20"/>
          <w:szCs w:val="20"/>
        </w:rPr>
        <w:t>Comisión de Trabajo</w:t>
      </w:r>
      <w:r w:rsidRPr="00AB0E7E">
        <w:rPr>
          <w:rFonts w:ascii="Arial" w:hAnsi="Arial" w:cs="Arial"/>
          <w:b/>
          <w:sz w:val="20"/>
          <w:szCs w:val="20"/>
        </w:rPr>
        <w:t xml:space="preserve"> de _____________________</w:t>
      </w:r>
      <w:r w:rsidR="004B50C6" w:rsidRPr="00AB0E7E">
        <w:rPr>
          <w:rFonts w:ascii="Arial" w:hAnsi="Arial" w:cs="Arial"/>
          <w:b/>
          <w:sz w:val="20"/>
          <w:szCs w:val="20"/>
        </w:rPr>
        <w:t>______________</w:t>
      </w:r>
    </w:p>
    <w:p w14:paraId="7284E5F6" w14:textId="77777777" w:rsidR="00763CB1" w:rsidRPr="00254E79" w:rsidRDefault="00763CB1" w:rsidP="00F756B6">
      <w:pPr>
        <w:spacing w:line="276" w:lineRule="auto"/>
        <w:jc w:val="both"/>
        <w:rPr>
          <w:rFonts w:ascii="Arial" w:hAnsi="Arial" w:cs="Arial"/>
          <w:b/>
          <w:sz w:val="20"/>
          <w:szCs w:val="20"/>
        </w:rPr>
      </w:pPr>
    </w:p>
    <w:p w14:paraId="6882D32C" w14:textId="21548D80" w:rsidR="00D012C6" w:rsidRPr="00254E79" w:rsidRDefault="00144BF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PERIO</w:t>
      </w:r>
      <w:r w:rsidR="00EF78F6" w:rsidRPr="00254E79">
        <w:rPr>
          <w:rFonts w:ascii="Arial" w:hAnsi="Arial" w:cs="Arial"/>
          <w:b/>
          <w:sz w:val="20"/>
          <w:szCs w:val="20"/>
        </w:rPr>
        <w:t>DO</w:t>
      </w:r>
      <w:r w:rsidR="00704497" w:rsidRPr="00254E79">
        <w:rPr>
          <w:rFonts w:ascii="Arial" w:hAnsi="Arial" w:cs="Arial"/>
          <w:b/>
          <w:sz w:val="20"/>
          <w:szCs w:val="20"/>
        </w:rPr>
        <w:t xml:space="preserve"> DE LAS </w:t>
      </w:r>
      <w:r w:rsidR="006D2311" w:rsidRPr="00254E79">
        <w:rPr>
          <w:rFonts w:ascii="Arial" w:hAnsi="Arial" w:cs="Arial"/>
          <w:b/>
          <w:sz w:val="20"/>
          <w:szCs w:val="20"/>
        </w:rPr>
        <w:t>COMISIONES DE TRABAJO</w:t>
      </w:r>
      <w:r w:rsidR="00D012C6" w:rsidRPr="00254E79">
        <w:rPr>
          <w:rFonts w:ascii="Arial" w:hAnsi="Arial" w:cs="Arial"/>
          <w:b/>
          <w:sz w:val="20"/>
          <w:szCs w:val="20"/>
        </w:rPr>
        <w:t>.</w:t>
      </w:r>
    </w:p>
    <w:p w14:paraId="4C0C1D79" w14:textId="7CAB6ED9" w:rsidR="61DE2CDE" w:rsidRPr="00254E79" w:rsidRDefault="00A36E5C" w:rsidP="00F756B6">
      <w:pPr>
        <w:spacing w:line="276" w:lineRule="auto"/>
        <w:jc w:val="both"/>
        <w:rPr>
          <w:rFonts w:ascii="Arial" w:hAnsi="Arial" w:cs="Arial"/>
          <w:sz w:val="20"/>
          <w:szCs w:val="20"/>
        </w:rPr>
      </w:pPr>
      <w:r w:rsidRPr="00254E79">
        <w:rPr>
          <w:rFonts w:ascii="Arial" w:hAnsi="Arial" w:cs="Arial"/>
          <w:sz w:val="20"/>
          <w:szCs w:val="20"/>
        </w:rPr>
        <w:t>El periodo de l</w:t>
      </w:r>
      <w:r w:rsidR="00D012C6" w:rsidRPr="00254E79">
        <w:rPr>
          <w:rFonts w:ascii="Arial" w:hAnsi="Arial" w:cs="Arial"/>
          <w:sz w:val="20"/>
          <w:szCs w:val="20"/>
        </w:rPr>
        <w:t xml:space="preserve">as </w:t>
      </w:r>
      <w:r w:rsidR="006D2311" w:rsidRPr="00254E79">
        <w:rPr>
          <w:rFonts w:ascii="Arial" w:hAnsi="Arial" w:cs="Arial"/>
          <w:sz w:val="20"/>
          <w:szCs w:val="20"/>
        </w:rPr>
        <w:t>Comisiones de Trabajo</w:t>
      </w:r>
      <w:r w:rsidR="00D012C6" w:rsidRPr="00254E79">
        <w:rPr>
          <w:rFonts w:ascii="Arial" w:hAnsi="Arial" w:cs="Arial"/>
          <w:sz w:val="20"/>
          <w:szCs w:val="20"/>
        </w:rPr>
        <w:t xml:space="preserve"> y sus </w:t>
      </w:r>
      <w:r w:rsidR="00AF2F20" w:rsidRPr="00254E79">
        <w:rPr>
          <w:rFonts w:ascii="Arial" w:hAnsi="Arial" w:cs="Arial"/>
          <w:sz w:val="20"/>
          <w:szCs w:val="20"/>
        </w:rPr>
        <w:t>Coordinador</w:t>
      </w:r>
      <w:r w:rsidRPr="00254E79">
        <w:rPr>
          <w:rFonts w:ascii="Arial" w:hAnsi="Arial" w:cs="Arial"/>
          <w:sz w:val="20"/>
          <w:szCs w:val="20"/>
        </w:rPr>
        <w:t xml:space="preserve">es será de </w:t>
      </w:r>
      <w:r w:rsidR="00490B9A" w:rsidRPr="00254E79">
        <w:rPr>
          <w:rFonts w:ascii="Arial" w:hAnsi="Arial" w:cs="Arial"/>
          <w:sz w:val="20"/>
          <w:szCs w:val="20"/>
        </w:rPr>
        <w:t>cuatro</w:t>
      </w:r>
      <w:r w:rsidRPr="00254E79">
        <w:rPr>
          <w:rFonts w:ascii="Arial" w:hAnsi="Arial" w:cs="Arial"/>
          <w:sz w:val="20"/>
          <w:szCs w:val="20"/>
        </w:rPr>
        <w:t xml:space="preserve"> año</w:t>
      </w:r>
      <w:r w:rsidR="00490B9A" w:rsidRPr="00254E79">
        <w:rPr>
          <w:rFonts w:ascii="Arial" w:hAnsi="Arial" w:cs="Arial"/>
          <w:sz w:val="20"/>
          <w:szCs w:val="20"/>
        </w:rPr>
        <w:t>s</w:t>
      </w:r>
      <w:r w:rsidRPr="00254E79">
        <w:rPr>
          <w:rFonts w:ascii="Arial" w:hAnsi="Arial" w:cs="Arial"/>
          <w:sz w:val="20"/>
          <w:szCs w:val="20"/>
        </w:rPr>
        <w:t xml:space="preserve"> acorde al artículo 4</w:t>
      </w:r>
      <w:r w:rsidR="00490B9A" w:rsidRPr="00254E79">
        <w:rPr>
          <w:rFonts w:ascii="Arial" w:hAnsi="Arial" w:cs="Arial"/>
          <w:sz w:val="20"/>
          <w:szCs w:val="20"/>
        </w:rPr>
        <w:t>5</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490B9A" w:rsidRPr="00254E79">
        <w:rPr>
          <w:rFonts w:ascii="Arial" w:hAnsi="Arial" w:cs="Arial"/>
          <w:sz w:val="20"/>
          <w:szCs w:val="20"/>
        </w:rPr>
        <w:t>2166</w:t>
      </w:r>
      <w:r w:rsidRPr="00254E79">
        <w:rPr>
          <w:rFonts w:ascii="Arial" w:hAnsi="Arial" w:cs="Arial"/>
          <w:sz w:val="20"/>
          <w:szCs w:val="20"/>
        </w:rPr>
        <w:t xml:space="preserve"> de 202</w:t>
      </w:r>
      <w:r w:rsidR="00490B9A" w:rsidRPr="00254E79">
        <w:rPr>
          <w:rFonts w:ascii="Arial" w:hAnsi="Arial" w:cs="Arial"/>
          <w:sz w:val="20"/>
          <w:szCs w:val="20"/>
        </w:rPr>
        <w:t>1</w:t>
      </w:r>
      <w:r w:rsidR="00477FEC" w:rsidRPr="00254E79">
        <w:rPr>
          <w:rFonts w:ascii="Arial" w:hAnsi="Arial" w:cs="Arial"/>
          <w:sz w:val="20"/>
          <w:szCs w:val="20"/>
        </w:rPr>
        <w:t>, o aquel que sea establecido por la legislación comunal vigente</w:t>
      </w:r>
      <w:r w:rsidRPr="00254E79">
        <w:rPr>
          <w:rFonts w:ascii="Arial" w:hAnsi="Arial" w:cs="Arial"/>
          <w:sz w:val="20"/>
          <w:szCs w:val="20"/>
        </w:rPr>
        <w:t xml:space="preserve">. </w:t>
      </w:r>
    </w:p>
    <w:p w14:paraId="5606629A" w14:textId="77777777" w:rsidR="00A36E5C" w:rsidRPr="00254E79" w:rsidRDefault="00A36E5C" w:rsidP="00F756B6">
      <w:pPr>
        <w:spacing w:line="276" w:lineRule="auto"/>
        <w:jc w:val="both"/>
        <w:rPr>
          <w:rFonts w:ascii="Arial" w:hAnsi="Arial" w:cs="Arial"/>
          <w:sz w:val="20"/>
          <w:szCs w:val="20"/>
        </w:rPr>
      </w:pPr>
    </w:p>
    <w:p w14:paraId="767A5C28" w14:textId="45019B6A" w:rsidR="00FF61F9" w:rsidRPr="00254E79" w:rsidRDefault="00FF6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DIRECCIÓN Y COORDINACIÓN</w:t>
      </w:r>
      <w:r w:rsidR="00600C01" w:rsidRPr="00254E79">
        <w:rPr>
          <w:rFonts w:ascii="Arial" w:hAnsi="Arial" w:cs="Arial"/>
          <w:b/>
          <w:sz w:val="20"/>
          <w:szCs w:val="20"/>
        </w:rPr>
        <w:t xml:space="preserve"> DE LAS COMISIONES DE TRABAJO</w:t>
      </w:r>
      <w:r w:rsidR="002F0686" w:rsidRPr="00254E79">
        <w:rPr>
          <w:rFonts w:ascii="Arial" w:hAnsi="Arial" w:cs="Arial"/>
          <w:b/>
          <w:sz w:val="20"/>
          <w:szCs w:val="20"/>
        </w:rPr>
        <w:t>.</w:t>
      </w:r>
    </w:p>
    <w:p w14:paraId="4F2E60C4" w14:textId="42FC44CF" w:rsidR="00FF61F9"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La dirección y coordinación de las </w:t>
      </w:r>
      <w:r w:rsidR="006D2311" w:rsidRPr="00254E79">
        <w:rPr>
          <w:rFonts w:ascii="Arial" w:hAnsi="Arial" w:cs="Arial"/>
          <w:sz w:val="20"/>
          <w:szCs w:val="20"/>
        </w:rPr>
        <w:t>Comisiones de Trabajo</w:t>
      </w:r>
      <w:r w:rsidRPr="00254E79">
        <w:rPr>
          <w:rFonts w:ascii="Arial" w:hAnsi="Arial" w:cs="Arial"/>
          <w:sz w:val="20"/>
          <w:szCs w:val="20"/>
        </w:rPr>
        <w:t xml:space="preserve"> estará a cargo de un </w:t>
      </w:r>
      <w:r w:rsidR="00AF2F20" w:rsidRPr="00254E79">
        <w:rPr>
          <w:rFonts w:ascii="Arial" w:hAnsi="Arial" w:cs="Arial"/>
          <w:sz w:val="20"/>
          <w:szCs w:val="20"/>
        </w:rPr>
        <w:t>Coordinador</w:t>
      </w:r>
      <w:r w:rsidRPr="00254E79">
        <w:rPr>
          <w:rFonts w:ascii="Arial" w:hAnsi="Arial" w:cs="Arial"/>
          <w:sz w:val="20"/>
          <w:szCs w:val="20"/>
        </w:rPr>
        <w:t xml:space="preserve"> elegido únicamente por los integrantes de la respectiva Comisión. Cada Comisión se dará su propio reglamento interno de funcionamiento.</w:t>
      </w:r>
    </w:p>
    <w:p w14:paraId="4AF31818" w14:textId="77777777" w:rsidR="00FF61F9" w:rsidRPr="00254E79" w:rsidRDefault="00FF61F9" w:rsidP="00F756B6">
      <w:pPr>
        <w:spacing w:line="276" w:lineRule="auto"/>
        <w:jc w:val="both"/>
        <w:rPr>
          <w:rFonts w:ascii="Arial" w:hAnsi="Arial" w:cs="Arial"/>
          <w:sz w:val="20"/>
          <w:szCs w:val="20"/>
        </w:rPr>
      </w:pPr>
    </w:p>
    <w:p w14:paraId="137DE86F" w14:textId="755219DA" w:rsidR="00FF61F9" w:rsidRPr="00254E79" w:rsidRDefault="00FF6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REPRESENTACIÓN DE LA </w:t>
      </w:r>
      <w:r w:rsidR="00136D8E" w:rsidRPr="00254E79">
        <w:rPr>
          <w:rFonts w:ascii="Arial" w:hAnsi="Arial" w:cs="Arial"/>
          <w:b/>
          <w:sz w:val="20"/>
          <w:szCs w:val="20"/>
        </w:rPr>
        <w:t>JUNTA</w:t>
      </w:r>
      <w:r w:rsidRPr="00254E79">
        <w:rPr>
          <w:rFonts w:ascii="Arial" w:hAnsi="Arial" w:cs="Arial"/>
          <w:b/>
          <w:sz w:val="20"/>
          <w:szCs w:val="20"/>
        </w:rPr>
        <w:t xml:space="preserve"> ANTE INSTANCIAS DE PARTICIPACIÓN. </w:t>
      </w:r>
    </w:p>
    <w:p w14:paraId="5CB3D283" w14:textId="1EE0EA31" w:rsidR="00FF61F9"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Coordinador</w:t>
      </w:r>
      <w:r w:rsidRPr="00254E79">
        <w:rPr>
          <w:rFonts w:ascii="Arial" w:hAnsi="Arial" w:cs="Arial"/>
          <w:sz w:val="20"/>
          <w:szCs w:val="20"/>
        </w:rPr>
        <w:t xml:space="preserve">es de las </w:t>
      </w:r>
      <w:r w:rsidR="006D2311" w:rsidRPr="00254E79">
        <w:rPr>
          <w:rFonts w:ascii="Arial" w:hAnsi="Arial" w:cs="Arial"/>
          <w:sz w:val="20"/>
          <w:szCs w:val="20"/>
        </w:rPr>
        <w:t>Comisiones de Trabajo</w:t>
      </w:r>
      <w:r w:rsidRPr="00254E79">
        <w:rPr>
          <w:rFonts w:ascii="Arial" w:hAnsi="Arial" w:cs="Arial"/>
          <w:sz w:val="20"/>
          <w:szCs w:val="20"/>
        </w:rPr>
        <w:t xml:space="preserve"> podrán actuar como representantes de la </w:t>
      </w:r>
      <w:r w:rsidR="00136D8E" w:rsidRPr="00254E79">
        <w:rPr>
          <w:rFonts w:ascii="Arial" w:hAnsi="Arial" w:cs="Arial"/>
          <w:sz w:val="20"/>
          <w:szCs w:val="20"/>
        </w:rPr>
        <w:t>Junta</w:t>
      </w:r>
      <w:r w:rsidRPr="00254E79">
        <w:rPr>
          <w:rFonts w:ascii="Arial" w:hAnsi="Arial" w:cs="Arial"/>
          <w:sz w:val="20"/>
          <w:szCs w:val="20"/>
        </w:rPr>
        <w:t xml:space="preserve"> por derecho propio ante </w:t>
      </w:r>
      <w:r w:rsidR="007554B7" w:rsidRPr="00254E79">
        <w:rPr>
          <w:rFonts w:ascii="Arial" w:hAnsi="Arial" w:cs="Arial"/>
          <w:sz w:val="20"/>
          <w:szCs w:val="20"/>
        </w:rPr>
        <w:t>las</w:t>
      </w:r>
      <w:r w:rsidRPr="00254E79">
        <w:rPr>
          <w:rFonts w:ascii="Arial" w:hAnsi="Arial" w:cs="Arial"/>
          <w:sz w:val="20"/>
          <w:szCs w:val="20"/>
        </w:rPr>
        <w:t xml:space="preserve"> instancias de participación que tengan estricta y directa relación con la temática de la </w:t>
      </w:r>
      <w:r w:rsidR="006D2311" w:rsidRPr="00254E79">
        <w:rPr>
          <w:rFonts w:ascii="Arial" w:hAnsi="Arial" w:cs="Arial"/>
          <w:sz w:val="20"/>
          <w:szCs w:val="20"/>
        </w:rPr>
        <w:t>Comisión de Trabajo</w:t>
      </w:r>
      <w:r w:rsidR="007554B7" w:rsidRPr="00254E79">
        <w:rPr>
          <w:rFonts w:ascii="Arial" w:hAnsi="Arial" w:cs="Arial"/>
          <w:sz w:val="20"/>
          <w:szCs w:val="20"/>
        </w:rPr>
        <w:t xml:space="preserve"> sobre la cual el </w:t>
      </w:r>
      <w:r w:rsidR="006D2311" w:rsidRPr="00254E79">
        <w:rPr>
          <w:rFonts w:ascii="Arial" w:hAnsi="Arial" w:cs="Arial"/>
          <w:sz w:val="20"/>
          <w:szCs w:val="20"/>
        </w:rPr>
        <w:t>Dignatario</w:t>
      </w:r>
      <w:r w:rsidR="007554B7" w:rsidRPr="00254E79">
        <w:rPr>
          <w:rFonts w:ascii="Arial" w:hAnsi="Arial" w:cs="Arial"/>
          <w:sz w:val="20"/>
          <w:szCs w:val="20"/>
        </w:rPr>
        <w:t xml:space="preserve"> ejerce como </w:t>
      </w:r>
      <w:r w:rsidR="00AF2F20" w:rsidRPr="00254E79">
        <w:rPr>
          <w:rFonts w:ascii="Arial" w:hAnsi="Arial" w:cs="Arial"/>
          <w:sz w:val="20"/>
          <w:szCs w:val="20"/>
        </w:rPr>
        <w:t>Coordinador</w:t>
      </w:r>
      <w:r w:rsidR="001D7CED" w:rsidRPr="00254E79">
        <w:rPr>
          <w:rFonts w:ascii="Arial" w:hAnsi="Arial" w:cs="Arial"/>
          <w:sz w:val="20"/>
          <w:szCs w:val="20"/>
        </w:rPr>
        <w:t>.</w:t>
      </w:r>
    </w:p>
    <w:p w14:paraId="027673EC" w14:textId="77777777" w:rsidR="001D7CED" w:rsidRPr="00254E79" w:rsidRDefault="001D7CED" w:rsidP="00F756B6">
      <w:pPr>
        <w:spacing w:line="276" w:lineRule="auto"/>
        <w:jc w:val="both"/>
        <w:rPr>
          <w:rFonts w:ascii="Arial" w:hAnsi="Arial" w:cs="Arial"/>
          <w:sz w:val="20"/>
          <w:szCs w:val="20"/>
        </w:rPr>
      </w:pPr>
    </w:p>
    <w:p w14:paraId="2DB57AFF" w14:textId="7389CBC9" w:rsidR="00600C01" w:rsidRPr="00254E79" w:rsidRDefault="00600C01"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99FC13B" w14:textId="29EAA2ED" w:rsidR="00FF61F9" w:rsidRPr="00254E79" w:rsidRDefault="00490B9A" w:rsidP="00F756B6">
      <w:pPr>
        <w:spacing w:line="276" w:lineRule="auto"/>
        <w:jc w:val="both"/>
        <w:rPr>
          <w:rFonts w:ascii="Arial" w:hAnsi="Arial" w:cs="Arial"/>
          <w:sz w:val="20"/>
          <w:szCs w:val="20"/>
        </w:rPr>
      </w:pPr>
      <w:r w:rsidRPr="00254E79">
        <w:rPr>
          <w:rFonts w:ascii="Arial" w:hAnsi="Arial" w:cs="Arial"/>
          <w:sz w:val="20"/>
          <w:szCs w:val="20"/>
        </w:rPr>
        <w:t>En caso de que</w:t>
      </w:r>
      <w:r w:rsidR="00FF61F9" w:rsidRPr="00254E79">
        <w:rPr>
          <w:rFonts w:ascii="Arial" w:hAnsi="Arial" w:cs="Arial"/>
          <w:sz w:val="20"/>
          <w:szCs w:val="20"/>
        </w:rPr>
        <w:t xml:space="preserve"> la </w:t>
      </w:r>
      <w:r w:rsidR="00136D8E" w:rsidRPr="00254E79">
        <w:rPr>
          <w:rFonts w:ascii="Arial" w:hAnsi="Arial" w:cs="Arial"/>
          <w:sz w:val="20"/>
          <w:szCs w:val="20"/>
        </w:rPr>
        <w:t>Junta</w:t>
      </w:r>
      <w:r w:rsidR="00FF61F9" w:rsidRPr="00254E79">
        <w:rPr>
          <w:rFonts w:ascii="Arial" w:hAnsi="Arial" w:cs="Arial"/>
          <w:sz w:val="20"/>
          <w:szCs w:val="20"/>
        </w:rPr>
        <w:t xml:space="preserve"> requiera un Representante </w:t>
      </w:r>
      <w:r w:rsidR="00271E5A" w:rsidRPr="00254E79">
        <w:rPr>
          <w:rFonts w:ascii="Arial" w:hAnsi="Arial" w:cs="Arial"/>
          <w:sz w:val="20"/>
          <w:szCs w:val="20"/>
        </w:rPr>
        <w:t xml:space="preserve">en </w:t>
      </w:r>
      <w:r w:rsidR="00F527D4" w:rsidRPr="00254E79">
        <w:rPr>
          <w:rFonts w:ascii="Arial" w:hAnsi="Arial" w:cs="Arial"/>
          <w:sz w:val="20"/>
          <w:szCs w:val="20"/>
        </w:rPr>
        <w:t>una instancia o reunión que trate</w:t>
      </w:r>
      <w:r w:rsidR="00FF61F9" w:rsidRPr="00254E79">
        <w:rPr>
          <w:rFonts w:ascii="Arial" w:hAnsi="Arial" w:cs="Arial"/>
          <w:sz w:val="20"/>
          <w:szCs w:val="20"/>
        </w:rPr>
        <w:t xml:space="preserve"> un tema diferente a los manejados por las </w:t>
      </w:r>
      <w:r w:rsidR="006D2311" w:rsidRPr="00254E79">
        <w:rPr>
          <w:rFonts w:ascii="Arial" w:hAnsi="Arial" w:cs="Arial"/>
          <w:sz w:val="20"/>
          <w:szCs w:val="20"/>
        </w:rPr>
        <w:t>Comisiones de Trabajo</w:t>
      </w:r>
      <w:r w:rsidR="00FF61F9" w:rsidRPr="00254E79">
        <w:rPr>
          <w:rFonts w:ascii="Arial" w:hAnsi="Arial" w:cs="Arial"/>
          <w:sz w:val="20"/>
          <w:szCs w:val="20"/>
        </w:rPr>
        <w:t xml:space="preserve"> o en el caso que la Coordinación de la Comisión se encuentre vacante, la representación de la </w:t>
      </w:r>
      <w:r w:rsidR="00136D8E" w:rsidRPr="00254E79">
        <w:rPr>
          <w:rFonts w:ascii="Arial" w:hAnsi="Arial" w:cs="Arial"/>
          <w:sz w:val="20"/>
          <w:szCs w:val="20"/>
        </w:rPr>
        <w:t>Junta</w:t>
      </w:r>
      <w:r w:rsidR="00FF61F9" w:rsidRPr="00254E79">
        <w:rPr>
          <w:rFonts w:ascii="Arial" w:hAnsi="Arial" w:cs="Arial"/>
          <w:sz w:val="20"/>
          <w:szCs w:val="20"/>
        </w:rPr>
        <w:t xml:space="preserve"> ante la instancia </w:t>
      </w:r>
      <w:r w:rsidR="007554B7" w:rsidRPr="00254E79">
        <w:rPr>
          <w:rFonts w:ascii="Arial" w:hAnsi="Arial" w:cs="Arial"/>
          <w:sz w:val="20"/>
          <w:szCs w:val="20"/>
        </w:rPr>
        <w:t>que lo requiera</w:t>
      </w:r>
      <w:r w:rsidR="00FF61F9" w:rsidRPr="00254E79">
        <w:rPr>
          <w:rFonts w:ascii="Arial" w:hAnsi="Arial" w:cs="Arial"/>
          <w:sz w:val="20"/>
          <w:szCs w:val="20"/>
        </w:rPr>
        <w:t xml:space="preserve">, podrá recaer en uno de los </w:t>
      </w:r>
      <w:r w:rsidR="00AF2F20" w:rsidRPr="00254E79">
        <w:rPr>
          <w:rFonts w:ascii="Arial" w:hAnsi="Arial" w:cs="Arial"/>
          <w:sz w:val="20"/>
          <w:szCs w:val="20"/>
        </w:rPr>
        <w:t>Delegado</w:t>
      </w:r>
      <w:r w:rsidR="00F527D4" w:rsidRPr="00254E79">
        <w:rPr>
          <w:rFonts w:ascii="Arial" w:hAnsi="Arial" w:cs="Arial"/>
          <w:sz w:val="20"/>
          <w:szCs w:val="20"/>
        </w:rPr>
        <w:t xml:space="preserve">s a la Asociación de </w:t>
      </w:r>
      <w:r w:rsidR="00136D8E" w:rsidRPr="00254E79">
        <w:rPr>
          <w:rFonts w:ascii="Arial" w:hAnsi="Arial" w:cs="Arial"/>
          <w:sz w:val="20"/>
          <w:szCs w:val="20"/>
        </w:rPr>
        <w:t>Junta</w:t>
      </w:r>
      <w:r w:rsidR="00F527D4" w:rsidRPr="00254E79">
        <w:rPr>
          <w:rFonts w:ascii="Arial" w:hAnsi="Arial" w:cs="Arial"/>
          <w:sz w:val="20"/>
          <w:szCs w:val="20"/>
        </w:rPr>
        <w:t>s con</w:t>
      </w:r>
      <w:r w:rsidR="00FF61F9" w:rsidRPr="00254E79">
        <w:rPr>
          <w:rFonts w:ascii="Arial" w:hAnsi="Arial" w:cs="Arial"/>
          <w:sz w:val="20"/>
          <w:szCs w:val="20"/>
        </w:rPr>
        <w:t xml:space="preserve"> previa autorización </w:t>
      </w:r>
      <w:r w:rsidR="00F527D4" w:rsidRPr="00254E79">
        <w:rPr>
          <w:rFonts w:ascii="Arial" w:hAnsi="Arial" w:cs="Arial"/>
          <w:sz w:val="20"/>
          <w:szCs w:val="20"/>
        </w:rPr>
        <w:t xml:space="preserve">de la </w:t>
      </w:r>
      <w:r w:rsidR="00136D8E" w:rsidRPr="00254E79">
        <w:rPr>
          <w:rFonts w:ascii="Arial" w:hAnsi="Arial" w:cs="Arial"/>
          <w:sz w:val="20"/>
          <w:szCs w:val="20"/>
        </w:rPr>
        <w:t>Junta</w:t>
      </w:r>
      <w:r w:rsidR="00F527D4" w:rsidRPr="00254E79">
        <w:rPr>
          <w:rFonts w:ascii="Arial" w:hAnsi="Arial" w:cs="Arial"/>
          <w:sz w:val="20"/>
          <w:szCs w:val="20"/>
        </w:rPr>
        <w:t xml:space="preserve"> </w:t>
      </w:r>
      <w:r w:rsidR="00CE1DF1" w:rsidRPr="00254E79">
        <w:rPr>
          <w:rFonts w:ascii="Arial" w:hAnsi="Arial" w:cs="Arial"/>
          <w:sz w:val="20"/>
          <w:szCs w:val="20"/>
        </w:rPr>
        <w:t>Directiva</w:t>
      </w:r>
      <w:r w:rsidR="00F527D4" w:rsidRPr="00254E79">
        <w:rPr>
          <w:rFonts w:ascii="Arial" w:hAnsi="Arial" w:cs="Arial"/>
          <w:sz w:val="20"/>
          <w:szCs w:val="20"/>
        </w:rPr>
        <w:t xml:space="preserve">, o en un </w:t>
      </w:r>
      <w:r w:rsidR="003A2A5C" w:rsidRPr="00254E79">
        <w:rPr>
          <w:rFonts w:ascii="Arial" w:hAnsi="Arial" w:cs="Arial"/>
          <w:sz w:val="20"/>
          <w:szCs w:val="20"/>
        </w:rPr>
        <w:t>Afiliado</w:t>
      </w:r>
      <w:r w:rsidR="00FF61F9" w:rsidRPr="00254E79">
        <w:rPr>
          <w:rFonts w:ascii="Arial" w:hAnsi="Arial" w:cs="Arial"/>
          <w:sz w:val="20"/>
          <w:szCs w:val="20"/>
        </w:rPr>
        <w:t xml:space="preserve"> elegido </w:t>
      </w:r>
      <w:r w:rsidR="00704497" w:rsidRPr="00254E79">
        <w:rPr>
          <w:rFonts w:ascii="Arial" w:hAnsi="Arial" w:cs="Arial"/>
          <w:sz w:val="20"/>
          <w:szCs w:val="20"/>
        </w:rPr>
        <w:t xml:space="preserve">y </w:t>
      </w:r>
      <w:r w:rsidR="00600C01" w:rsidRPr="00254E79">
        <w:rPr>
          <w:rFonts w:ascii="Arial" w:hAnsi="Arial" w:cs="Arial"/>
          <w:sz w:val="20"/>
          <w:szCs w:val="20"/>
        </w:rPr>
        <w:t>asignado</w:t>
      </w:r>
      <w:r w:rsidR="00704497" w:rsidRPr="00254E79">
        <w:rPr>
          <w:rFonts w:ascii="Arial" w:hAnsi="Arial" w:cs="Arial"/>
          <w:sz w:val="20"/>
          <w:szCs w:val="20"/>
        </w:rPr>
        <w:t xml:space="preserve"> por la</w:t>
      </w:r>
      <w:r w:rsidR="00FF61F9" w:rsidRPr="00254E79">
        <w:rPr>
          <w:rFonts w:ascii="Arial" w:hAnsi="Arial" w:cs="Arial"/>
          <w:sz w:val="20"/>
          <w:szCs w:val="20"/>
        </w:rPr>
        <w:t xml:space="preserve"> </w:t>
      </w:r>
      <w:r w:rsidR="006D2311" w:rsidRPr="00254E79">
        <w:rPr>
          <w:rFonts w:ascii="Arial" w:hAnsi="Arial" w:cs="Arial"/>
          <w:sz w:val="20"/>
          <w:szCs w:val="20"/>
        </w:rPr>
        <w:t>Asamblea General</w:t>
      </w:r>
      <w:r w:rsidR="00FF61F9" w:rsidRPr="00254E79">
        <w:rPr>
          <w:rFonts w:ascii="Arial" w:hAnsi="Arial" w:cs="Arial"/>
          <w:sz w:val="20"/>
          <w:szCs w:val="20"/>
        </w:rPr>
        <w:t xml:space="preserve">. </w:t>
      </w:r>
    </w:p>
    <w:p w14:paraId="00C4E5E1" w14:textId="77777777" w:rsidR="00FF61F9" w:rsidRPr="00254E79" w:rsidRDefault="00FF61F9" w:rsidP="00F756B6">
      <w:pPr>
        <w:spacing w:line="276" w:lineRule="auto"/>
        <w:jc w:val="both"/>
        <w:rPr>
          <w:rFonts w:ascii="Arial" w:hAnsi="Arial" w:cs="Arial"/>
          <w:sz w:val="20"/>
          <w:szCs w:val="20"/>
        </w:rPr>
      </w:pPr>
    </w:p>
    <w:p w14:paraId="7D379207" w14:textId="5BE7DE46" w:rsidR="00EC7FCD" w:rsidRPr="00254E79" w:rsidRDefault="00600C01" w:rsidP="00F756B6">
      <w:pPr>
        <w:spacing w:line="276" w:lineRule="auto"/>
        <w:jc w:val="both"/>
        <w:rPr>
          <w:rFonts w:ascii="Arial" w:hAnsi="Arial" w:cs="Arial"/>
          <w:b/>
          <w:sz w:val="20"/>
          <w:szCs w:val="20"/>
        </w:rPr>
      </w:pPr>
      <w:r w:rsidRPr="00254E79">
        <w:rPr>
          <w:rFonts w:ascii="Arial" w:hAnsi="Arial" w:cs="Arial"/>
          <w:b/>
          <w:sz w:val="20"/>
          <w:szCs w:val="20"/>
        </w:rPr>
        <w:t>PARÁGRAFO 2</w:t>
      </w:r>
      <w:r w:rsidR="00C864D8" w:rsidRPr="00254E79">
        <w:rPr>
          <w:rFonts w:ascii="Arial" w:hAnsi="Arial" w:cs="Arial"/>
          <w:b/>
          <w:sz w:val="20"/>
          <w:szCs w:val="20"/>
        </w:rPr>
        <w:t>.</w:t>
      </w:r>
    </w:p>
    <w:p w14:paraId="7673DD86" w14:textId="34716087" w:rsidR="00A36E5C"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En este sentido podrán existir tantos representantes de la </w:t>
      </w:r>
      <w:r w:rsidR="00136D8E" w:rsidRPr="00254E79">
        <w:rPr>
          <w:rFonts w:ascii="Arial" w:hAnsi="Arial" w:cs="Arial"/>
          <w:sz w:val="20"/>
          <w:szCs w:val="20"/>
        </w:rPr>
        <w:t>Junta</w:t>
      </w:r>
      <w:r w:rsidRPr="00254E79">
        <w:rPr>
          <w:rFonts w:ascii="Arial" w:hAnsi="Arial" w:cs="Arial"/>
          <w:sz w:val="20"/>
          <w:szCs w:val="20"/>
        </w:rPr>
        <w:t xml:space="preserve"> como instancias o espacios de participació</w:t>
      </w:r>
      <w:r w:rsidR="00F73045" w:rsidRPr="00254E79">
        <w:rPr>
          <w:rFonts w:ascii="Arial" w:hAnsi="Arial" w:cs="Arial"/>
          <w:sz w:val="20"/>
          <w:szCs w:val="20"/>
        </w:rPr>
        <w:t>n. Esta labor de representación</w:t>
      </w:r>
      <w:r w:rsidRPr="00254E79">
        <w:rPr>
          <w:rFonts w:ascii="Arial" w:hAnsi="Arial" w:cs="Arial"/>
          <w:sz w:val="20"/>
          <w:szCs w:val="20"/>
        </w:rPr>
        <w:t xml:space="preserve"> no implica que la persona adquiera la calidad de </w:t>
      </w:r>
      <w:r w:rsidR="006D2311" w:rsidRPr="00254E79">
        <w:rPr>
          <w:rFonts w:ascii="Arial" w:hAnsi="Arial" w:cs="Arial"/>
          <w:sz w:val="20"/>
          <w:szCs w:val="20"/>
        </w:rPr>
        <w:t>Dignatario</w:t>
      </w:r>
      <w:r w:rsidRPr="00254E79">
        <w:rPr>
          <w:rFonts w:ascii="Arial" w:hAnsi="Arial" w:cs="Arial"/>
          <w:sz w:val="20"/>
          <w:szCs w:val="20"/>
        </w:rPr>
        <w:t>.</w:t>
      </w:r>
    </w:p>
    <w:p w14:paraId="5AE48A43" w14:textId="77777777" w:rsidR="00BA6BD0" w:rsidRPr="00254E79" w:rsidRDefault="00BA6BD0" w:rsidP="00F756B6">
      <w:pPr>
        <w:spacing w:line="276" w:lineRule="auto"/>
        <w:jc w:val="both"/>
        <w:rPr>
          <w:rFonts w:ascii="Arial" w:hAnsi="Arial" w:cs="Arial"/>
          <w:sz w:val="20"/>
          <w:szCs w:val="20"/>
        </w:rPr>
      </w:pPr>
    </w:p>
    <w:p w14:paraId="208CF074" w14:textId="71FC738E" w:rsidR="00FF61F9" w:rsidRPr="00254E79" w:rsidRDefault="00FF6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LOS </w:t>
      </w:r>
      <w:r w:rsidR="00AF2F20" w:rsidRPr="00254E79">
        <w:rPr>
          <w:rFonts w:ascii="Arial" w:hAnsi="Arial" w:cs="Arial"/>
          <w:b/>
          <w:sz w:val="20"/>
          <w:szCs w:val="20"/>
        </w:rPr>
        <w:t>COORDINADOR</w:t>
      </w:r>
      <w:r w:rsidRPr="00254E79">
        <w:rPr>
          <w:rFonts w:ascii="Arial" w:hAnsi="Arial" w:cs="Arial"/>
          <w:b/>
          <w:sz w:val="20"/>
          <w:szCs w:val="20"/>
        </w:rPr>
        <w:t xml:space="preserve">ES DE </w:t>
      </w:r>
      <w:r w:rsidR="006D2311" w:rsidRPr="00254E79">
        <w:rPr>
          <w:rFonts w:ascii="Arial" w:hAnsi="Arial" w:cs="Arial"/>
          <w:b/>
          <w:sz w:val="20"/>
          <w:szCs w:val="20"/>
        </w:rPr>
        <w:t>COMISIONES DE TRABAJO</w:t>
      </w:r>
      <w:r w:rsidRPr="00254E79">
        <w:rPr>
          <w:rFonts w:ascii="Arial" w:hAnsi="Arial" w:cs="Arial"/>
          <w:b/>
          <w:sz w:val="20"/>
          <w:szCs w:val="20"/>
        </w:rPr>
        <w:t>.</w:t>
      </w:r>
    </w:p>
    <w:p w14:paraId="63A8A236" w14:textId="0E8BF5A8" w:rsidR="00FF61F9" w:rsidRPr="00254E79" w:rsidRDefault="00FF61F9" w:rsidP="00F756B6">
      <w:pPr>
        <w:spacing w:line="276" w:lineRule="auto"/>
        <w:jc w:val="both"/>
        <w:rPr>
          <w:rFonts w:ascii="Arial" w:hAnsi="Arial" w:cs="Arial"/>
          <w:sz w:val="20"/>
          <w:szCs w:val="20"/>
        </w:rPr>
      </w:pPr>
      <w:r w:rsidRPr="00254E79">
        <w:rPr>
          <w:rFonts w:ascii="Arial" w:hAnsi="Arial" w:cs="Arial"/>
          <w:sz w:val="20"/>
          <w:szCs w:val="20"/>
        </w:rPr>
        <w:t xml:space="preserve">Corresponde al </w:t>
      </w:r>
      <w:r w:rsidR="00AF2F20" w:rsidRPr="00254E79">
        <w:rPr>
          <w:rFonts w:ascii="Arial" w:hAnsi="Arial" w:cs="Arial"/>
          <w:sz w:val="20"/>
          <w:szCs w:val="20"/>
        </w:rPr>
        <w:t>Coordinador</w:t>
      </w:r>
      <w:r w:rsidRPr="00254E79">
        <w:rPr>
          <w:rFonts w:ascii="Arial" w:hAnsi="Arial" w:cs="Arial"/>
          <w:sz w:val="20"/>
          <w:szCs w:val="20"/>
        </w:rPr>
        <w:t xml:space="preserve"> de la </w:t>
      </w:r>
      <w:r w:rsidR="006D2311" w:rsidRPr="00254E79">
        <w:rPr>
          <w:rFonts w:ascii="Arial" w:hAnsi="Arial" w:cs="Arial"/>
          <w:sz w:val="20"/>
          <w:szCs w:val="20"/>
        </w:rPr>
        <w:t>Comisión de Trabajo</w:t>
      </w:r>
      <w:r w:rsidRPr="00254E79">
        <w:rPr>
          <w:rFonts w:ascii="Arial" w:hAnsi="Arial" w:cs="Arial"/>
          <w:sz w:val="20"/>
          <w:szCs w:val="20"/>
        </w:rPr>
        <w:t>:</w:t>
      </w:r>
    </w:p>
    <w:p w14:paraId="5763EADA" w14:textId="77777777" w:rsidR="00FF61F9" w:rsidRPr="00254E79" w:rsidRDefault="00FF61F9" w:rsidP="00F756B6">
      <w:pPr>
        <w:spacing w:line="276" w:lineRule="auto"/>
        <w:jc w:val="both"/>
        <w:rPr>
          <w:rFonts w:ascii="Arial" w:hAnsi="Arial" w:cs="Arial"/>
          <w:sz w:val="20"/>
          <w:szCs w:val="20"/>
        </w:rPr>
      </w:pPr>
    </w:p>
    <w:p w14:paraId="2F3582FD" w14:textId="23BE74B1"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Convocar </w:t>
      </w:r>
      <w:r w:rsidR="000B2BA5" w:rsidRPr="00254E79">
        <w:rPr>
          <w:rFonts w:ascii="Arial" w:hAnsi="Arial" w:cs="Arial"/>
          <w:b/>
          <w:sz w:val="20"/>
          <w:szCs w:val="20"/>
        </w:rPr>
        <w:t>por lo menos</w:t>
      </w:r>
      <w:r w:rsidR="000B2BA5" w:rsidRPr="00254E79">
        <w:rPr>
          <w:rFonts w:ascii="Arial" w:hAnsi="Arial" w:cs="Arial"/>
          <w:sz w:val="20"/>
          <w:szCs w:val="20"/>
        </w:rPr>
        <w:t xml:space="preserve"> de manera bimestral (una vez cada dos meses) </w:t>
      </w:r>
      <w:r w:rsidRPr="00254E79">
        <w:rPr>
          <w:rFonts w:ascii="Arial" w:hAnsi="Arial" w:cs="Arial"/>
          <w:sz w:val="20"/>
          <w:szCs w:val="20"/>
        </w:rPr>
        <w:t>a</w:t>
      </w:r>
      <w:r w:rsidR="00EF78F6" w:rsidRPr="00254E79">
        <w:rPr>
          <w:rFonts w:ascii="Arial" w:hAnsi="Arial" w:cs="Arial"/>
          <w:sz w:val="20"/>
          <w:szCs w:val="20"/>
        </w:rPr>
        <w:t xml:space="preserve"> los </w:t>
      </w:r>
      <w:r w:rsidR="003A2A5C" w:rsidRPr="00254E79">
        <w:rPr>
          <w:rFonts w:ascii="Arial" w:hAnsi="Arial" w:cs="Arial"/>
          <w:sz w:val="20"/>
          <w:szCs w:val="20"/>
        </w:rPr>
        <w:t>Afiliado</w:t>
      </w:r>
      <w:r w:rsidR="00D570B4" w:rsidRPr="00254E79">
        <w:rPr>
          <w:rFonts w:ascii="Arial" w:hAnsi="Arial" w:cs="Arial"/>
          <w:sz w:val="20"/>
          <w:szCs w:val="20"/>
        </w:rPr>
        <w:t>s</w:t>
      </w:r>
      <w:r w:rsidR="00EF78F6" w:rsidRPr="00254E79">
        <w:rPr>
          <w:rFonts w:ascii="Arial" w:hAnsi="Arial" w:cs="Arial"/>
          <w:sz w:val="20"/>
          <w:szCs w:val="20"/>
        </w:rPr>
        <w:t xml:space="preserve"> inscritos en la </w:t>
      </w:r>
      <w:r w:rsidR="006D2311" w:rsidRPr="00254E79">
        <w:rPr>
          <w:rFonts w:ascii="Arial" w:hAnsi="Arial" w:cs="Arial"/>
          <w:sz w:val="20"/>
          <w:szCs w:val="20"/>
        </w:rPr>
        <w:t>Comisión de Trabajo</w:t>
      </w:r>
      <w:r w:rsidR="00EF78F6" w:rsidRPr="00254E79">
        <w:rPr>
          <w:rFonts w:ascii="Arial" w:hAnsi="Arial" w:cs="Arial"/>
          <w:sz w:val="20"/>
          <w:szCs w:val="20"/>
        </w:rPr>
        <w:t>, a las</w:t>
      </w:r>
      <w:r w:rsidR="00704497" w:rsidRPr="00254E79">
        <w:rPr>
          <w:rFonts w:ascii="Arial" w:hAnsi="Arial" w:cs="Arial"/>
          <w:sz w:val="20"/>
          <w:szCs w:val="20"/>
        </w:rPr>
        <w:t xml:space="preserve"> reuniones de los Afiliados que hacen parte de su</w:t>
      </w:r>
      <w:r w:rsidRPr="00254E79">
        <w:rPr>
          <w:rFonts w:ascii="Arial" w:hAnsi="Arial" w:cs="Arial"/>
          <w:sz w:val="20"/>
          <w:szCs w:val="20"/>
        </w:rPr>
        <w:t xml:space="preserve"> Comisión y presidirlas,</w:t>
      </w:r>
    </w:p>
    <w:p w14:paraId="150247FD" w14:textId="6630F039"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Nombrar, entre los </w:t>
      </w:r>
      <w:r w:rsidR="00132E19" w:rsidRPr="00254E79">
        <w:rPr>
          <w:rFonts w:ascii="Arial" w:hAnsi="Arial" w:cs="Arial"/>
          <w:sz w:val="20"/>
          <w:szCs w:val="20"/>
        </w:rPr>
        <w:t>integrantes</w:t>
      </w:r>
      <w:r w:rsidRPr="00254E79">
        <w:rPr>
          <w:rFonts w:ascii="Arial" w:hAnsi="Arial" w:cs="Arial"/>
          <w:sz w:val="20"/>
          <w:szCs w:val="20"/>
        </w:rPr>
        <w:t xml:space="preserve"> inscritos en la Comisión, a un </w:t>
      </w:r>
      <w:r w:rsidR="003A2A5C" w:rsidRPr="00254E79">
        <w:rPr>
          <w:rFonts w:ascii="Arial" w:hAnsi="Arial" w:cs="Arial"/>
          <w:sz w:val="20"/>
          <w:szCs w:val="20"/>
        </w:rPr>
        <w:t>Afiliado</w:t>
      </w:r>
      <w:r w:rsidRPr="00254E79">
        <w:rPr>
          <w:rFonts w:ascii="Arial" w:hAnsi="Arial" w:cs="Arial"/>
          <w:sz w:val="20"/>
          <w:szCs w:val="20"/>
        </w:rPr>
        <w:t xml:space="preserve"> que ejerza la secretaría de la misma, y para tal efecto, llevará control de la asistencia y levantará las actas respectivas.</w:t>
      </w:r>
    </w:p>
    <w:p w14:paraId="6333ED0A" w14:textId="5E26A9C2"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Rendir informes de la gestión de la Comisión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cada vez que se reúnan de manera ordinaria, y al </w:t>
      </w:r>
      <w:r w:rsidR="00AF2F20" w:rsidRPr="00254E79">
        <w:rPr>
          <w:rFonts w:ascii="Arial" w:hAnsi="Arial" w:cs="Arial"/>
          <w:sz w:val="20"/>
          <w:szCs w:val="20"/>
        </w:rPr>
        <w:t>Vicepresidente</w:t>
      </w:r>
      <w:r w:rsidRPr="00254E79">
        <w:rPr>
          <w:rFonts w:ascii="Arial" w:hAnsi="Arial" w:cs="Arial"/>
          <w:sz w:val="20"/>
          <w:szCs w:val="20"/>
        </w:rPr>
        <w:t xml:space="preserve"> cuando este lo solicite. </w:t>
      </w:r>
    </w:p>
    <w:p w14:paraId="25419D52" w14:textId="052F9466" w:rsidR="001D7CED"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Rendir informe mensual al </w:t>
      </w:r>
      <w:r w:rsidR="00AF2F20" w:rsidRPr="00254E79">
        <w:rPr>
          <w:rFonts w:ascii="Arial" w:hAnsi="Arial" w:cs="Arial"/>
          <w:sz w:val="20"/>
          <w:szCs w:val="20"/>
        </w:rPr>
        <w:t>Vicepresidente</w:t>
      </w:r>
      <w:r w:rsidR="000B2BA5" w:rsidRPr="00254E79">
        <w:rPr>
          <w:rFonts w:ascii="Arial" w:hAnsi="Arial" w:cs="Arial"/>
          <w:sz w:val="20"/>
          <w:szCs w:val="20"/>
        </w:rPr>
        <w:t>, respecto a</w:t>
      </w:r>
      <w:r w:rsidR="00EC7FCD" w:rsidRPr="00254E79">
        <w:rPr>
          <w:rFonts w:ascii="Arial" w:hAnsi="Arial" w:cs="Arial"/>
          <w:sz w:val="20"/>
          <w:szCs w:val="20"/>
        </w:rPr>
        <w:t xml:space="preserve"> </w:t>
      </w:r>
      <w:r w:rsidR="000B2BA5" w:rsidRPr="00254E79">
        <w:rPr>
          <w:rFonts w:ascii="Arial" w:hAnsi="Arial" w:cs="Arial"/>
          <w:sz w:val="20"/>
          <w:szCs w:val="20"/>
        </w:rPr>
        <w:t>las</w:t>
      </w:r>
      <w:r w:rsidRPr="00254E79">
        <w:rPr>
          <w:rFonts w:ascii="Arial" w:hAnsi="Arial" w:cs="Arial"/>
          <w:sz w:val="20"/>
          <w:szCs w:val="20"/>
        </w:rPr>
        <w:t xml:space="preserve"> actividades</w:t>
      </w:r>
      <w:r w:rsidR="000B2BA5" w:rsidRPr="00254E79">
        <w:rPr>
          <w:rFonts w:ascii="Arial" w:hAnsi="Arial" w:cs="Arial"/>
          <w:sz w:val="20"/>
          <w:szCs w:val="20"/>
        </w:rPr>
        <w:t xml:space="preserve"> realizadas por la </w:t>
      </w:r>
      <w:r w:rsidR="006D2311" w:rsidRPr="00254E79">
        <w:rPr>
          <w:rFonts w:ascii="Arial" w:hAnsi="Arial" w:cs="Arial"/>
          <w:sz w:val="20"/>
          <w:szCs w:val="20"/>
        </w:rPr>
        <w:t>Comisión de Trabajo</w:t>
      </w:r>
      <w:r w:rsidRPr="00254E79">
        <w:rPr>
          <w:rFonts w:ascii="Arial" w:hAnsi="Arial" w:cs="Arial"/>
          <w:sz w:val="20"/>
          <w:szCs w:val="20"/>
        </w:rPr>
        <w:t>.</w:t>
      </w:r>
    </w:p>
    <w:p w14:paraId="1A09FBD4" w14:textId="132BBB5A" w:rsidR="00FF61F9" w:rsidRPr="00254E79" w:rsidRDefault="001D7CED"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Articular con el </w:t>
      </w:r>
      <w:r w:rsidR="00AF2F20" w:rsidRPr="00254E79">
        <w:rPr>
          <w:rFonts w:ascii="Arial" w:hAnsi="Arial" w:cs="Arial"/>
          <w:sz w:val="20"/>
          <w:szCs w:val="20"/>
        </w:rPr>
        <w:t>Vicepresidente</w:t>
      </w:r>
      <w:r w:rsidRPr="00254E79">
        <w:rPr>
          <w:rFonts w:ascii="Arial" w:hAnsi="Arial" w:cs="Arial"/>
          <w:sz w:val="20"/>
          <w:szCs w:val="20"/>
        </w:rPr>
        <w:t xml:space="preserve"> las acciones y planes de trabajo de la comisión.</w:t>
      </w:r>
      <w:r w:rsidR="00FF61F9" w:rsidRPr="00254E79">
        <w:rPr>
          <w:rFonts w:ascii="Arial" w:hAnsi="Arial" w:cs="Arial"/>
          <w:sz w:val="20"/>
          <w:szCs w:val="20"/>
        </w:rPr>
        <w:t xml:space="preserve"> </w:t>
      </w:r>
    </w:p>
    <w:p w14:paraId="0C0EBE20" w14:textId="37E60F03"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Llevar, junto con el </w:t>
      </w:r>
      <w:r w:rsidR="00AF2F20" w:rsidRPr="00254E79">
        <w:rPr>
          <w:rFonts w:ascii="Arial" w:hAnsi="Arial" w:cs="Arial"/>
          <w:sz w:val="20"/>
          <w:szCs w:val="20"/>
        </w:rPr>
        <w:t>Secretario</w:t>
      </w:r>
      <w:r w:rsidRPr="00254E79">
        <w:rPr>
          <w:rFonts w:ascii="Arial" w:hAnsi="Arial" w:cs="Arial"/>
          <w:sz w:val="20"/>
          <w:szCs w:val="20"/>
        </w:rPr>
        <w:t xml:space="preserve"> (a) de la Comisión, las estadísticas o avances de las labores efectuadas por la </w:t>
      </w:r>
      <w:r w:rsidR="006D2311" w:rsidRPr="00254E79">
        <w:rPr>
          <w:rFonts w:ascii="Arial" w:hAnsi="Arial" w:cs="Arial"/>
          <w:sz w:val="20"/>
          <w:szCs w:val="20"/>
        </w:rPr>
        <w:t>Comisión de Trabajo</w:t>
      </w:r>
      <w:r w:rsidRPr="00254E79">
        <w:rPr>
          <w:rFonts w:ascii="Arial" w:hAnsi="Arial" w:cs="Arial"/>
          <w:sz w:val="20"/>
          <w:szCs w:val="20"/>
        </w:rPr>
        <w:t>.</w:t>
      </w:r>
    </w:p>
    <w:p w14:paraId="2CA07764" w14:textId="41EB518B"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Elaborar los presupuestos para la ejecución de las actividades que le encomiende la </w:t>
      </w:r>
      <w:r w:rsidR="006D2311" w:rsidRPr="00254E79">
        <w:rPr>
          <w:rFonts w:ascii="Arial" w:hAnsi="Arial" w:cs="Arial"/>
          <w:sz w:val="20"/>
          <w:szCs w:val="20"/>
        </w:rPr>
        <w:t>Asamblea</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2310FFC9" w14:textId="63183422"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Elaborar propuestas de actividades, ajustadas al plan de trabajo de la </w:t>
      </w:r>
      <w:r w:rsidR="00136D8E" w:rsidRPr="00254E79">
        <w:rPr>
          <w:rFonts w:ascii="Arial" w:hAnsi="Arial" w:cs="Arial"/>
          <w:sz w:val="20"/>
          <w:szCs w:val="20"/>
        </w:rPr>
        <w:t>Junta</w:t>
      </w:r>
      <w:r w:rsidRPr="00254E79">
        <w:rPr>
          <w:rFonts w:ascii="Arial" w:hAnsi="Arial" w:cs="Arial"/>
          <w:sz w:val="20"/>
          <w:szCs w:val="20"/>
        </w:rPr>
        <w:t xml:space="preserve"> y presentarlas a la </w:t>
      </w:r>
      <w:r w:rsidR="00CE1DF1" w:rsidRPr="00254E79">
        <w:rPr>
          <w:rFonts w:ascii="Arial" w:hAnsi="Arial" w:cs="Arial"/>
          <w:sz w:val="20"/>
          <w:szCs w:val="20"/>
        </w:rPr>
        <w:t>Directiva</w:t>
      </w:r>
      <w:r w:rsidRPr="00254E79">
        <w:rPr>
          <w:rFonts w:ascii="Arial" w:hAnsi="Arial" w:cs="Arial"/>
          <w:sz w:val="20"/>
          <w:szCs w:val="20"/>
        </w:rPr>
        <w:t xml:space="preserve"> y a la </w:t>
      </w:r>
      <w:r w:rsidR="006D2311" w:rsidRPr="00254E79">
        <w:rPr>
          <w:rFonts w:ascii="Arial" w:hAnsi="Arial" w:cs="Arial"/>
          <w:sz w:val="20"/>
          <w:szCs w:val="20"/>
        </w:rPr>
        <w:t>Asamblea</w:t>
      </w:r>
      <w:r w:rsidRPr="00254E79">
        <w:rPr>
          <w:rFonts w:ascii="Arial" w:hAnsi="Arial" w:cs="Arial"/>
          <w:sz w:val="20"/>
          <w:szCs w:val="20"/>
        </w:rPr>
        <w:t xml:space="preserve"> para su aprobación.</w:t>
      </w:r>
    </w:p>
    <w:p w14:paraId="5E318E4C" w14:textId="17FD2D05" w:rsidR="00FF61F9" w:rsidRPr="00254E79" w:rsidRDefault="00FF61F9" w:rsidP="00F756B6">
      <w:pPr>
        <w:numPr>
          <w:ilvl w:val="0"/>
          <w:numId w:val="16"/>
        </w:numPr>
        <w:spacing w:line="276" w:lineRule="auto"/>
        <w:jc w:val="both"/>
        <w:rPr>
          <w:rFonts w:ascii="Arial" w:hAnsi="Arial" w:cs="Arial"/>
          <w:sz w:val="20"/>
          <w:szCs w:val="20"/>
        </w:rPr>
      </w:pPr>
      <w:r w:rsidRPr="00254E79">
        <w:rPr>
          <w:rFonts w:ascii="Arial" w:hAnsi="Arial" w:cs="Arial"/>
          <w:sz w:val="20"/>
          <w:szCs w:val="20"/>
        </w:rPr>
        <w:t xml:space="preserve">Asumir la Representación </w:t>
      </w:r>
      <w:r w:rsidR="00EF78F6" w:rsidRPr="00254E79">
        <w:rPr>
          <w:rFonts w:ascii="Arial" w:hAnsi="Arial" w:cs="Arial"/>
          <w:sz w:val="20"/>
          <w:szCs w:val="20"/>
        </w:rPr>
        <w:t xml:space="preserve">de la </w:t>
      </w:r>
      <w:r w:rsidR="00136D8E" w:rsidRPr="00254E79">
        <w:rPr>
          <w:rFonts w:ascii="Arial" w:hAnsi="Arial" w:cs="Arial"/>
          <w:sz w:val="20"/>
          <w:szCs w:val="20"/>
        </w:rPr>
        <w:t>Junta</w:t>
      </w:r>
      <w:r w:rsidR="00EF78F6" w:rsidRPr="00254E79">
        <w:rPr>
          <w:rFonts w:ascii="Arial" w:hAnsi="Arial" w:cs="Arial"/>
          <w:sz w:val="20"/>
          <w:szCs w:val="20"/>
        </w:rPr>
        <w:t xml:space="preserve"> ante</w:t>
      </w:r>
      <w:r w:rsidRPr="00254E79">
        <w:rPr>
          <w:rFonts w:ascii="Arial" w:hAnsi="Arial" w:cs="Arial"/>
          <w:sz w:val="20"/>
          <w:szCs w:val="20"/>
        </w:rPr>
        <w:t xml:space="preserve"> las instancias de participación que correspondan</w:t>
      </w:r>
      <w:r w:rsidR="00EF78F6" w:rsidRPr="00254E79">
        <w:rPr>
          <w:rFonts w:ascii="Arial" w:hAnsi="Arial" w:cs="Arial"/>
          <w:sz w:val="20"/>
          <w:szCs w:val="20"/>
        </w:rPr>
        <w:t xml:space="preserve"> a la temática de la Comisión</w:t>
      </w:r>
      <w:r w:rsidRPr="00254E79">
        <w:rPr>
          <w:rFonts w:ascii="Arial" w:hAnsi="Arial" w:cs="Arial"/>
          <w:sz w:val="20"/>
          <w:szCs w:val="20"/>
        </w:rPr>
        <w:t>.</w:t>
      </w:r>
    </w:p>
    <w:p w14:paraId="23051D5A" w14:textId="09025EC3" w:rsidR="00EF78F6" w:rsidRPr="00254E79" w:rsidRDefault="00FF61F9" w:rsidP="00F756B6">
      <w:pPr>
        <w:pStyle w:val="Prrafodelista"/>
        <w:numPr>
          <w:ilvl w:val="0"/>
          <w:numId w:val="16"/>
        </w:numPr>
        <w:spacing w:after="0"/>
        <w:jc w:val="both"/>
        <w:rPr>
          <w:rFonts w:ascii="Arial" w:hAnsi="Arial" w:cs="Arial"/>
          <w:sz w:val="20"/>
          <w:szCs w:val="20"/>
        </w:rPr>
      </w:pPr>
      <w:r w:rsidRPr="00254E79">
        <w:rPr>
          <w:rFonts w:ascii="Arial" w:hAnsi="Arial" w:cs="Arial"/>
          <w:sz w:val="20"/>
          <w:szCs w:val="20"/>
        </w:rPr>
        <w:lastRenderedPageBreak/>
        <w:t xml:space="preserve">Hacer el empalme con el </w:t>
      </w:r>
      <w:r w:rsidR="00AF2F20" w:rsidRPr="00254E79">
        <w:rPr>
          <w:rFonts w:ascii="Arial" w:hAnsi="Arial" w:cs="Arial"/>
          <w:sz w:val="20"/>
          <w:szCs w:val="20"/>
        </w:rPr>
        <w:t>Coordinador</w:t>
      </w:r>
      <w:r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5DDD8364" w14:textId="4E09A46B" w:rsidR="00FF61F9" w:rsidRPr="00254E79" w:rsidRDefault="00FF61F9" w:rsidP="00F756B6">
      <w:pPr>
        <w:pStyle w:val="Prrafodelista"/>
        <w:numPr>
          <w:ilvl w:val="0"/>
          <w:numId w:val="16"/>
        </w:numPr>
        <w:spacing w:after="0"/>
        <w:jc w:val="both"/>
        <w:rPr>
          <w:rFonts w:ascii="Arial" w:hAnsi="Arial" w:cs="Arial"/>
          <w:sz w:val="20"/>
          <w:szCs w:val="20"/>
        </w:rPr>
      </w:pPr>
      <w:r w:rsidRPr="00254E79">
        <w:rPr>
          <w:rFonts w:ascii="Arial" w:hAnsi="Arial" w:cs="Arial"/>
          <w:sz w:val="20"/>
          <w:szCs w:val="20"/>
        </w:rPr>
        <w:t xml:space="preserve">Las demás que le asigne </w:t>
      </w:r>
      <w:r w:rsidR="00600C01"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el reglamento</w:t>
      </w:r>
    </w:p>
    <w:p w14:paraId="2D9B8D44" w14:textId="77777777" w:rsidR="00EF78F6" w:rsidRPr="00254E79" w:rsidRDefault="00EF78F6" w:rsidP="00F756B6">
      <w:pPr>
        <w:spacing w:line="276" w:lineRule="auto"/>
        <w:jc w:val="both"/>
        <w:rPr>
          <w:rFonts w:ascii="Arial" w:hAnsi="Arial" w:cs="Arial"/>
          <w:sz w:val="20"/>
          <w:szCs w:val="20"/>
        </w:rPr>
      </w:pPr>
    </w:p>
    <w:p w14:paraId="3CDF32C1" w14:textId="77777777"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1.</w:t>
      </w:r>
    </w:p>
    <w:p w14:paraId="59AAF4D2" w14:textId="4521BE24"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5F3CDC60" w14:textId="77777777" w:rsidR="00B977CF" w:rsidRPr="00254E79" w:rsidRDefault="00B977CF" w:rsidP="00F756B6">
      <w:pPr>
        <w:spacing w:line="276" w:lineRule="auto"/>
        <w:jc w:val="both"/>
        <w:rPr>
          <w:rFonts w:ascii="Arial" w:hAnsi="Arial" w:cs="Arial"/>
          <w:sz w:val="20"/>
          <w:szCs w:val="20"/>
        </w:rPr>
      </w:pPr>
    </w:p>
    <w:p w14:paraId="0978D49C" w14:textId="39DAACB6" w:rsidR="00EF78F6" w:rsidRPr="00254E79" w:rsidRDefault="00C414AB" w:rsidP="00755B6A">
      <w:pPr>
        <w:pStyle w:val="Textoindependiente"/>
        <w:numPr>
          <w:ilvl w:val="0"/>
          <w:numId w:val="65"/>
        </w:numPr>
        <w:spacing w:after="0" w:line="276" w:lineRule="auto"/>
        <w:jc w:val="both"/>
        <w:rPr>
          <w:rFonts w:ascii="Arial" w:hAnsi="Arial" w:cs="Arial"/>
          <w:b/>
          <w:sz w:val="20"/>
          <w:szCs w:val="20"/>
        </w:rPr>
      </w:pPr>
      <w:r w:rsidRPr="00254E79">
        <w:rPr>
          <w:rFonts w:ascii="Arial" w:hAnsi="Arial" w:cs="Arial"/>
          <w:b/>
          <w:sz w:val="20"/>
          <w:szCs w:val="20"/>
        </w:rPr>
        <w:t>QUÓRUM</w:t>
      </w:r>
      <w:r w:rsidR="00EF78F6" w:rsidRPr="00254E79">
        <w:rPr>
          <w:rFonts w:ascii="Arial" w:hAnsi="Arial" w:cs="Arial"/>
          <w:b/>
          <w:sz w:val="20"/>
          <w:szCs w:val="20"/>
        </w:rPr>
        <w:t xml:space="preserve"> </w:t>
      </w:r>
      <w:r w:rsidR="00477FEC" w:rsidRPr="00254E79">
        <w:rPr>
          <w:rFonts w:ascii="Arial" w:hAnsi="Arial" w:cs="Arial"/>
          <w:b/>
          <w:sz w:val="20"/>
          <w:szCs w:val="20"/>
        </w:rPr>
        <w:t>PARA</w:t>
      </w:r>
      <w:r w:rsidR="00544ABD" w:rsidRPr="00254E79">
        <w:rPr>
          <w:rFonts w:ascii="Arial" w:hAnsi="Arial" w:cs="Arial"/>
          <w:b/>
          <w:sz w:val="20"/>
          <w:szCs w:val="20"/>
        </w:rPr>
        <w:t xml:space="preserve"> REUNIONES DE </w:t>
      </w:r>
      <w:r w:rsidR="006D2311" w:rsidRPr="00254E79">
        <w:rPr>
          <w:rFonts w:ascii="Arial" w:hAnsi="Arial" w:cs="Arial"/>
          <w:b/>
          <w:sz w:val="20"/>
          <w:szCs w:val="20"/>
        </w:rPr>
        <w:t>COMISIONES DE TRABAJO</w:t>
      </w:r>
      <w:r w:rsidR="00544ABD" w:rsidRPr="00254E79">
        <w:rPr>
          <w:rFonts w:ascii="Arial" w:hAnsi="Arial" w:cs="Arial"/>
          <w:b/>
          <w:sz w:val="20"/>
          <w:szCs w:val="20"/>
        </w:rPr>
        <w:t>.</w:t>
      </w:r>
      <w:r w:rsidR="00EF78F6" w:rsidRPr="00254E79">
        <w:rPr>
          <w:rFonts w:ascii="Arial" w:hAnsi="Arial" w:cs="Arial"/>
          <w:b/>
          <w:sz w:val="20"/>
          <w:szCs w:val="20"/>
        </w:rPr>
        <w:t xml:space="preserve"> </w:t>
      </w:r>
    </w:p>
    <w:p w14:paraId="7F327CFB" w14:textId="1F25CD84" w:rsidR="00EF78F6" w:rsidRPr="00254E79" w:rsidRDefault="00EF78F6"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6D2311" w:rsidRPr="00254E79">
        <w:rPr>
          <w:rFonts w:ascii="Arial" w:hAnsi="Arial" w:cs="Arial"/>
          <w:sz w:val="20"/>
          <w:szCs w:val="20"/>
        </w:rPr>
        <w:t>Comisiones de Trabajo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se regirán para efectos del </w:t>
      </w:r>
      <w:r w:rsidR="00C414AB" w:rsidRPr="00254E79">
        <w:rPr>
          <w:rFonts w:ascii="Arial" w:hAnsi="Arial" w:cs="Arial"/>
          <w:sz w:val="20"/>
          <w:szCs w:val="20"/>
        </w:rPr>
        <w:t>quórum</w:t>
      </w:r>
      <w:r w:rsidRPr="00254E79">
        <w:rPr>
          <w:rFonts w:ascii="Arial" w:hAnsi="Arial" w:cs="Arial"/>
          <w:sz w:val="20"/>
          <w:szCs w:val="20"/>
        </w:rPr>
        <w:t xml:space="preserve"> por lo establecido en </w:t>
      </w:r>
      <w:r w:rsidR="00490B9A" w:rsidRPr="00254E79">
        <w:rPr>
          <w:rFonts w:ascii="Arial" w:hAnsi="Arial" w:cs="Arial"/>
          <w:sz w:val="20"/>
          <w:szCs w:val="20"/>
        </w:rPr>
        <w:t xml:space="preserve">los </w:t>
      </w:r>
      <w:r w:rsidRPr="00254E79">
        <w:rPr>
          <w:rFonts w:ascii="Arial" w:hAnsi="Arial" w:cs="Arial"/>
          <w:sz w:val="20"/>
          <w:szCs w:val="20"/>
        </w:rPr>
        <w:t xml:space="preserve">presentes </w:t>
      </w:r>
      <w:r w:rsidR="00CE1DF1" w:rsidRPr="00254E79">
        <w:rPr>
          <w:rFonts w:ascii="Arial" w:hAnsi="Arial" w:cs="Arial"/>
          <w:sz w:val="20"/>
          <w:szCs w:val="20"/>
        </w:rPr>
        <w:t>Estatutos</w:t>
      </w:r>
      <w:r w:rsidR="002953E7" w:rsidRPr="00254E79">
        <w:rPr>
          <w:rFonts w:ascii="Arial" w:hAnsi="Arial" w:cs="Arial"/>
          <w:sz w:val="20"/>
          <w:szCs w:val="20"/>
        </w:rPr>
        <w:t>, y de acuerdo al número de Afiliados inscrit</w:t>
      </w:r>
      <w:r w:rsidR="00477FEC" w:rsidRPr="00254E79">
        <w:rPr>
          <w:rFonts w:ascii="Arial" w:hAnsi="Arial" w:cs="Arial"/>
          <w:sz w:val="20"/>
          <w:szCs w:val="20"/>
        </w:rPr>
        <w:t>os en cada una de ellas</w:t>
      </w:r>
      <w:r w:rsidR="002953E7" w:rsidRPr="00254E79">
        <w:rPr>
          <w:rFonts w:ascii="Arial" w:hAnsi="Arial" w:cs="Arial"/>
          <w:sz w:val="20"/>
          <w:szCs w:val="20"/>
        </w:rPr>
        <w:t>.</w:t>
      </w:r>
    </w:p>
    <w:p w14:paraId="71E2B681" w14:textId="77777777" w:rsidR="00EF78F6" w:rsidRPr="00254E79" w:rsidRDefault="00EF78F6" w:rsidP="00F756B6">
      <w:pPr>
        <w:spacing w:line="276" w:lineRule="auto"/>
        <w:jc w:val="both"/>
        <w:rPr>
          <w:rFonts w:ascii="Arial" w:hAnsi="Arial" w:cs="Arial"/>
          <w:sz w:val="20"/>
          <w:szCs w:val="20"/>
        </w:rPr>
      </w:pPr>
    </w:p>
    <w:p w14:paraId="5C1BB110" w14:textId="008F08A4" w:rsidR="00EF78F6" w:rsidRPr="00254E79" w:rsidRDefault="00EF78F6" w:rsidP="00755B6A">
      <w:pPr>
        <w:pStyle w:val="Textoindependiente"/>
        <w:numPr>
          <w:ilvl w:val="0"/>
          <w:numId w:val="65"/>
        </w:numPr>
        <w:spacing w:after="0" w:line="276" w:lineRule="auto"/>
        <w:jc w:val="both"/>
        <w:rPr>
          <w:rFonts w:ascii="Arial" w:hAnsi="Arial" w:cs="Arial"/>
          <w:b/>
          <w:sz w:val="20"/>
          <w:szCs w:val="20"/>
        </w:rPr>
      </w:pPr>
      <w:r w:rsidRPr="00254E79">
        <w:rPr>
          <w:rFonts w:ascii="Arial" w:hAnsi="Arial" w:cs="Arial"/>
          <w:b/>
          <w:sz w:val="20"/>
          <w:szCs w:val="20"/>
        </w:rPr>
        <w:t xml:space="preserve">CONTABILIDAD </w:t>
      </w:r>
      <w:r w:rsidR="00704497" w:rsidRPr="00254E79">
        <w:rPr>
          <w:rFonts w:ascii="Arial" w:hAnsi="Arial" w:cs="Arial"/>
          <w:b/>
          <w:sz w:val="20"/>
          <w:szCs w:val="20"/>
        </w:rPr>
        <w:t xml:space="preserve">DE LOS INGRESOS DE LAS </w:t>
      </w:r>
      <w:r w:rsidR="006D2311" w:rsidRPr="00254E79">
        <w:rPr>
          <w:rFonts w:ascii="Arial" w:hAnsi="Arial" w:cs="Arial"/>
          <w:b/>
          <w:sz w:val="20"/>
          <w:szCs w:val="20"/>
        </w:rPr>
        <w:t>COMISIONES DE TRABAJO</w:t>
      </w:r>
      <w:r w:rsidR="00704497" w:rsidRPr="00254E79">
        <w:rPr>
          <w:rFonts w:ascii="Arial" w:hAnsi="Arial" w:cs="Arial"/>
          <w:b/>
          <w:sz w:val="20"/>
          <w:szCs w:val="20"/>
        </w:rPr>
        <w:t>.</w:t>
      </w:r>
      <w:r w:rsidRPr="00254E79">
        <w:rPr>
          <w:rFonts w:ascii="Arial" w:hAnsi="Arial" w:cs="Arial"/>
          <w:b/>
          <w:sz w:val="20"/>
          <w:szCs w:val="20"/>
        </w:rPr>
        <w:t xml:space="preserve"> </w:t>
      </w:r>
    </w:p>
    <w:p w14:paraId="2D649E30" w14:textId="099374A8" w:rsidR="00EF78F6" w:rsidRPr="00254E79" w:rsidRDefault="00EF78F6"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Los ingresos y egresos de las </w:t>
      </w:r>
      <w:r w:rsidR="006D2311" w:rsidRPr="00254E79">
        <w:rPr>
          <w:rFonts w:ascii="Arial" w:hAnsi="Arial" w:cs="Arial"/>
          <w:sz w:val="20"/>
          <w:szCs w:val="20"/>
        </w:rPr>
        <w:t>Comisiones de Trabajo</w:t>
      </w:r>
      <w:r w:rsidRPr="00254E79">
        <w:rPr>
          <w:rFonts w:ascii="Arial" w:hAnsi="Arial" w:cs="Arial"/>
          <w:sz w:val="20"/>
          <w:szCs w:val="20"/>
        </w:rPr>
        <w:t xml:space="preserve"> deberán hacer parte y registrarse en la contabilidad general de la </w:t>
      </w:r>
      <w:r w:rsidR="00136D8E" w:rsidRPr="00254E79">
        <w:rPr>
          <w:rFonts w:ascii="Arial" w:hAnsi="Arial" w:cs="Arial"/>
          <w:sz w:val="20"/>
          <w:szCs w:val="20"/>
        </w:rPr>
        <w:t>Junta</w:t>
      </w:r>
      <w:r w:rsidRPr="00254E79">
        <w:rPr>
          <w:rFonts w:ascii="Arial" w:hAnsi="Arial" w:cs="Arial"/>
          <w:sz w:val="20"/>
          <w:szCs w:val="20"/>
        </w:rPr>
        <w:t xml:space="preserve"> a cargo del </w:t>
      </w:r>
      <w:r w:rsidR="00AF2F20" w:rsidRPr="00254E79">
        <w:rPr>
          <w:rFonts w:ascii="Arial" w:hAnsi="Arial" w:cs="Arial"/>
          <w:sz w:val="20"/>
          <w:szCs w:val="20"/>
        </w:rPr>
        <w:t>Tesorero</w:t>
      </w:r>
      <w:r w:rsidRPr="00254E79">
        <w:rPr>
          <w:rFonts w:ascii="Arial" w:hAnsi="Arial" w:cs="Arial"/>
          <w:sz w:val="20"/>
          <w:szCs w:val="20"/>
        </w:rPr>
        <w:t xml:space="preserve">. </w:t>
      </w:r>
      <w:r w:rsidR="001D7CED" w:rsidRPr="00254E79">
        <w:rPr>
          <w:rFonts w:ascii="Arial" w:hAnsi="Arial" w:cs="Arial"/>
          <w:sz w:val="20"/>
          <w:szCs w:val="20"/>
        </w:rPr>
        <w:t>Los</w:t>
      </w:r>
      <w:r w:rsidRPr="00254E79">
        <w:rPr>
          <w:rFonts w:ascii="Arial" w:hAnsi="Arial" w:cs="Arial"/>
          <w:sz w:val="20"/>
          <w:szCs w:val="20"/>
        </w:rPr>
        <w:t xml:space="preserve"> </w:t>
      </w:r>
      <w:r w:rsidR="00AF2F20" w:rsidRPr="00254E79">
        <w:rPr>
          <w:rFonts w:ascii="Arial" w:hAnsi="Arial" w:cs="Arial"/>
          <w:sz w:val="20"/>
          <w:szCs w:val="20"/>
        </w:rPr>
        <w:t>Coordinador</w:t>
      </w:r>
      <w:r w:rsidR="001D7CED" w:rsidRPr="00254E79">
        <w:rPr>
          <w:rFonts w:ascii="Arial" w:hAnsi="Arial" w:cs="Arial"/>
          <w:sz w:val="20"/>
          <w:szCs w:val="20"/>
        </w:rPr>
        <w:t>es</w:t>
      </w:r>
      <w:r w:rsidRPr="00254E79">
        <w:rPr>
          <w:rFonts w:ascii="Arial" w:hAnsi="Arial" w:cs="Arial"/>
          <w:sz w:val="20"/>
          <w:szCs w:val="20"/>
        </w:rPr>
        <w:t xml:space="preserve"> de las </w:t>
      </w:r>
      <w:r w:rsidR="006D2311" w:rsidRPr="00254E79">
        <w:rPr>
          <w:rFonts w:ascii="Arial" w:hAnsi="Arial" w:cs="Arial"/>
          <w:sz w:val="20"/>
          <w:szCs w:val="20"/>
        </w:rPr>
        <w:t>Comisiones de Trabajo</w:t>
      </w:r>
      <w:r w:rsidRPr="00254E79">
        <w:rPr>
          <w:rFonts w:ascii="Arial" w:hAnsi="Arial" w:cs="Arial"/>
          <w:sz w:val="20"/>
          <w:szCs w:val="20"/>
        </w:rPr>
        <w:t xml:space="preserve"> aprobarán gastos o manejarán recursos</w:t>
      </w:r>
      <w:r w:rsidR="001D7CED" w:rsidRPr="00254E79">
        <w:rPr>
          <w:rFonts w:ascii="Arial" w:hAnsi="Arial" w:cs="Arial"/>
          <w:sz w:val="20"/>
          <w:szCs w:val="20"/>
        </w:rPr>
        <w:t xml:space="preserve"> únicamente con autorización de la </w:t>
      </w:r>
      <w:r w:rsidR="00136D8E" w:rsidRPr="00254E79">
        <w:rPr>
          <w:rFonts w:ascii="Arial" w:hAnsi="Arial" w:cs="Arial"/>
          <w:sz w:val="20"/>
          <w:szCs w:val="20"/>
        </w:rPr>
        <w:t>Junta</w:t>
      </w:r>
      <w:r w:rsidR="001D7CED" w:rsidRPr="00254E79">
        <w:rPr>
          <w:rFonts w:ascii="Arial" w:hAnsi="Arial" w:cs="Arial"/>
          <w:sz w:val="20"/>
          <w:szCs w:val="20"/>
        </w:rPr>
        <w:t xml:space="preserve"> </w:t>
      </w:r>
      <w:r w:rsidR="00CE1DF1" w:rsidRPr="00254E79">
        <w:rPr>
          <w:rFonts w:ascii="Arial" w:hAnsi="Arial" w:cs="Arial"/>
          <w:sz w:val="20"/>
          <w:szCs w:val="20"/>
        </w:rPr>
        <w:t>Directiva</w:t>
      </w:r>
      <w:r w:rsidR="001D7CED" w:rsidRPr="00254E79">
        <w:rPr>
          <w:rFonts w:ascii="Arial" w:hAnsi="Arial" w:cs="Arial"/>
          <w:sz w:val="20"/>
          <w:szCs w:val="20"/>
        </w:rPr>
        <w:t xml:space="preserve"> o la </w:t>
      </w:r>
      <w:r w:rsidR="006D2311" w:rsidRPr="00254E79">
        <w:rPr>
          <w:rFonts w:ascii="Arial" w:hAnsi="Arial" w:cs="Arial"/>
          <w:sz w:val="20"/>
          <w:szCs w:val="20"/>
        </w:rPr>
        <w:t>Asamblea</w:t>
      </w:r>
      <w:r w:rsidR="001D7CED" w:rsidRPr="00254E79">
        <w:rPr>
          <w:rFonts w:ascii="Arial" w:hAnsi="Arial" w:cs="Arial"/>
          <w:sz w:val="20"/>
          <w:szCs w:val="20"/>
        </w:rPr>
        <w:t>, y con destinación específica de las actividades de la Comisión.</w:t>
      </w:r>
    </w:p>
    <w:p w14:paraId="3C69AF40" w14:textId="77777777" w:rsidR="001D7CED" w:rsidRPr="00254E79" w:rsidRDefault="001D7CED" w:rsidP="00F756B6">
      <w:pPr>
        <w:pStyle w:val="Textoindependiente"/>
        <w:spacing w:after="0" w:line="276" w:lineRule="auto"/>
        <w:jc w:val="both"/>
        <w:rPr>
          <w:rFonts w:ascii="Arial" w:hAnsi="Arial" w:cs="Arial"/>
          <w:sz w:val="20"/>
          <w:szCs w:val="20"/>
        </w:rPr>
      </w:pPr>
    </w:p>
    <w:p w14:paraId="4A75F732" w14:textId="571B9275" w:rsidR="001D7CED" w:rsidRPr="00254E79" w:rsidRDefault="001D7CED"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En todo caso, el </w:t>
      </w:r>
      <w:r w:rsidR="00AF2F20" w:rsidRPr="00254E79">
        <w:rPr>
          <w:rFonts w:ascii="Arial" w:hAnsi="Arial" w:cs="Arial"/>
          <w:sz w:val="20"/>
          <w:szCs w:val="20"/>
        </w:rPr>
        <w:t>Coordinador</w:t>
      </w:r>
      <w:r w:rsidRPr="00254E79">
        <w:rPr>
          <w:rFonts w:ascii="Arial" w:hAnsi="Arial" w:cs="Arial"/>
          <w:sz w:val="20"/>
          <w:szCs w:val="20"/>
        </w:rPr>
        <w:t xml:space="preserve"> de la </w:t>
      </w:r>
      <w:r w:rsidR="006D2311" w:rsidRPr="00254E79">
        <w:rPr>
          <w:rFonts w:ascii="Arial" w:hAnsi="Arial" w:cs="Arial"/>
          <w:sz w:val="20"/>
          <w:szCs w:val="20"/>
        </w:rPr>
        <w:t>Comisión de Trabajo</w:t>
      </w:r>
      <w:r w:rsidRPr="00254E79">
        <w:rPr>
          <w:rFonts w:ascii="Arial" w:hAnsi="Arial" w:cs="Arial"/>
          <w:sz w:val="20"/>
          <w:szCs w:val="20"/>
        </w:rPr>
        <w:t xml:space="preserve"> deberá entregar </w:t>
      </w:r>
      <w:r w:rsidR="00477FEC" w:rsidRPr="00254E79">
        <w:rPr>
          <w:rFonts w:ascii="Arial" w:hAnsi="Arial" w:cs="Arial"/>
          <w:sz w:val="20"/>
          <w:szCs w:val="20"/>
        </w:rPr>
        <w:t xml:space="preserve">de manera mensual, un </w:t>
      </w:r>
      <w:r w:rsidRPr="00254E79">
        <w:rPr>
          <w:rFonts w:ascii="Arial" w:hAnsi="Arial" w:cs="Arial"/>
          <w:sz w:val="20"/>
          <w:szCs w:val="20"/>
        </w:rPr>
        <w:t xml:space="preserve">balance de ingresos y gastos de las actividades al </w:t>
      </w:r>
      <w:r w:rsidR="00AF2F20" w:rsidRPr="00254E79">
        <w:rPr>
          <w:rFonts w:ascii="Arial" w:hAnsi="Arial" w:cs="Arial"/>
          <w:sz w:val="20"/>
          <w:szCs w:val="20"/>
        </w:rPr>
        <w:t>Tesorero</w:t>
      </w:r>
      <w:r w:rsidRPr="00254E79">
        <w:rPr>
          <w:rFonts w:ascii="Arial" w:hAnsi="Arial" w:cs="Arial"/>
          <w:sz w:val="20"/>
          <w:szCs w:val="20"/>
        </w:rPr>
        <w:t>, junto con los recursos excedentes.</w:t>
      </w:r>
    </w:p>
    <w:p w14:paraId="480F373F" w14:textId="77777777" w:rsidR="00EF78F6" w:rsidRPr="00254E79" w:rsidRDefault="00EF78F6" w:rsidP="00F756B6">
      <w:pPr>
        <w:spacing w:line="276" w:lineRule="auto"/>
        <w:jc w:val="both"/>
        <w:rPr>
          <w:rFonts w:ascii="Arial" w:hAnsi="Arial" w:cs="Arial"/>
          <w:sz w:val="20"/>
          <w:szCs w:val="20"/>
        </w:rPr>
      </w:pPr>
    </w:p>
    <w:p w14:paraId="4A57D71A" w14:textId="77777777" w:rsidR="00134B5C" w:rsidRPr="00254E79" w:rsidRDefault="00134B5C" w:rsidP="00F756B6">
      <w:pPr>
        <w:spacing w:line="276" w:lineRule="auto"/>
        <w:jc w:val="both"/>
        <w:rPr>
          <w:rFonts w:ascii="Arial" w:hAnsi="Arial" w:cs="Arial"/>
          <w:sz w:val="20"/>
          <w:szCs w:val="20"/>
        </w:rPr>
      </w:pPr>
    </w:p>
    <w:p w14:paraId="59F24268" w14:textId="74B1A9C3" w:rsidR="00D76C4D" w:rsidRPr="00254E79" w:rsidRDefault="00D76C4D" w:rsidP="00515B09">
      <w:pPr>
        <w:pStyle w:val="Ttulo1"/>
      </w:pPr>
      <w:bookmarkStart w:id="7" w:name="_Toc200447718"/>
      <w:r w:rsidRPr="00254E79">
        <w:t>CAPÍTULO VIII</w:t>
      </w:r>
      <w:r w:rsidR="000674F9" w:rsidRPr="00254E79">
        <w:t>.</w:t>
      </w:r>
      <w:r w:rsidR="00515B09" w:rsidRPr="00254E79">
        <w:t xml:space="preserve"> </w:t>
      </w:r>
      <w:r w:rsidRPr="00254E79">
        <w:t xml:space="preserve">DE </w:t>
      </w:r>
      <w:r w:rsidR="007573A8" w:rsidRPr="00254E79">
        <w:t>LA COMISIÓN EMPRESARIAL</w:t>
      </w:r>
      <w:r w:rsidR="000674F9" w:rsidRPr="00254E79">
        <w:t>.</w:t>
      </w:r>
      <w:bookmarkEnd w:id="7"/>
    </w:p>
    <w:p w14:paraId="32B7A11C" w14:textId="77777777" w:rsidR="00134B5C" w:rsidRPr="00254E79" w:rsidRDefault="00134B5C" w:rsidP="00F756B6">
      <w:pPr>
        <w:spacing w:line="276" w:lineRule="auto"/>
        <w:jc w:val="both"/>
        <w:rPr>
          <w:rFonts w:ascii="Arial" w:hAnsi="Arial" w:cs="Arial"/>
          <w:sz w:val="20"/>
          <w:szCs w:val="20"/>
        </w:rPr>
      </w:pPr>
    </w:p>
    <w:p w14:paraId="7B86E475" w14:textId="23478B4E" w:rsidR="00134B5C" w:rsidRPr="00254E79" w:rsidRDefault="00134B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FUNDAMENTO</w:t>
      </w:r>
      <w:r w:rsidR="00085C2C" w:rsidRPr="00254E79">
        <w:rPr>
          <w:rFonts w:ascii="Arial" w:hAnsi="Arial" w:cs="Arial"/>
          <w:b/>
          <w:sz w:val="20"/>
          <w:szCs w:val="20"/>
        </w:rPr>
        <w:t>.</w:t>
      </w:r>
    </w:p>
    <w:p w14:paraId="7A04D32D" w14:textId="3426E7D8" w:rsidR="00BA1FC5" w:rsidRPr="00254E79" w:rsidRDefault="00134B5C" w:rsidP="00F756B6">
      <w:pPr>
        <w:spacing w:line="276" w:lineRule="auto"/>
        <w:jc w:val="both"/>
        <w:rPr>
          <w:rFonts w:ascii="Arial" w:hAnsi="Arial" w:cs="Arial"/>
          <w:sz w:val="20"/>
          <w:szCs w:val="20"/>
        </w:rPr>
      </w:pPr>
      <w:r w:rsidRPr="00254E79">
        <w:rPr>
          <w:rFonts w:ascii="Arial" w:hAnsi="Arial" w:cs="Arial"/>
          <w:sz w:val="20"/>
          <w:szCs w:val="20"/>
        </w:rPr>
        <w:t xml:space="preserve">Acorde al Artículo </w:t>
      </w:r>
      <w:r w:rsidR="00BA1FC5" w:rsidRPr="00254E79">
        <w:rPr>
          <w:rFonts w:ascii="Arial" w:hAnsi="Arial" w:cs="Arial"/>
          <w:sz w:val="20"/>
          <w:szCs w:val="20"/>
        </w:rPr>
        <w:t>90</w:t>
      </w:r>
      <w:r w:rsidR="00942DC6" w:rsidRPr="00254E79">
        <w:rPr>
          <w:rFonts w:ascii="Arial" w:hAnsi="Arial" w:cs="Arial"/>
          <w:sz w:val="20"/>
          <w:szCs w:val="20"/>
        </w:rPr>
        <w:t xml:space="preserve"> de la </w:t>
      </w:r>
      <w:r w:rsidR="00A5507F" w:rsidRPr="00254E79">
        <w:rPr>
          <w:rFonts w:ascii="Arial" w:hAnsi="Arial" w:cs="Arial"/>
          <w:sz w:val="20"/>
          <w:szCs w:val="20"/>
        </w:rPr>
        <w:t>Ley</w:t>
      </w:r>
      <w:r w:rsidR="00942DC6" w:rsidRPr="00254E79">
        <w:rPr>
          <w:rFonts w:ascii="Arial" w:hAnsi="Arial" w:cs="Arial"/>
          <w:sz w:val="20"/>
          <w:szCs w:val="20"/>
        </w:rPr>
        <w:t xml:space="preserve"> 2166 de 2021</w:t>
      </w:r>
      <w:r w:rsidRPr="00254E79">
        <w:rPr>
          <w:rFonts w:ascii="Arial" w:hAnsi="Arial" w:cs="Arial"/>
          <w:sz w:val="20"/>
          <w:szCs w:val="20"/>
        </w:rPr>
        <w:t xml:space="preserve">, </w:t>
      </w:r>
      <w:r w:rsidR="000D571D" w:rsidRPr="00254E79">
        <w:rPr>
          <w:rFonts w:ascii="Arial" w:hAnsi="Arial" w:cs="Arial"/>
          <w:sz w:val="20"/>
          <w:szCs w:val="20"/>
        </w:rPr>
        <w:t xml:space="preserve">se </w:t>
      </w:r>
      <w:r w:rsidR="00BA1FC5" w:rsidRPr="00254E79">
        <w:rPr>
          <w:rFonts w:ascii="Arial" w:hAnsi="Arial" w:cs="Arial"/>
          <w:sz w:val="20"/>
          <w:szCs w:val="20"/>
        </w:rPr>
        <w:t>establece que</w:t>
      </w:r>
      <w:r w:rsidR="00CF17C0" w:rsidRPr="00254E79">
        <w:rPr>
          <w:rFonts w:ascii="Arial" w:hAnsi="Arial" w:cs="Arial"/>
          <w:sz w:val="20"/>
          <w:szCs w:val="20"/>
        </w:rPr>
        <w:t>,</w:t>
      </w:r>
      <w:r w:rsidR="00BA1FC5" w:rsidRPr="00254E79">
        <w:rPr>
          <w:rFonts w:ascii="Arial" w:hAnsi="Arial" w:cs="Arial"/>
          <w:sz w:val="20"/>
          <w:szCs w:val="20"/>
        </w:rPr>
        <w:t xml:space="preserve"> “para garantizar la propiedad comunal de la </w:t>
      </w:r>
      <w:r w:rsidR="007573A8" w:rsidRPr="00254E79">
        <w:rPr>
          <w:rFonts w:ascii="Arial" w:hAnsi="Arial" w:cs="Arial"/>
          <w:sz w:val="20"/>
          <w:szCs w:val="20"/>
        </w:rPr>
        <w:t>Empresa</w:t>
      </w:r>
      <w:r w:rsidR="00BA1FC5" w:rsidRPr="00254E79">
        <w:rPr>
          <w:rFonts w:ascii="Arial" w:hAnsi="Arial" w:cs="Arial"/>
          <w:sz w:val="20"/>
          <w:szCs w:val="20"/>
        </w:rPr>
        <w:t xml:space="preserve"> o proyecto, los </w:t>
      </w:r>
      <w:r w:rsidR="006D2311" w:rsidRPr="00254E79">
        <w:rPr>
          <w:rFonts w:ascii="Arial" w:hAnsi="Arial" w:cs="Arial"/>
          <w:sz w:val="20"/>
          <w:szCs w:val="20"/>
        </w:rPr>
        <w:t>Organismo</w:t>
      </w:r>
      <w:r w:rsidR="00BA1FC5" w:rsidRPr="00254E79">
        <w:rPr>
          <w:rFonts w:ascii="Arial" w:hAnsi="Arial" w:cs="Arial"/>
          <w:sz w:val="20"/>
          <w:szCs w:val="20"/>
        </w:rPr>
        <w:t xml:space="preserve">s de </w:t>
      </w:r>
      <w:r w:rsidR="00CE1DF1" w:rsidRPr="00254E79">
        <w:rPr>
          <w:rFonts w:ascii="Arial" w:hAnsi="Arial" w:cs="Arial"/>
          <w:sz w:val="20"/>
          <w:szCs w:val="20"/>
        </w:rPr>
        <w:t>Acción Comunal</w:t>
      </w:r>
      <w:r w:rsidR="00BA1FC5" w:rsidRPr="00254E79">
        <w:rPr>
          <w:rFonts w:ascii="Arial" w:hAnsi="Arial" w:cs="Arial"/>
          <w:sz w:val="20"/>
          <w:szCs w:val="20"/>
        </w:rPr>
        <w:t xml:space="preserve"> deberán conformar Comisiones </w:t>
      </w:r>
      <w:r w:rsidR="007573A8" w:rsidRPr="00254E79">
        <w:rPr>
          <w:rFonts w:ascii="Arial" w:hAnsi="Arial" w:cs="Arial"/>
          <w:sz w:val="20"/>
          <w:szCs w:val="20"/>
        </w:rPr>
        <w:t>Empresa</w:t>
      </w:r>
      <w:r w:rsidR="00BA1FC5" w:rsidRPr="00254E79">
        <w:rPr>
          <w:rFonts w:ascii="Arial" w:hAnsi="Arial" w:cs="Arial"/>
          <w:sz w:val="20"/>
          <w:szCs w:val="20"/>
        </w:rPr>
        <w:t xml:space="preserve">riales de las cuales también pueden hacer parte los </w:t>
      </w:r>
      <w:r w:rsidR="0072549E" w:rsidRPr="00254E79">
        <w:rPr>
          <w:rFonts w:ascii="Arial" w:hAnsi="Arial" w:cs="Arial"/>
          <w:sz w:val="20"/>
          <w:szCs w:val="20"/>
        </w:rPr>
        <w:t>Directivos</w:t>
      </w:r>
      <w:r w:rsidR="00BA1FC5" w:rsidRPr="00254E79">
        <w:rPr>
          <w:rFonts w:ascii="Arial" w:hAnsi="Arial" w:cs="Arial"/>
          <w:sz w:val="20"/>
          <w:szCs w:val="20"/>
        </w:rPr>
        <w:t xml:space="preserve">, cuya organización y administración serán materia de reglamentación en sus </w:t>
      </w:r>
      <w:r w:rsidR="00CE1DF1" w:rsidRPr="00254E79">
        <w:rPr>
          <w:rFonts w:ascii="Arial" w:hAnsi="Arial" w:cs="Arial"/>
          <w:sz w:val="20"/>
          <w:szCs w:val="20"/>
        </w:rPr>
        <w:t>Estatutos</w:t>
      </w:r>
      <w:r w:rsidR="00BA1FC5" w:rsidRPr="00254E79">
        <w:rPr>
          <w:rFonts w:ascii="Arial" w:hAnsi="Arial" w:cs="Arial"/>
          <w:sz w:val="20"/>
          <w:szCs w:val="20"/>
        </w:rPr>
        <w:t>”.</w:t>
      </w:r>
    </w:p>
    <w:p w14:paraId="1EAC973B" w14:textId="77777777" w:rsidR="00134B5C" w:rsidRPr="00254E79" w:rsidRDefault="00134B5C" w:rsidP="00F756B6">
      <w:pPr>
        <w:spacing w:line="276" w:lineRule="auto"/>
        <w:jc w:val="both"/>
        <w:rPr>
          <w:rFonts w:ascii="Arial" w:hAnsi="Arial" w:cs="Arial"/>
          <w:sz w:val="20"/>
          <w:szCs w:val="20"/>
        </w:rPr>
      </w:pPr>
    </w:p>
    <w:p w14:paraId="1F16C8C8" w14:textId="4448C527" w:rsidR="00BA1FC5" w:rsidRPr="00254E79" w:rsidRDefault="00BA1FC5"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DEFINICIÓN DE </w:t>
      </w:r>
      <w:r w:rsidR="007573A8" w:rsidRPr="00254E79">
        <w:rPr>
          <w:rFonts w:ascii="Arial" w:hAnsi="Arial" w:cs="Arial"/>
          <w:b/>
          <w:sz w:val="20"/>
          <w:szCs w:val="20"/>
        </w:rPr>
        <w:t>LA COMISIÓN EMPRESARIAL</w:t>
      </w:r>
      <w:r w:rsidRPr="00254E79">
        <w:rPr>
          <w:rFonts w:ascii="Arial" w:hAnsi="Arial" w:cs="Arial"/>
          <w:b/>
          <w:sz w:val="20"/>
          <w:szCs w:val="20"/>
        </w:rPr>
        <w:t>.</w:t>
      </w:r>
    </w:p>
    <w:p w14:paraId="5E327C6C" w14:textId="3FC09854" w:rsidR="00134B5C"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2953E7" w:rsidRPr="00254E79">
        <w:rPr>
          <w:rFonts w:ascii="Arial" w:hAnsi="Arial" w:cs="Arial"/>
          <w:sz w:val="20"/>
          <w:szCs w:val="20"/>
        </w:rPr>
        <w:t xml:space="preserve"> se desenvuelve como un comité t</w:t>
      </w:r>
      <w:r w:rsidR="00134B5C" w:rsidRPr="00254E79">
        <w:rPr>
          <w:rFonts w:ascii="Arial" w:hAnsi="Arial" w:cs="Arial"/>
          <w:sz w:val="20"/>
          <w:szCs w:val="20"/>
        </w:rPr>
        <w:t xml:space="preserve">écnico y operativo que vela por la sostenibilidad, rentabilidad y buenas prácticas en la ejecución de los </w:t>
      </w:r>
      <w:r w:rsidRPr="00254E79">
        <w:rPr>
          <w:rFonts w:ascii="Arial" w:hAnsi="Arial" w:cs="Arial"/>
          <w:sz w:val="20"/>
          <w:szCs w:val="20"/>
        </w:rPr>
        <w:t>Proyectos Productivos</w:t>
      </w:r>
      <w:r w:rsidR="008F09AA" w:rsidRPr="00254E79">
        <w:rPr>
          <w:rFonts w:ascii="Arial" w:hAnsi="Arial" w:cs="Arial"/>
          <w:sz w:val="20"/>
          <w:szCs w:val="20"/>
        </w:rPr>
        <w:t>, iniciativas de emprendimiento</w:t>
      </w:r>
      <w:r w:rsidR="00134B5C" w:rsidRPr="00254E79">
        <w:rPr>
          <w:rFonts w:ascii="Arial" w:hAnsi="Arial" w:cs="Arial"/>
          <w:sz w:val="20"/>
          <w:szCs w:val="20"/>
        </w:rPr>
        <w:t xml:space="preserve"> o en las </w:t>
      </w:r>
      <w:r w:rsidRPr="00254E79">
        <w:rPr>
          <w:rFonts w:ascii="Arial" w:hAnsi="Arial" w:cs="Arial"/>
          <w:sz w:val="20"/>
          <w:szCs w:val="20"/>
        </w:rPr>
        <w:t>Empresa</w:t>
      </w:r>
      <w:r w:rsidR="00134B5C" w:rsidRPr="00254E79">
        <w:rPr>
          <w:rFonts w:ascii="Arial" w:hAnsi="Arial" w:cs="Arial"/>
          <w:sz w:val="20"/>
          <w:szCs w:val="20"/>
        </w:rPr>
        <w:t>s Comunales.</w:t>
      </w:r>
      <w:r w:rsidR="00CF17C0" w:rsidRPr="00254E79">
        <w:rPr>
          <w:rFonts w:ascii="Arial" w:hAnsi="Arial" w:cs="Arial"/>
          <w:sz w:val="20"/>
          <w:szCs w:val="20"/>
        </w:rPr>
        <w:t xml:space="preserve"> Es un órgano diferente a las </w:t>
      </w:r>
      <w:r w:rsidR="006D2311" w:rsidRPr="00254E79">
        <w:rPr>
          <w:rFonts w:ascii="Arial" w:hAnsi="Arial" w:cs="Arial"/>
          <w:sz w:val="20"/>
          <w:szCs w:val="20"/>
        </w:rPr>
        <w:t>Comisiones de Trabajo</w:t>
      </w:r>
      <w:r w:rsidR="00CF17C0" w:rsidRPr="00254E79">
        <w:rPr>
          <w:rFonts w:ascii="Arial" w:hAnsi="Arial" w:cs="Arial"/>
          <w:sz w:val="20"/>
          <w:szCs w:val="20"/>
        </w:rPr>
        <w:t xml:space="preserve"> contempladas en el capítulo anterior.</w:t>
      </w:r>
    </w:p>
    <w:p w14:paraId="51DC3674" w14:textId="77777777" w:rsidR="00134B5C" w:rsidRPr="00254E79" w:rsidRDefault="00134B5C" w:rsidP="00F756B6">
      <w:pPr>
        <w:spacing w:line="276" w:lineRule="auto"/>
        <w:jc w:val="both"/>
        <w:rPr>
          <w:rFonts w:ascii="Arial" w:hAnsi="Arial" w:cs="Arial"/>
          <w:sz w:val="20"/>
          <w:szCs w:val="20"/>
        </w:rPr>
      </w:pPr>
    </w:p>
    <w:p w14:paraId="4DCD044A" w14:textId="42B21E75" w:rsidR="00942DC6" w:rsidRPr="00254E79" w:rsidRDefault="00942DC6" w:rsidP="00F756B6">
      <w:pPr>
        <w:spacing w:line="276" w:lineRule="auto"/>
        <w:jc w:val="both"/>
        <w:rPr>
          <w:rFonts w:ascii="Arial" w:hAnsi="Arial" w:cs="Arial"/>
          <w:sz w:val="20"/>
          <w:szCs w:val="20"/>
        </w:rPr>
      </w:pPr>
      <w:r w:rsidRPr="00254E79">
        <w:rPr>
          <w:rFonts w:ascii="Arial" w:hAnsi="Arial" w:cs="Arial"/>
          <w:sz w:val="20"/>
          <w:szCs w:val="20"/>
        </w:rPr>
        <w:t xml:space="preserve">Los Afiliados a los </w:t>
      </w:r>
      <w:r w:rsidR="006D2311" w:rsidRPr="00254E79">
        <w:rPr>
          <w:rFonts w:ascii="Arial" w:hAnsi="Arial" w:cs="Arial"/>
          <w:sz w:val="20"/>
          <w:szCs w:val="20"/>
        </w:rPr>
        <w:t>Organismos Comunales</w:t>
      </w:r>
      <w:r w:rsidRPr="00254E79">
        <w:rPr>
          <w:rFonts w:ascii="Arial" w:hAnsi="Arial" w:cs="Arial"/>
          <w:sz w:val="20"/>
          <w:szCs w:val="20"/>
        </w:rPr>
        <w:t xml:space="preserve"> que participen activamente en el ejercicio de actividades económicas de </w:t>
      </w:r>
      <w:r w:rsidR="006D2311" w:rsidRPr="00254E79">
        <w:rPr>
          <w:rFonts w:ascii="Arial" w:hAnsi="Arial" w:cs="Arial"/>
          <w:sz w:val="20"/>
          <w:szCs w:val="20"/>
        </w:rPr>
        <w:t>la Organización</w:t>
      </w:r>
      <w:r w:rsidRPr="00254E79">
        <w:rPr>
          <w:rFonts w:ascii="Arial" w:hAnsi="Arial" w:cs="Arial"/>
          <w:sz w:val="20"/>
          <w:szCs w:val="20"/>
        </w:rPr>
        <w:t xml:space="preserve"> podrán percibir estímulos especiales</w:t>
      </w:r>
      <w:r w:rsidR="002953E7" w:rsidRPr="00254E79">
        <w:rPr>
          <w:rFonts w:ascii="Arial" w:hAnsi="Arial" w:cs="Arial"/>
          <w:sz w:val="20"/>
          <w:szCs w:val="20"/>
        </w:rPr>
        <w:t>, o</w:t>
      </w:r>
      <w:r w:rsidRPr="00254E79">
        <w:rPr>
          <w:rFonts w:ascii="Arial" w:hAnsi="Arial" w:cs="Arial"/>
          <w:sz w:val="20"/>
          <w:szCs w:val="20"/>
        </w:rPr>
        <w:t xml:space="preserve"> </w:t>
      </w:r>
      <w:r w:rsidR="002953E7" w:rsidRPr="00254E79">
        <w:rPr>
          <w:rFonts w:ascii="Arial" w:hAnsi="Arial" w:cs="Arial"/>
          <w:sz w:val="20"/>
          <w:szCs w:val="20"/>
        </w:rPr>
        <w:t>recibir remuneración de acuerdo a su trabajo con cargo a los</w:t>
      </w:r>
      <w:r w:rsidRPr="00254E79">
        <w:rPr>
          <w:rFonts w:ascii="Arial" w:hAnsi="Arial" w:cs="Arial"/>
          <w:sz w:val="20"/>
          <w:szCs w:val="20"/>
        </w:rPr>
        <w:t xml:space="preserve"> beneficios</w:t>
      </w:r>
      <w:r w:rsidR="002953E7" w:rsidRPr="00254E79">
        <w:rPr>
          <w:rFonts w:ascii="Arial" w:hAnsi="Arial" w:cs="Arial"/>
          <w:sz w:val="20"/>
          <w:szCs w:val="20"/>
        </w:rPr>
        <w:t xml:space="preserve"> generados por los emprendimientos comunales</w:t>
      </w:r>
      <w:r w:rsidRPr="00254E79">
        <w:rPr>
          <w:rFonts w:ascii="Arial" w:hAnsi="Arial" w:cs="Arial"/>
          <w:sz w:val="20"/>
          <w:szCs w:val="20"/>
        </w:rPr>
        <w:t>.</w:t>
      </w:r>
    </w:p>
    <w:p w14:paraId="074DC6B7" w14:textId="77777777" w:rsidR="00942DC6" w:rsidRPr="00254E79" w:rsidRDefault="00942DC6" w:rsidP="00F756B6">
      <w:pPr>
        <w:spacing w:line="276" w:lineRule="auto"/>
        <w:jc w:val="both"/>
        <w:rPr>
          <w:rFonts w:ascii="Arial" w:hAnsi="Arial" w:cs="Arial"/>
          <w:sz w:val="20"/>
          <w:szCs w:val="20"/>
        </w:rPr>
      </w:pPr>
    </w:p>
    <w:p w14:paraId="0821E200" w14:textId="71122F28" w:rsidR="00134B5C" w:rsidRPr="00254E79" w:rsidRDefault="00134B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CREACIÓN DE </w:t>
      </w:r>
      <w:r w:rsidR="007573A8" w:rsidRPr="00254E79">
        <w:rPr>
          <w:rFonts w:ascii="Arial" w:hAnsi="Arial" w:cs="Arial"/>
          <w:b/>
          <w:sz w:val="20"/>
          <w:szCs w:val="20"/>
        </w:rPr>
        <w:t>LA COMISIÓN EMPRESARIAL</w:t>
      </w:r>
      <w:r w:rsidRPr="00254E79">
        <w:rPr>
          <w:rFonts w:ascii="Arial" w:hAnsi="Arial" w:cs="Arial"/>
          <w:b/>
          <w:sz w:val="20"/>
          <w:szCs w:val="20"/>
        </w:rPr>
        <w:t>.</w:t>
      </w:r>
    </w:p>
    <w:p w14:paraId="16E7D605" w14:textId="607B9BD3" w:rsidR="00134B5C" w:rsidRPr="00254E79" w:rsidRDefault="00134B5C" w:rsidP="00F756B6">
      <w:pPr>
        <w:spacing w:line="276" w:lineRule="auto"/>
        <w:jc w:val="both"/>
        <w:rPr>
          <w:rFonts w:ascii="Arial" w:hAnsi="Arial" w:cs="Arial"/>
          <w:sz w:val="20"/>
          <w:szCs w:val="20"/>
        </w:rPr>
      </w:pPr>
      <w:r w:rsidRPr="00254E79">
        <w:rPr>
          <w:rFonts w:ascii="Arial" w:hAnsi="Arial" w:cs="Arial"/>
          <w:sz w:val="20"/>
          <w:szCs w:val="20"/>
        </w:rPr>
        <w:t xml:space="preserve">Cuando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sus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cuente con </w:t>
      </w:r>
      <w:r w:rsidR="007573A8" w:rsidRPr="00254E79">
        <w:rPr>
          <w:rFonts w:ascii="Arial" w:hAnsi="Arial" w:cs="Arial"/>
          <w:sz w:val="20"/>
          <w:szCs w:val="20"/>
        </w:rPr>
        <w:t>Proyectos Productivos</w:t>
      </w:r>
      <w:r w:rsidR="008F09AA" w:rsidRPr="00254E79">
        <w:rPr>
          <w:rFonts w:ascii="Arial" w:hAnsi="Arial" w:cs="Arial"/>
          <w:sz w:val="20"/>
          <w:szCs w:val="20"/>
        </w:rPr>
        <w:t>, proyectos de emprendimiento</w:t>
      </w:r>
      <w:r w:rsidRPr="00254E79">
        <w:rPr>
          <w:rFonts w:ascii="Arial" w:hAnsi="Arial" w:cs="Arial"/>
          <w:sz w:val="20"/>
          <w:szCs w:val="20"/>
        </w:rPr>
        <w:t xml:space="preserve"> o tenga ideas de negocios,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en su defecto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podrán crear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conformada por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tengan capacidades e iniciativa </w:t>
      </w:r>
      <w:r w:rsidR="007573A8" w:rsidRPr="00254E79">
        <w:rPr>
          <w:rFonts w:ascii="Arial" w:hAnsi="Arial" w:cs="Arial"/>
          <w:sz w:val="20"/>
          <w:szCs w:val="20"/>
        </w:rPr>
        <w:t>Empresa</w:t>
      </w:r>
      <w:r w:rsidRPr="00254E79">
        <w:rPr>
          <w:rFonts w:ascii="Arial" w:hAnsi="Arial" w:cs="Arial"/>
          <w:sz w:val="20"/>
          <w:szCs w:val="20"/>
        </w:rPr>
        <w:t>rial o productiva.</w:t>
      </w:r>
    </w:p>
    <w:p w14:paraId="570A443F" w14:textId="77777777" w:rsidR="00134B5C" w:rsidRPr="00254E79" w:rsidRDefault="00134B5C" w:rsidP="00F756B6">
      <w:pPr>
        <w:spacing w:line="276" w:lineRule="auto"/>
        <w:jc w:val="both"/>
        <w:rPr>
          <w:rFonts w:ascii="Arial" w:hAnsi="Arial" w:cs="Arial"/>
          <w:sz w:val="20"/>
          <w:szCs w:val="20"/>
        </w:rPr>
      </w:pPr>
    </w:p>
    <w:p w14:paraId="3FE91B33" w14:textId="0B18769E" w:rsidR="00134B5C"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lastRenderedPageBreak/>
        <w:t>La Comisión Empresarial</w:t>
      </w:r>
      <w:r w:rsidR="004F3173" w:rsidRPr="00254E79">
        <w:rPr>
          <w:rFonts w:ascii="Arial" w:hAnsi="Arial" w:cs="Arial"/>
          <w:sz w:val="20"/>
          <w:szCs w:val="20"/>
        </w:rPr>
        <w:t xml:space="preserve"> será creada o modificada</w:t>
      </w:r>
      <w:r w:rsidR="00134B5C" w:rsidRPr="00254E79">
        <w:rPr>
          <w:rFonts w:ascii="Arial" w:hAnsi="Arial" w:cs="Arial"/>
          <w:sz w:val="20"/>
          <w:szCs w:val="20"/>
        </w:rPr>
        <w:t xml:space="preserve"> por la </w:t>
      </w:r>
      <w:r w:rsidR="006D2311" w:rsidRPr="00254E79">
        <w:rPr>
          <w:rFonts w:ascii="Arial" w:hAnsi="Arial" w:cs="Arial"/>
          <w:sz w:val="20"/>
          <w:szCs w:val="20"/>
        </w:rPr>
        <w:t>Asamblea General</w:t>
      </w:r>
      <w:r w:rsidR="00134B5C"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A27007" w:rsidRPr="00254E79">
        <w:rPr>
          <w:rFonts w:ascii="Arial" w:hAnsi="Arial" w:cs="Arial"/>
          <w:sz w:val="20"/>
          <w:szCs w:val="20"/>
        </w:rPr>
        <w:t>.</w:t>
      </w:r>
      <w:r w:rsidR="00134B5C" w:rsidRPr="00254E79">
        <w:rPr>
          <w:rFonts w:ascii="Arial" w:hAnsi="Arial" w:cs="Arial"/>
          <w:sz w:val="20"/>
          <w:szCs w:val="20"/>
        </w:rPr>
        <w:t xml:space="preserve"> En su defecto, la </w:t>
      </w:r>
      <w:r w:rsidR="00136D8E" w:rsidRPr="00254E79">
        <w:rPr>
          <w:rFonts w:ascii="Arial" w:hAnsi="Arial" w:cs="Arial"/>
          <w:sz w:val="20"/>
          <w:szCs w:val="20"/>
        </w:rPr>
        <w:t>Junta</w:t>
      </w:r>
      <w:r w:rsidR="00134B5C" w:rsidRPr="00254E79">
        <w:rPr>
          <w:rFonts w:ascii="Arial" w:hAnsi="Arial" w:cs="Arial"/>
          <w:sz w:val="20"/>
          <w:szCs w:val="20"/>
        </w:rPr>
        <w:t xml:space="preserve"> </w:t>
      </w:r>
      <w:r w:rsidR="00CE1DF1" w:rsidRPr="00254E79">
        <w:rPr>
          <w:rFonts w:ascii="Arial" w:hAnsi="Arial" w:cs="Arial"/>
          <w:sz w:val="20"/>
          <w:szCs w:val="20"/>
        </w:rPr>
        <w:t>Directiva</w:t>
      </w:r>
      <w:r w:rsidR="00134B5C" w:rsidRPr="00254E79">
        <w:rPr>
          <w:rFonts w:ascii="Arial" w:hAnsi="Arial" w:cs="Arial"/>
          <w:sz w:val="20"/>
          <w:szCs w:val="20"/>
        </w:rPr>
        <w:t xml:space="preserve"> podrá decidir sobre la creación de </w:t>
      </w:r>
      <w:r w:rsidRPr="00254E79">
        <w:rPr>
          <w:rFonts w:ascii="Arial" w:hAnsi="Arial" w:cs="Arial"/>
          <w:sz w:val="20"/>
          <w:szCs w:val="20"/>
        </w:rPr>
        <w:t>la Comisión Empresarial</w:t>
      </w:r>
      <w:r w:rsidR="00134B5C" w:rsidRPr="00254E79">
        <w:rPr>
          <w:rFonts w:ascii="Arial" w:hAnsi="Arial" w:cs="Arial"/>
          <w:sz w:val="20"/>
          <w:szCs w:val="20"/>
        </w:rPr>
        <w:t xml:space="preserve">, no obstante, cualquier modificación y la elección de los </w:t>
      </w:r>
      <w:r w:rsidR="00132E19" w:rsidRPr="00254E79">
        <w:rPr>
          <w:rFonts w:ascii="Arial" w:hAnsi="Arial" w:cs="Arial"/>
          <w:sz w:val="20"/>
          <w:szCs w:val="20"/>
        </w:rPr>
        <w:t>integrantes</w:t>
      </w:r>
      <w:r w:rsidR="00134B5C" w:rsidRPr="00254E79">
        <w:rPr>
          <w:rFonts w:ascii="Arial" w:hAnsi="Arial" w:cs="Arial"/>
          <w:sz w:val="20"/>
          <w:szCs w:val="20"/>
        </w:rPr>
        <w:t xml:space="preserve"> de dicha Comisión sólo se realizará por </w:t>
      </w:r>
      <w:r w:rsidR="006D2311" w:rsidRPr="00254E79">
        <w:rPr>
          <w:rFonts w:ascii="Arial" w:hAnsi="Arial" w:cs="Arial"/>
          <w:sz w:val="20"/>
          <w:szCs w:val="20"/>
        </w:rPr>
        <w:t>Asamblea General</w:t>
      </w:r>
      <w:r w:rsidR="00134B5C" w:rsidRPr="00254E79">
        <w:rPr>
          <w:rFonts w:ascii="Arial" w:hAnsi="Arial" w:cs="Arial"/>
          <w:sz w:val="20"/>
          <w:szCs w:val="20"/>
        </w:rPr>
        <w:t>.</w:t>
      </w:r>
    </w:p>
    <w:p w14:paraId="6CC54619" w14:textId="77777777" w:rsidR="00134B5C" w:rsidRPr="00254E79" w:rsidRDefault="00134B5C" w:rsidP="00F756B6">
      <w:pPr>
        <w:spacing w:line="276" w:lineRule="auto"/>
        <w:jc w:val="both"/>
        <w:rPr>
          <w:rFonts w:ascii="Arial" w:hAnsi="Arial" w:cs="Arial"/>
          <w:b/>
          <w:sz w:val="20"/>
          <w:szCs w:val="20"/>
        </w:rPr>
      </w:pPr>
    </w:p>
    <w:p w14:paraId="671F0D5D" w14:textId="60122D58" w:rsidR="00134B5C" w:rsidRPr="00254E79" w:rsidRDefault="000B28B8" w:rsidP="00F756B6">
      <w:pPr>
        <w:spacing w:line="276" w:lineRule="auto"/>
        <w:jc w:val="both"/>
        <w:rPr>
          <w:rFonts w:ascii="Arial" w:hAnsi="Arial" w:cs="Arial"/>
          <w:b/>
          <w:sz w:val="20"/>
          <w:szCs w:val="20"/>
        </w:rPr>
      </w:pPr>
      <w:r w:rsidRPr="00254E79">
        <w:rPr>
          <w:rFonts w:ascii="Arial" w:hAnsi="Arial" w:cs="Arial"/>
          <w:b/>
          <w:sz w:val="20"/>
          <w:szCs w:val="20"/>
        </w:rPr>
        <w:t>PARÁGRAFO</w:t>
      </w:r>
      <w:r w:rsidR="00134B5C" w:rsidRPr="00254E79">
        <w:rPr>
          <w:rFonts w:ascii="Arial" w:hAnsi="Arial" w:cs="Arial"/>
          <w:b/>
          <w:sz w:val="20"/>
          <w:szCs w:val="20"/>
        </w:rPr>
        <w:t xml:space="preserve"> 1.</w:t>
      </w:r>
    </w:p>
    <w:p w14:paraId="2D50925C" w14:textId="63760B4D" w:rsidR="00134B5C"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134B5C" w:rsidRPr="00254E79">
        <w:rPr>
          <w:rFonts w:ascii="Arial" w:hAnsi="Arial" w:cs="Arial"/>
          <w:sz w:val="20"/>
          <w:szCs w:val="20"/>
        </w:rPr>
        <w:t xml:space="preserve"> sólo tendrá una (1)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00134B5C" w:rsidRPr="00254E79">
        <w:rPr>
          <w:rFonts w:ascii="Arial" w:hAnsi="Arial" w:cs="Arial"/>
          <w:sz w:val="20"/>
          <w:szCs w:val="20"/>
        </w:rPr>
        <w:t xml:space="preserve"> independientemente de la cantidad de negocios, proyectos o </w:t>
      </w:r>
      <w:r w:rsidR="007573A8" w:rsidRPr="00254E79">
        <w:rPr>
          <w:rFonts w:ascii="Arial" w:hAnsi="Arial" w:cs="Arial"/>
          <w:sz w:val="20"/>
          <w:szCs w:val="20"/>
        </w:rPr>
        <w:t>Empresa</w:t>
      </w:r>
      <w:r w:rsidR="00134B5C" w:rsidRPr="00254E79">
        <w:rPr>
          <w:rFonts w:ascii="Arial" w:hAnsi="Arial" w:cs="Arial"/>
          <w:sz w:val="20"/>
          <w:szCs w:val="20"/>
        </w:rPr>
        <w:t>s que sea</w:t>
      </w:r>
      <w:r w:rsidR="004F3173" w:rsidRPr="00254E79">
        <w:rPr>
          <w:rFonts w:ascii="Arial" w:hAnsi="Arial" w:cs="Arial"/>
          <w:sz w:val="20"/>
          <w:szCs w:val="20"/>
        </w:rPr>
        <w:t>n</w:t>
      </w:r>
      <w:r w:rsidR="00134B5C" w:rsidRPr="00254E79">
        <w:rPr>
          <w:rFonts w:ascii="Arial" w:hAnsi="Arial" w:cs="Arial"/>
          <w:sz w:val="20"/>
          <w:szCs w:val="20"/>
        </w:rPr>
        <w:t xml:space="preserve"> implementada</w:t>
      </w:r>
      <w:r w:rsidR="004F3173" w:rsidRPr="00254E79">
        <w:rPr>
          <w:rFonts w:ascii="Arial" w:hAnsi="Arial" w:cs="Arial"/>
          <w:sz w:val="20"/>
          <w:szCs w:val="20"/>
        </w:rPr>
        <w:t>s</w:t>
      </w:r>
      <w:r w:rsidR="00134B5C" w:rsidRPr="00254E79">
        <w:rPr>
          <w:rFonts w:ascii="Arial" w:hAnsi="Arial" w:cs="Arial"/>
          <w:sz w:val="20"/>
          <w:szCs w:val="20"/>
        </w:rPr>
        <w:t xml:space="preserve"> o sobre las cuales tenga posesión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134B5C" w:rsidRPr="00254E79">
        <w:rPr>
          <w:rFonts w:ascii="Arial" w:hAnsi="Arial" w:cs="Arial"/>
          <w:sz w:val="20"/>
          <w:szCs w:val="20"/>
        </w:rPr>
        <w:t>.</w:t>
      </w:r>
    </w:p>
    <w:p w14:paraId="070BAAA4" w14:textId="77777777" w:rsidR="00134B5C" w:rsidRPr="00254E79" w:rsidRDefault="00134B5C" w:rsidP="00F756B6">
      <w:pPr>
        <w:spacing w:line="276" w:lineRule="auto"/>
        <w:jc w:val="both"/>
        <w:rPr>
          <w:rFonts w:ascii="Arial" w:hAnsi="Arial" w:cs="Arial"/>
          <w:b/>
          <w:sz w:val="20"/>
          <w:szCs w:val="20"/>
        </w:rPr>
      </w:pPr>
    </w:p>
    <w:p w14:paraId="659E1989" w14:textId="3E80C4D8" w:rsidR="00134B5C" w:rsidRPr="00254E79" w:rsidRDefault="000B28B8" w:rsidP="00F756B6">
      <w:pPr>
        <w:spacing w:line="276" w:lineRule="auto"/>
        <w:jc w:val="both"/>
        <w:rPr>
          <w:rFonts w:ascii="Arial" w:hAnsi="Arial" w:cs="Arial"/>
          <w:b/>
          <w:sz w:val="20"/>
          <w:szCs w:val="20"/>
        </w:rPr>
      </w:pPr>
      <w:r w:rsidRPr="00254E79">
        <w:rPr>
          <w:rFonts w:ascii="Arial" w:hAnsi="Arial" w:cs="Arial"/>
          <w:b/>
          <w:sz w:val="20"/>
          <w:szCs w:val="20"/>
        </w:rPr>
        <w:t>PARÁGRAFO</w:t>
      </w:r>
      <w:r w:rsidR="00134B5C" w:rsidRPr="00254E79">
        <w:rPr>
          <w:rFonts w:ascii="Arial" w:hAnsi="Arial" w:cs="Arial"/>
          <w:b/>
          <w:sz w:val="20"/>
          <w:szCs w:val="20"/>
        </w:rPr>
        <w:t xml:space="preserve"> 2.</w:t>
      </w:r>
    </w:p>
    <w:p w14:paraId="689A276E" w14:textId="62ED5245" w:rsidR="00A27007" w:rsidRPr="00254E79" w:rsidRDefault="00A27007"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crear </w:t>
      </w:r>
      <w:r w:rsidR="002953E7" w:rsidRPr="00254E79">
        <w:rPr>
          <w:rFonts w:ascii="Arial" w:hAnsi="Arial" w:cs="Arial"/>
          <w:sz w:val="20"/>
          <w:szCs w:val="20"/>
        </w:rPr>
        <w:t xml:space="preserve">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002953E7" w:rsidRPr="00254E79">
        <w:rPr>
          <w:rFonts w:ascii="Arial" w:hAnsi="Arial" w:cs="Arial"/>
          <w:sz w:val="20"/>
          <w:szCs w:val="20"/>
        </w:rPr>
        <w:t xml:space="preserve"> cuando</w:t>
      </w:r>
      <w:r w:rsidRPr="00254E79">
        <w:rPr>
          <w:rFonts w:ascii="Arial" w:hAnsi="Arial" w:cs="Arial"/>
          <w:sz w:val="20"/>
          <w:szCs w:val="20"/>
        </w:rPr>
        <w:t xml:space="preserve"> tenga ingresos mensuales iguales o superiores a </w:t>
      </w:r>
      <w:r w:rsidR="00BA1FC5" w:rsidRPr="00254E79">
        <w:rPr>
          <w:rFonts w:ascii="Arial" w:hAnsi="Arial" w:cs="Arial"/>
          <w:sz w:val="20"/>
          <w:szCs w:val="20"/>
        </w:rPr>
        <w:t>diez (10</w:t>
      </w:r>
      <w:r w:rsidRPr="00254E79">
        <w:rPr>
          <w:rFonts w:ascii="Arial" w:hAnsi="Arial" w:cs="Arial"/>
          <w:sz w:val="20"/>
          <w:szCs w:val="20"/>
        </w:rPr>
        <w:t xml:space="preserve">) </w:t>
      </w:r>
      <w:r w:rsidR="00C414AB" w:rsidRPr="00254E79">
        <w:rPr>
          <w:rFonts w:ascii="Arial" w:hAnsi="Arial" w:cs="Arial"/>
          <w:sz w:val="20"/>
          <w:szCs w:val="20"/>
        </w:rPr>
        <w:t>Salarios mínimos</w:t>
      </w:r>
      <w:r w:rsidR="00CE1DF1" w:rsidRPr="00254E79">
        <w:rPr>
          <w:rFonts w:ascii="Arial" w:hAnsi="Arial" w:cs="Arial"/>
          <w:sz w:val="20"/>
          <w:szCs w:val="20"/>
        </w:rPr>
        <w:t xml:space="preserve"> mensuales legales vigentes</w:t>
      </w:r>
      <w:r w:rsidRPr="00254E79">
        <w:rPr>
          <w:rFonts w:ascii="Arial" w:hAnsi="Arial" w:cs="Arial"/>
          <w:sz w:val="20"/>
          <w:szCs w:val="20"/>
        </w:rPr>
        <w:t xml:space="preserve"> </w:t>
      </w:r>
      <w:r w:rsidR="00C414AB" w:rsidRPr="00254E79">
        <w:rPr>
          <w:rFonts w:ascii="Arial" w:hAnsi="Arial" w:cs="Arial"/>
          <w:sz w:val="20"/>
          <w:szCs w:val="20"/>
        </w:rPr>
        <w:t>(</w:t>
      </w:r>
      <w:proofErr w:type="spellStart"/>
      <w:r w:rsidR="00C414AB" w:rsidRPr="00254E79">
        <w:rPr>
          <w:rFonts w:ascii="Arial" w:hAnsi="Arial" w:cs="Arial"/>
          <w:sz w:val="20"/>
          <w:szCs w:val="20"/>
        </w:rPr>
        <w:t>smmlv</w:t>
      </w:r>
      <w:proofErr w:type="spellEnd"/>
      <w:r w:rsidR="00C414AB" w:rsidRPr="00254E79">
        <w:rPr>
          <w:rFonts w:ascii="Arial" w:hAnsi="Arial" w:cs="Arial"/>
          <w:sz w:val="20"/>
          <w:szCs w:val="20"/>
        </w:rPr>
        <w:t>)</w:t>
      </w:r>
      <w:r w:rsidRPr="00254E79">
        <w:rPr>
          <w:rFonts w:ascii="Arial" w:hAnsi="Arial" w:cs="Arial"/>
          <w:sz w:val="20"/>
          <w:szCs w:val="20"/>
        </w:rPr>
        <w:t xml:space="preserve">, resultantes de negocios comerciales, arriendos, actividades </w:t>
      </w:r>
      <w:r w:rsidR="007573A8" w:rsidRPr="00254E79">
        <w:rPr>
          <w:rFonts w:ascii="Arial" w:hAnsi="Arial" w:cs="Arial"/>
          <w:sz w:val="20"/>
          <w:szCs w:val="20"/>
        </w:rPr>
        <w:t>Empresa</w:t>
      </w:r>
      <w:r w:rsidRPr="00254E79">
        <w:rPr>
          <w:rFonts w:ascii="Arial" w:hAnsi="Arial" w:cs="Arial"/>
          <w:sz w:val="20"/>
          <w:szCs w:val="20"/>
        </w:rPr>
        <w:t xml:space="preserve">riales o labores productivas en general; y/o cuando cree o pretenda crear una </w:t>
      </w:r>
      <w:r w:rsidR="007573A8" w:rsidRPr="00254E79">
        <w:rPr>
          <w:rFonts w:ascii="Arial" w:hAnsi="Arial" w:cs="Arial"/>
          <w:sz w:val="20"/>
          <w:szCs w:val="20"/>
        </w:rPr>
        <w:t>Empresa</w:t>
      </w:r>
      <w:r w:rsidRPr="00254E79">
        <w:rPr>
          <w:rFonts w:ascii="Arial" w:hAnsi="Arial" w:cs="Arial"/>
          <w:sz w:val="20"/>
          <w:szCs w:val="20"/>
        </w:rPr>
        <w:t xml:space="preserve"> con vocación productiva o comercial.</w:t>
      </w:r>
    </w:p>
    <w:p w14:paraId="625934C6" w14:textId="066C2B28" w:rsidR="00BC7011" w:rsidRPr="00254E79" w:rsidRDefault="00BC7011" w:rsidP="00F756B6">
      <w:pPr>
        <w:spacing w:line="276" w:lineRule="auto"/>
        <w:jc w:val="both"/>
        <w:rPr>
          <w:rFonts w:ascii="Arial" w:hAnsi="Arial" w:cs="Arial"/>
          <w:sz w:val="20"/>
          <w:szCs w:val="20"/>
        </w:rPr>
      </w:pPr>
    </w:p>
    <w:p w14:paraId="4476CA01" w14:textId="77777777" w:rsidR="0079249E" w:rsidRPr="00254E79" w:rsidRDefault="000B28B8" w:rsidP="0079249E">
      <w:pPr>
        <w:spacing w:line="276" w:lineRule="auto"/>
        <w:jc w:val="both"/>
        <w:rPr>
          <w:rFonts w:ascii="Arial" w:hAnsi="Arial" w:cs="Arial"/>
          <w:b/>
          <w:sz w:val="20"/>
          <w:szCs w:val="20"/>
        </w:rPr>
      </w:pPr>
      <w:r w:rsidRPr="00254E79">
        <w:rPr>
          <w:rFonts w:ascii="Arial" w:hAnsi="Arial" w:cs="Arial"/>
          <w:b/>
          <w:sz w:val="20"/>
          <w:szCs w:val="20"/>
        </w:rPr>
        <w:t>PARÁGRAFO</w:t>
      </w:r>
      <w:r w:rsidR="0079249E" w:rsidRPr="00254E79">
        <w:rPr>
          <w:rFonts w:ascii="Arial" w:hAnsi="Arial" w:cs="Arial"/>
          <w:b/>
          <w:sz w:val="20"/>
          <w:szCs w:val="20"/>
        </w:rPr>
        <w:t xml:space="preserve"> 3.</w:t>
      </w:r>
    </w:p>
    <w:p w14:paraId="134A8220" w14:textId="1C305A0A" w:rsidR="00BC7011" w:rsidRPr="00254E79" w:rsidRDefault="00BC7011" w:rsidP="0079249E">
      <w:pPr>
        <w:spacing w:line="276" w:lineRule="auto"/>
        <w:jc w:val="both"/>
        <w:rPr>
          <w:rFonts w:ascii="Arial" w:hAnsi="Arial" w:cs="Arial"/>
          <w:b/>
          <w:sz w:val="20"/>
          <w:szCs w:val="20"/>
        </w:rPr>
      </w:pPr>
      <w:r w:rsidRPr="00254E79">
        <w:rPr>
          <w:rFonts w:ascii="Arial" w:eastAsiaTheme="minorEastAsia" w:hAnsi="Arial" w:cs="Arial"/>
          <w:sz w:val="20"/>
          <w:szCs w:val="20"/>
        </w:rPr>
        <w:t xml:space="preserve">Cuando la </w:t>
      </w:r>
      <w:r w:rsidR="00136D8E" w:rsidRPr="00254E79">
        <w:rPr>
          <w:rFonts w:ascii="Arial" w:eastAsiaTheme="minorEastAsia" w:hAnsi="Arial" w:cs="Arial"/>
          <w:sz w:val="20"/>
          <w:szCs w:val="20"/>
        </w:rPr>
        <w:t>Junta</w:t>
      </w:r>
      <w:r w:rsidR="003630A1" w:rsidRPr="00254E79">
        <w:rPr>
          <w:rFonts w:ascii="Arial" w:eastAsiaTheme="minorEastAsia" w:hAnsi="Arial" w:cs="Arial"/>
          <w:sz w:val="20"/>
          <w:szCs w:val="20"/>
        </w:rPr>
        <w:t xml:space="preserve"> de </w:t>
      </w:r>
      <w:r w:rsidR="00CE1DF1" w:rsidRPr="00254E79">
        <w:rPr>
          <w:rFonts w:ascii="Arial" w:eastAsiaTheme="minorEastAsia" w:hAnsi="Arial" w:cs="Arial"/>
          <w:sz w:val="20"/>
          <w:szCs w:val="20"/>
        </w:rPr>
        <w:t>Acción Comunal</w:t>
      </w:r>
      <w:r w:rsidRPr="00254E79">
        <w:rPr>
          <w:rFonts w:ascii="Arial" w:eastAsiaTheme="minorEastAsia" w:hAnsi="Arial" w:cs="Arial"/>
          <w:sz w:val="20"/>
          <w:szCs w:val="20"/>
        </w:rPr>
        <w:t xml:space="preserve"> </w:t>
      </w:r>
      <w:r w:rsidR="00F527D4" w:rsidRPr="00254E79">
        <w:rPr>
          <w:rFonts w:ascii="Arial" w:eastAsiaTheme="minorEastAsia" w:hAnsi="Arial" w:cs="Arial"/>
          <w:sz w:val="20"/>
          <w:szCs w:val="20"/>
        </w:rPr>
        <w:t xml:space="preserve">adelante </w:t>
      </w:r>
      <w:r w:rsidR="007573A8" w:rsidRPr="00254E79">
        <w:rPr>
          <w:rFonts w:ascii="Arial" w:eastAsiaTheme="minorEastAsia" w:hAnsi="Arial" w:cs="Arial"/>
          <w:sz w:val="20"/>
          <w:szCs w:val="20"/>
        </w:rPr>
        <w:t>Proyectos Productivos</w:t>
      </w:r>
      <w:r w:rsidR="00F527D4" w:rsidRPr="00254E79">
        <w:rPr>
          <w:rFonts w:ascii="Arial" w:eastAsiaTheme="minorEastAsia" w:hAnsi="Arial" w:cs="Arial"/>
          <w:sz w:val="20"/>
          <w:szCs w:val="20"/>
        </w:rPr>
        <w:t xml:space="preserve">, cuente con negocios comerciales, o </w:t>
      </w:r>
      <w:r w:rsidRPr="00254E79">
        <w:rPr>
          <w:rFonts w:ascii="Arial" w:eastAsiaTheme="minorEastAsia" w:hAnsi="Arial" w:cs="Arial"/>
          <w:sz w:val="20"/>
          <w:szCs w:val="20"/>
        </w:rPr>
        <w:t>cre</w:t>
      </w:r>
      <w:r w:rsidR="00F527D4" w:rsidRPr="00254E79">
        <w:rPr>
          <w:rFonts w:ascii="Arial" w:eastAsiaTheme="minorEastAsia" w:hAnsi="Arial" w:cs="Arial"/>
          <w:sz w:val="20"/>
          <w:szCs w:val="20"/>
        </w:rPr>
        <w:t xml:space="preserve">e una </w:t>
      </w:r>
      <w:r w:rsidR="0072549E" w:rsidRPr="00254E79">
        <w:rPr>
          <w:rFonts w:ascii="Arial" w:eastAsiaTheme="minorEastAsia" w:hAnsi="Arial" w:cs="Arial"/>
          <w:sz w:val="20"/>
          <w:szCs w:val="20"/>
        </w:rPr>
        <w:t xml:space="preserve">Comisión </w:t>
      </w:r>
      <w:r w:rsidR="007573A8" w:rsidRPr="00254E79">
        <w:rPr>
          <w:rFonts w:ascii="Arial" w:eastAsiaTheme="minorEastAsia" w:hAnsi="Arial" w:cs="Arial"/>
          <w:sz w:val="20"/>
          <w:szCs w:val="20"/>
        </w:rPr>
        <w:t>Empresa</w:t>
      </w:r>
      <w:r w:rsidR="0072549E" w:rsidRPr="00254E79">
        <w:rPr>
          <w:rFonts w:ascii="Arial" w:eastAsiaTheme="minorEastAsia" w:hAnsi="Arial" w:cs="Arial"/>
          <w:sz w:val="20"/>
          <w:szCs w:val="20"/>
        </w:rPr>
        <w:t>rial</w:t>
      </w:r>
      <w:r w:rsidR="00F527D4" w:rsidRPr="00254E79">
        <w:rPr>
          <w:rFonts w:ascii="Arial" w:eastAsiaTheme="minorEastAsia" w:hAnsi="Arial" w:cs="Arial"/>
          <w:sz w:val="20"/>
          <w:szCs w:val="20"/>
        </w:rPr>
        <w:t xml:space="preserve">, </w:t>
      </w:r>
      <w:r w:rsidR="2D5D700D" w:rsidRPr="00254E79">
        <w:rPr>
          <w:rFonts w:ascii="Arial" w:eastAsiaTheme="minorEastAsia" w:hAnsi="Arial" w:cs="Arial"/>
          <w:sz w:val="20"/>
          <w:szCs w:val="20"/>
        </w:rPr>
        <w:t>estos se regirán</w:t>
      </w:r>
      <w:r w:rsidRPr="00254E79">
        <w:rPr>
          <w:rFonts w:ascii="Arial" w:eastAsiaTheme="minorEastAsia" w:hAnsi="Arial" w:cs="Arial"/>
          <w:sz w:val="20"/>
          <w:szCs w:val="20"/>
        </w:rPr>
        <w:t xml:space="preserve"> por los artículos </w:t>
      </w:r>
      <w:r w:rsidR="00EF2E87" w:rsidRPr="00254E79">
        <w:rPr>
          <w:rFonts w:ascii="Arial" w:eastAsiaTheme="minorEastAsia" w:hAnsi="Arial" w:cs="Arial"/>
          <w:sz w:val="20"/>
          <w:szCs w:val="20"/>
        </w:rPr>
        <w:t xml:space="preserve">contenidos en </w:t>
      </w:r>
      <w:r w:rsidRPr="00254E79">
        <w:rPr>
          <w:rFonts w:ascii="Arial" w:eastAsiaTheme="minorEastAsia" w:hAnsi="Arial" w:cs="Arial"/>
          <w:sz w:val="20"/>
          <w:szCs w:val="20"/>
        </w:rPr>
        <w:t xml:space="preserve">el </w:t>
      </w:r>
      <w:r w:rsidR="00B06BE6" w:rsidRPr="00254E79">
        <w:rPr>
          <w:rFonts w:ascii="Arial" w:eastAsiaTheme="minorEastAsia" w:hAnsi="Arial" w:cs="Arial"/>
          <w:b/>
          <w:bCs/>
          <w:sz w:val="20"/>
          <w:szCs w:val="20"/>
        </w:rPr>
        <w:t>Anexo 1</w:t>
      </w:r>
      <w:r w:rsidR="00EF2E87" w:rsidRPr="00254E79">
        <w:rPr>
          <w:rFonts w:ascii="Arial" w:eastAsiaTheme="minorEastAsia" w:hAnsi="Arial" w:cs="Arial"/>
          <w:b/>
          <w:bCs/>
          <w:sz w:val="20"/>
          <w:szCs w:val="20"/>
        </w:rPr>
        <w:t xml:space="preserve"> “</w:t>
      </w:r>
      <w:r w:rsidR="00B06BE6" w:rsidRPr="00254E79">
        <w:rPr>
          <w:rFonts w:ascii="Arial" w:eastAsiaTheme="minorEastAsia" w:hAnsi="Arial" w:cs="Arial"/>
          <w:b/>
          <w:bCs/>
          <w:sz w:val="20"/>
          <w:szCs w:val="20"/>
        </w:rPr>
        <w:t xml:space="preserve">de la reglamentación de los </w:t>
      </w:r>
      <w:r w:rsidR="007573A8" w:rsidRPr="00254E79">
        <w:rPr>
          <w:rFonts w:ascii="Arial" w:eastAsiaTheme="minorEastAsia" w:hAnsi="Arial" w:cs="Arial"/>
          <w:b/>
          <w:bCs/>
          <w:sz w:val="20"/>
          <w:szCs w:val="20"/>
        </w:rPr>
        <w:t>Proyectos Productivos</w:t>
      </w:r>
      <w:r w:rsidR="00B06BE6" w:rsidRPr="00254E79">
        <w:rPr>
          <w:rFonts w:ascii="Arial" w:eastAsiaTheme="minorEastAsia" w:hAnsi="Arial" w:cs="Arial"/>
          <w:b/>
          <w:bCs/>
          <w:sz w:val="20"/>
          <w:szCs w:val="20"/>
        </w:rPr>
        <w:t xml:space="preserve"> y </w:t>
      </w:r>
      <w:r w:rsidR="007573A8" w:rsidRPr="00254E79">
        <w:rPr>
          <w:rFonts w:ascii="Arial" w:eastAsiaTheme="minorEastAsia" w:hAnsi="Arial" w:cs="Arial"/>
          <w:b/>
          <w:bCs/>
          <w:sz w:val="20"/>
          <w:szCs w:val="20"/>
        </w:rPr>
        <w:t>la Comisión Empresarial</w:t>
      </w:r>
      <w:r w:rsidR="00B06BE6" w:rsidRPr="00254E79">
        <w:rPr>
          <w:rFonts w:ascii="Arial" w:eastAsiaTheme="minorEastAsia" w:hAnsi="Arial" w:cs="Arial"/>
          <w:b/>
          <w:bCs/>
          <w:sz w:val="20"/>
          <w:szCs w:val="20"/>
        </w:rPr>
        <w:t>”</w:t>
      </w:r>
      <w:r w:rsidR="00D15805" w:rsidRPr="00254E79">
        <w:rPr>
          <w:rFonts w:ascii="Arial" w:eastAsiaTheme="minorEastAsia" w:hAnsi="Arial" w:cs="Arial"/>
          <w:sz w:val="20"/>
          <w:szCs w:val="20"/>
        </w:rPr>
        <w:t xml:space="preserve">, </w:t>
      </w:r>
      <w:r w:rsidR="00B06BE6" w:rsidRPr="00254E79">
        <w:rPr>
          <w:rFonts w:ascii="Arial" w:eastAsiaTheme="minorEastAsia" w:hAnsi="Arial" w:cs="Arial"/>
          <w:sz w:val="20"/>
          <w:szCs w:val="20"/>
        </w:rPr>
        <w:t xml:space="preserve">dispuestos por la </w:t>
      </w:r>
      <w:r w:rsidR="00136D8E" w:rsidRPr="00254E79">
        <w:rPr>
          <w:rFonts w:ascii="Arial" w:eastAsiaTheme="minorEastAsia" w:hAnsi="Arial" w:cs="Arial"/>
          <w:sz w:val="20"/>
          <w:szCs w:val="20"/>
        </w:rPr>
        <w:t xml:space="preserve">Entidad de </w:t>
      </w:r>
      <w:r w:rsidR="0072549E" w:rsidRPr="00254E79">
        <w:rPr>
          <w:rFonts w:ascii="Arial" w:eastAsiaTheme="minorEastAsia" w:hAnsi="Arial" w:cs="Arial"/>
          <w:sz w:val="20"/>
          <w:szCs w:val="20"/>
        </w:rPr>
        <w:t>Inspección, Vigilancia y Control</w:t>
      </w:r>
      <w:r w:rsidR="00B06BE6" w:rsidRPr="00254E79">
        <w:rPr>
          <w:rFonts w:ascii="Arial" w:eastAsiaTheme="minorEastAsia" w:hAnsi="Arial" w:cs="Arial"/>
          <w:sz w:val="20"/>
          <w:szCs w:val="20"/>
        </w:rPr>
        <w:t xml:space="preserve"> del municipio de Chía, que deberá ser aprobado por la </w:t>
      </w:r>
      <w:r w:rsidR="006D2311" w:rsidRPr="00254E79">
        <w:rPr>
          <w:rFonts w:ascii="Arial" w:eastAsiaTheme="minorEastAsia" w:hAnsi="Arial" w:cs="Arial"/>
          <w:sz w:val="20"/>
          <w:szCs w:val="20"/>
        </w:rPr>
        <w:t>Asamblea General</w:t>
      </w:r>
      <w:r w:rsidR="00B06BE6" w:rsidRPr="00254E79">
        <w:rPr>
          <w:rFonts w:ascii="Arial" w:eastAsiaTheme="minorEastAsia" w:hAnsi="Arial" w:cs="Arial"/>
          <w:sz w:val="20"/>
          <w:szCs w:val="20"/>
        </w:rPr>
        <w:t xml:space="preserve"> de Afiliados</w:t>
      </w:r>
      <w:r w:rsidR="00D15805" w:rsidRPr="00254E79">
        <w:rPr>
          <w:rFonts w:ascii="Arial" w:eastAsiaTheme="minorEastAsia" w:hAnsi="Arial" w:cs="Arial"/>
          <w:sz w:val="20"/>
          <w:szCs w:val="20"/>
        </w:rPr>
        <w:t>.</w:t>
      </w:r>
      <w:r w:rsidR="00780536" w:rsidRPr="00254E79">
        <w:rPr>
          <w:rFonts w:ascii="Arial" w:eastAsiaTheme="minorEastAsia" w:hAnsi="Arial" w:cs="Arial"/>
          <w:sz w:val="20"/>
          <w:szCs w:val="20"/>
        </w:rPr>
        <w:t xml:space="preserve"> </w:t>
      </w:r>
    </w:p>
    <w:p w14:paraId="178DFED1" w14:textId="77777777" w:rsidR="00134B5C" w:rsidRPr="00254E79" w:rsidRDefault="00134B5C" w:rsidP="00F756B6">
      <w:pPr>
        <w:spacing w:line="276" w:lineRule="auto"/>
        <w:jc w:val="both"/>
        <w:rPr>
          <w:rFonts w:ascii="Arial" w:hAnsi="Arial" w:cs="Arial"/>
          <w:sz w:val="20"/>
          <w:szCs w:val="20"/>
        </w:rPr>
      </w:pPr>
    </w:p>
    <w:p w14:paraId="584F9E4D" w14:textId="77777777" w:rsidR="007A7C1B" w:rsidRPr="00254E79" w:rsidRDefault="007A7C1B" w:rsidP="00F756B6">
      <w:pPr>
        <w:spacing w:line="276" w:lineRule="auto"/>
        <w:jc w:val="both"/>
        <w:rPr>
          <w:rFonts w:ascii="Arial" w:hAnsi="Arial" w:cs="Arial"/>
          <w:sz w:val="20"/>
          <w:szCs w:val="20"/>
        </w:rPr>
      </w:pPr>
    </w:p>
    <w:p w14:paraId="0400B0BB" w14:textId="5ECAA0BD" w:rsidR="00134B5C" w:rsidRPr="00254E79" w:rsidRDefault="00134B5C" w:rsidP="00515B09">
      <w:pPr>
        <w:pStyle w:val="Ttulo1"/>
      </w:pPr>
      <w:bookmarkStart w:id="8" w:name="_Toc200447719"/>
      <w:r w:rsidRPr="00254E79">
        <w:t>CAPÍTULO IX</w:t>
      </w:r>
      <w:r w:rsidR="000674F9" w:rsidRPr="00254E79">
        <w:t>.</w:t>
      </w:r>
      <w:r w:rsidR="00515B09" w:rsidRPr="00254E79">
        <w:t xml:space="preserve"> </w:t>
      </w:r>
      <w:r w:rsidRPr="00254E79">
        <w:t xml:space="preserve">DEL </w:t>
      </w:r>
      <w:r w:rsidR="00AF2F20" w:rsidRPr="00254E79">
        <w:t>FISCAL</w:t>
      </w:r>
      <w:r w:rsidR="00470671" w:rsidRPr="00254E79">
        <w:t xml:space="preserve"> Y SU SUPLENTE</w:t>
      </w:r>
      <w:r w:rsidR="000674F9" w:rsidRPr="00254E79">
        <w:t>.</w:t>
      </w:r>
      <w:bookmarkEnd w:id="8"/>
    </w:p>
    <w:p w14:paraId="682D16F1" w14:textId="77777777" w:rsidR="00AC0606" w:rsidRPr="00254E79" w:rsidRDefault="00AC0606" w:rsidP="00F756B6">
      <w:pPr>
        <w:spacing w:line="276" w:lineRule="auto"/>
        <w:jc w:val="both"/>
        <w:rPr>
          <w:rFonts w:ascii="Arial" w:hAnsi="Arial" w:cs="Arial"/>
          <w:b/>
          <w:sz w:val="20"/>
          <w:szCs w:val="20"/>
        </w:rPr>
      </w:pPr>
    </w:p>
    <w:p w14:paraId="1A0A2BBC" w14:textId="47535547" w:rsidR="00AC0606" w:rsidRPr="00254E79" w:rsidRDefault="00AC06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DEFINICIÓN</w:t>
      </w:r>
      <w:r w:rsidR="00715DF2" w:rsidRPr="00254E79">
        <w:rPr>
          <w:rFonts w:ascii="Arial" w:hAnsi="Arial" w:cs="Arial"/>
          <w:b/>
          <w:sz w:val="20"/>
          <w:szCs w:val="20"/>
        </w:rPr>
        <w:t xml:space="preserve"> DEL CAR</w:t>
      </w:r>
      <w:r w:rsidR="00D15805" w:rsidRPr="00254E79">
        <w:rPr>
          <w:rFonts w:ascii="Arial" w:hAnsi="Arial" w:cs="Arial"/>
          <w:b/>
          <w:sz w:val="20"/>
          <w:szCs w:val="20"/>
        </w:rPr>
        <w:t>G</w:t>
      </w:r>
      <w:r w:rsidR="00715DF2" w:rsidRPr="00254E79">
        <w:rPr>
          <w:rFonts w:ascii="Arial" w:hAnsi="Arial" w:cs="Arial"/>
          <w:b/>
          <w:sz w:val="20"/>
          <w:szCs w:val="20"/>
        </w:rPr>
        <w:t xml:space="preserve">O DE </w:t>
      </w:r>
      <w:r w:rsidR="00AF2F20" w:rsidRPr="00254E79">
        <w:rPr>
          <w:rFonts w:ascii="Arial" w:hAnsi="Arial" w:cs="Arial"/>
          <w:b/>
          <w:sz w:val="20"/>
          <w:szCs w:val="20"/>
        </w:rPr>
        <w:t>FISCAL</w:t>
      </w:r>
      <w:r w:rsidRPr="00254E79">
        <w:rPr>
          <w:rFonts w:ascii="Arial" w:hAnsi="Arial" w:cs="Arial"/>
          <w:b/>
          <w:sz w:val="20"/>
          <w:szCs w:val="20"/>
        </w:rPr>
        <w:t>.</w:t>
      </w:r>
    </w:p>
    <w:p w14:paraId="0A50CEB6" w14:textId="71B8EC9F" w:rsidR="00134B5C" w:rsidRPr="00254E79" w:rsidRDefault="00715DF2" w:rsidP="00F756B6">
      <w:pPr>
        <w:spacing w:line="276" w:lineRule="auto"/>
        <w:jc w:val="both"/>
        <w:rPr>
          <w:rFonts w:ascii="Arial" w:hAnsi="Arial" w:cs="Arial"/>
          <w:sz w:val="20"/>
          <w:szCs w:val="20"/>
        </w:rPr>
      </w:pPr>
      <w:r w:rsidRPr="00254E79">
        <w:rPr>
          <w:rFonts w:ascii="Arial" w:hAnsi="Arial" w:cs="Arial"/>
          <w:sz w:val="20"/>
          <w:szCs w:val="20"/>
        </w:rPr>
        <w:t xml:space="preserve">Es un </w:t>
      </w:r>
      <w:r w:rsidR="006D2311" w:rsidRPr="00254E79">
        <w:rPr>
          <w:rFonts w:ascii="Arial" w:hAnsi="Arial" w:cs="Arial"/>
          <w:sz w:val="20"/>
          <w:szCs w:val="20"/>
        </w:rPr>
        <w:t>Dignatario</w:t>
      </w:r>
      <w:r w:rsidR="00134B5C" w:rsidRPr="00254E79">
        <w:rPr>
          <w:rFonts w:ascii="Arial" w:hAnsi="Arial" w:cs="Arial"/>
          <w:sz w:val="20"/>
          <w:szCs w:val="20"/>
        </w:rPr>
        <w:t xml:space="preserve"> que representa el interés de los </w:t>
      </w:r>
      <w:r w:rsidR="003A2A5C" w:rsidRPr="00254E79">
        <w:rPr>
          <w:rFonts w:ascii="Arial" w:hAnsi="Arial" w:cs="Arial"/>
          <w:sz w:val="20"/>
          <w:szCs w:val="20"/>
        </w:rPr>
        <w:t>Afiliado</w:t>
      </w:r>
      <w:r w:rsidR="00D570B4" w:rsidRPr="00254E79">
        <w:rPr>
          <w:rFonts w:ascii="Arial" w:hAnsi="Arial" w:cs="Arial"/>
          <w:sz w:val="20"/>
          <w:szCs w:val="20"/>
        </w:rPr>
        <w:t>s</w:t>
      </w:r>
      <w:r w:rsidR="00134B5C" w:rsidRPr="00254E79">
        <w:rPr>
          <w:rFonts w:ascii="Arial" w:hAnsi="Arial" w:cs="Arial"/>
          <w:sz w:val="20"/>
          <w:szCs w:val="20"/>
        </w:rPr>
        <w:t xml:space="preserve"> y de la </w:t>
      </w:r>
      <w:r w:rsidR="006D2311" w:rsidRPr="00254E79">
        <w:rPr>
          <w:rFonts w:ascii="Arial" w:hAnsi="Arial" w:cs="Arial"/>
          <w:sz w:val="20"/>
          <w:szCs w:val="20"/>
        </w:rPr>
        <w:t>Asamblea</w:t>
      </w:r>
      <w:r w:rsidR="00134B5C" w:rsidRPr="00254E79">
        <w:rPr>
          <w:rFonts w:ascii="Arial" w:hAnsi="Arial" w:cs="Arial"/>
          <w:sz w:val="20"/>
          <w:szCs w:val="20"/>
        </w:rPr>
        <w:t>,</w:t>
      </w:r>
      <w:r w:rsidR="00AC0606" w:rsidRPr="00254E79">
        <w:rPr>
          <w:rFonts w:ascii="Arial" w:hAnsi="Arial" w:cs="Arial"/>
          <w:sz w:val="20"/>
          <w:szCs w:val="20"/>
        </w:rPr>
        <w:t xml:space="preserve"> que vela por el c</w:t>
      </w:r>
      <w:r w:rsidR="00134B5C" w:rsidRPr="00254E79">
        <w:rPr>
          <w:rFonts w:ascii="Arial" w:hAnsi="Arial" w:cs="Arial"/>
          <w:sz w:val="20"/>
          <w:szCs w:val="20"/>
        </w:rPr>
        <w:t xml:space="preserve">umplimiento de las normas legales y estatutarias que rigen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134B5C" w:rsidRPr="00254E79">
        <w:rPr>
          <w:rFonts w:ascii="Arial" w:hAnsi="Arial" w:cs="Arial"/>
          <w:sz w:val="20"/>
          <w:szCs w:val="20"/>
        </w:rPr>
        <w:t>, denunciando el incumplimiento de las mismas</w:t>
      </w:r>
      <w:r w:rsidR="00AC0606" w:rsidRPr="00254E79">
        <w:rPr>
          <w:rFonts w:ascii="Arial" w:hAnsi="Arial" w:cs="Arial"/>
          <w:sz w:val="20"/>
          <w:szCs w:val="20"/>
        </w:rPr>
        <w:t>, propendiendo por la transparencia en el ejercicio Comunal.</w:t>
      </w:r>
    </w:p>
    <w:p w14:paraId="7FF0CA3A" w14:textId="77777777" w:rsidR="00AC0606" w:rsidRPr="00254E79" w:rsidRDefault="00AC0606" w:rsidP="00F756B6">
      <w:pPr>
        <w:spacing w:line="276" w:lineRule="auto"/>
        <w:jc w:val="both"/>
        <w:rPr>
          <w:rFonts w:ascii="Arial" w:hAnsi="Arial" w:cs="Arial"/>
          <w:sz w:val="20"/>
          <w:szCs w:val="20"/>
        </w:rPr>
      </w:pPr>
    </w:p>
    <w:p w14:paraId="3ED5C789" w14:textId="5E4AF6F7" w:rsidR="00134B5C" w:rsidRPr="00254E79" w:rsidRDefault="00134B5C"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DEL </w:t>
      </w:r>
      <w:r w:rsidR="00AF2F20" w:rsidRPr="00254E79">
        <w:rPr>
          <w:rFonts w:ascii="Arial" w:hAnsi="Arial" w:cs="Arial"/>
          <w:b/>
          <w:sz w:val="20"/>
          <w:szCs w:val="20"/>
        </w:rPr>
        <w:t>FISCAL</w:t>
      </w:r>
    </w:p>
    <w:p w14:paraId="0D017343" w14:textId="40C73C6C" w:rsidR="00134B5C" w:rsidRPr="00254E79" w:rsidRDefault="00134B5C"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tendrá el mismo periodo que la </w:t>
      </w:r>
      <w:r w:rsidR="00CE1DF1" w:rsidRPr="00254E79">
        <w:rPr>
          <w:rFonts w:ascii="Arial" w:hAnsi="Arial" w:cs="Arial"/>
          <w:sz w:val="20"/>
          <w:szCs w:val="20"/>
        </w:rPr>
        <w:t>Directiva</w:t>
      </w:r>
      <w:r w:rsidRPr="00254E79">
        <w:rPr>
          <w:rFonts w:ascii="Arial" w:hAnsi="Arial" w:cs="Arial"/>
          <w:sz w:val="20"/>
          <w:szCs w:val="20"/>
        </w:rPr>
        <w:t xml:space="preserve"> y ejerce las siguientes funciones:</w:t>
      </w:r>
    </w:p>
    <w:p w14:paraId="0BAF8784" w14:textId="77777777" w:rsidR="00134B5C" w:rsidRPr="00254E79" w:rsidRDefault="00134B5C" w:rsidP="00F756B6">
      <w:pPr>
        <w:pStyle w:val="Textoindependiente3"/>
        <w:spacing w:after="0" w:line="276" w:lineRule="auto"/>
        <w:jc w:val="both"/>
        <w:rPr>
          <w:rFonts w:ascii="Arial" w:hAnsi="Arial" w:cs="Arial"/>
          <w:sz w:val="20"/>
          <w:szCs w:val="20"/>
        </w:rPr>
      </w:pPr>
    </w:p>
    <w:p w14:paraId="67EE92F1" w14:textId="4CD28540" w:rsidR="00134B5C" w:rsidRPr="00254E79" w:rsidRDefault="00AF2F20"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Fiscal</w:t>
      </w:r>
      <w:r w:rsidR="00134B5C" w:rsidRPr="00254E79">
        <w:rPr>
          <w:rFonts w:ascii="Arial" w:hAnsi="Arial" w:cs="Arial"/>
          <w:sz w:val="20"/>
          <w:szCs w:val="20"/>
        </w:rPr>
        <w:t xml:space="preserve">izar el recaudo oportuno y cuidado de los dineros y los bienes de la </w:t>
      </w:r>
      <w:r w:rsidR="00136D8E" w:rsidRPr="00254E79">
        <w:rPr>
          <w:rFonts w:ascii="Arial" w:hAnsi="Arial" w:cs="Arial"/>
          <w:sz w:val="20"/>
          <w:szCs w:val="20"/>
        </w:rPr>
        <w:t>Junta</w:t>
      </w:r>
      <w:r w:rsidR="00134B5C" w:rsidRPr="00254E79">
        <w:rPr>
          <w:rFonts w:ascii="Arial" w:hAnsi="Arial" w:cs="Arial"/>
          <w:sz w:val="20"/>
          <w:szCs w:val="20"/>
        </w:rPr>
        <w:t>, así como su correcta utilización.</w:t>
      </w:r>
    </w:p>
    <w:p w14:paraId="6AADB9B0" w14:textId="41A664F0" w:rsidR="00AC0606"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Revisar </w:t>
      </w:r>
      <w:r w:rsidR="00AC0606" w:rsidRPr="00254E79">
        <w:rPr>
          <w:rFonts w:ascii="Arial" w:hAnsi="Arial" w:cs="Arial"/>
          <w:sz w:val="20"/>
          <w:szCs w:val="20"/>
        </w:rPr>
        <w:t>mensualmente</w:t>
      </w:r>
      <w:r w:rsidRPr="00254E79">
        <w:rPr>
          <w:rFonts w:ascii="Arial" w:hAnsi="Arial" w:cs="Arial"/>
          <w:sz w:val="20"/>
          <w:szCs w:val="20"/>
        </w:rPr>
        <w:t>, los libros, registros, comprobantes, soportes contables, cheques y demás órdenes de egresos de dinero, para lo cual observará que las autorizaciones se hayan otorgado por</w:t>
      </w:r>
      <w:r w:rsidR="00AC0606" w:rsidRPr="00254E79">
        <w:rPr>
          <w:rFonts w:ascii="Arial" w:hAnsi="Arial" w:cs="Arial"/>
          <w:sz w:val="20"/>
          <w:szCs w:val="20"/>
        </w:rPr>
        <w:t xml:space="preserve"> la </w:t>
      </w:r>
      <w:r w:rsidR="006D2311" w:rsidRPr="00254E79">
        <w:rPr>
          <w:rFonts w:ascii="Arial" w:hAnsi="Arial" w:cs="Arial"/>
          <w:sz w:val="20"/>
          <w:szCs w:val="20"/>
        </w:rPr>
        <w:t>Asamblea General</w:t>
      </w:r>
      <w:r w:rsidR="00AC0606"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AC0606" w:rsidRPr="00254E79">
        <w:rPr>
          <w:rFonts w:ascii="Arial" w:hAnsi="Arial" w:cs="Arial"/>
          <w:sz w:val="20"/>
          <w:szCs w:val="20"/>
        </w:rPr>
        <w:t xml:space="preserve">, La </w:t>
      </w:r>
      <w:r w:rsidR="00136D8E" w:rsidRPr="00254E79">
        <w:rPr>
          <w:rFonts w:ascii="Arial" w:hAnsi="Arial" w:cs="Arial"/>
          <w:sz w:val="20"/>
          <w:szCs w:val="20"/>
        </w:rPr>
        <w:t>Junta</w:t>
      </w:r>
      <w:r w:rsidR="00AC0606" w:rsidRPr="00254E79">
        <w:rPr>
          <w:rFonts w:ascii="Arial" w:hAnsi="Arial" w:cs="Arial"/>
          <w:sz w:val="20"/>
          <w:szCs w:val="20"/>
        </w:rPr>
        <w:t xml:space="preserve"> </w:t>
      </w:r>
      <w:r w:rsidR="00CE1DF1" w:rsidRPr="00254E79">
        <w:rPr>
          <w:rFonts w:ascii="Arial" w:hAnsi="Arial" w:cs="Arial"/>
          <w:sz w:val="20"/>
          <w:szCs w:val="20"/>
        </w:rPr>
        <w:t>Directiva</w:t>
      </w:r>
      <w:r w:rsidR="00AC0606" w:rsidRPr="00254E79">
        <w:rPr>
          <w:rFonts w:ascii="Arial" w:hAnsi="Arial" w:cs="Arial"/>
          <w:sz w:val="20"/>
          <w:szCs w:val="20"/>
        </w:rPr>
        <w:t xml:space="preserve"> o el </w:t>
      </w:r>
      <w:r w:rsidR="00AF2F20" w:rsidRPr="00254E79">
        <w:rPr>
          <w:rFonts w:ascii="Arial" w:hAnsi="Arial" w:cs="Arial"/>
          <w:sz w:val="20"/>
          <w:szCs w:val="20"/>
        </w:rPr>
        <w:t>Presidente</w:t>
      </w:r>
      <w:r w:rsidR="00AC0606" w:rsidRPr="00254E79">
        <w:rPr>
          <w:rFonts w:ascii="Arial" w:hAnsi="Arial" w:cs="Arial"/>
          <w:sz w:val="20"/>
          <w:szCs w:val="20"/>
        </w:rPr>
        <w:t xml:space="preserve">, de acuerdo a los montos autorizados por los </w:t>
      </w:r>
      <w:r w:rsidR="00CE1DF1" w:rsidRPr="00254E79">
        <w:rPr>
          <w:rFonts w:ascii="Arial" w:hAnsi="Arial" w:cs="Arial"/>
          <w:sz w:val="20"/>
          <w:szCs w:val="20"/>
        </w:rPr>
        <w:t>Estatutos</w:t>
      </w:r>
      <w:r w:rsidR="00AC0606" w:rsidRPr="00254E79">
        <w:rPr>
          <w:rFonts w:ascii="Arial" w:hAnsi="Arial" w:cs="Arial"/>
          <w:sz w:val="20"/>
          <w:szCs w:val="20"/>
        </w:rPr>
        <w:t>.</w:t>
      </w:r>
    </w:p>
    <w:p w14:paraId="32C11E60" w14:textId="512CC11A" w:rsidR="00AC0606" w:rsidRPr="00254E79" w:rsidRDefault="00AC0606"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Velar por que los gastos que realice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estén acordes a los aprobados en el presupuesto anual.</w:t>
      </w:r>
    </w:p>
    <w:p w14:paraId="6B5C62FB" w14:textId="3B22C563"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Velar por la correcta aplicación dentro de la </w:t>
      </w:r>
      <w:r w:rsidR="00136D8E" w:rsidRPr="00254E79">
        <w:rPr>
          <w:rFonts w:ascii="Arial" w:hAnsi="Arial" w:cs="Arial"/>
          <w:sz w:val="20"/>
          <w:szCs w:val="20"/>
        </w:rPr>
        <w:t>Junta</w:t>
      </w:r>
      <w:r w:rsidRPr="00254E79">
        <w:rPr>
          <w:rFonts w:ascii="Arial" w:hAnsi="Arial" w:cs="Arial"/>
          <w:sz w:val="20"/>
          <w:szCs w:val="20"/>
        </w:rPr>
        <w:t xml:space="preserve"> de las normas legales y estatutarias.</w:t>
      </w:r>
    </w:p>
    <w:p w14:paraId="524E1D9C" w14:textId="23EF3C26"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como mínimo, informes a la </w:t>
      </w:r>
      <w:r w:rsidR="006D2311" w:rsidRPr="00254E79">
        <w:rPr>
          <w:rFonts w:ascii="Arial" w:hAnsi="Arial" w:cs="Arial"/>
          <w:sz w:val="20"/>
          <w:szCs w:val="20"/>
        </w:rPr>
        <w:t>Asamblea</w:t>
      </w:r>
      <w:r w:rsidRPr="00254E79">
        <w:rPr>
          <w:rFonts w:ascii="Arial" w:hAnsi="Arial" w:cs="Arial"/>
          <w:sz w:val="20"/>
          <w:szCs w:val="20"/>
        </w:rPr>
        <w:t xml:space="preserve"> y a la </w:t>
      </w:r>
      <w:r w:rsidR="00CE1DF1" w:rsidRPr="00254E79">
        <w:rPr>
          <w:rFonts w:ascii="Arial" w:hAnsi="Arial" w:cs="Arial"/>
          <w:sz w:val="20"/>
          <w:szCs w:val="20"/>
        </w:rPr>
        <w:t>Directiva</w:t>
      </w:r>
      <w:r w:rsidRPr="00254E79">
        <w:rPr>
          <w:rFonts w:ascii="Arial" w:hAnsi="Arial" w:cs="Arial"/>
          <w:sz w:val="20"/>
          <w:szCs w:val="20"/>
        </w:rPr>
        <w:t xml:space="preserve"> en cada una de sus reuniones ordinarias, sobre </w:t>
      </w:r>
      <w:r w:rsidR="00AC0606" w:rsidRPr="00254E79">
        <w:rPr>
          <w:rFonts w:ascii="Arial" w:hAnsi="Arial" w:cs="Arial"/>
          <w:sz w:val="20"/>
          <w:szCs w:val="20"/>
        </w:rPr>
        <w:t xml:space="preserve">posibles irregularidades que identifique en </w:t>
      </w:r>
      <w:r w:rsidRPr="00254E79">
        <w:rPr>
          <w:rFonts w:ascii="Arial" w:hAnsi="Arial" w:cs="Arial"/>
          <w:sz w:val="20"/>
          <w:szCs w:val="20"/>
        </w:rPr>
        <w:t xml:space="preserve">el recaudo, cuidado, manejo e inversión de los bienes que forman parte del patrimonio de la </w:t>
      </w:r>
      <w:r w:rsidR="00136D8E" w:rsidRPr="00254E79">
        <w:rPr>
          <w:rFonts w:ascii="Arial" w:hAnsi="Arial" w:cs="Arial"/>
          <w:sz w:val="20"/>
          <w:szCs w:val="20"/>
        </w:rPr>
        <w:t>Junta</w:t>
      </w:r>
      <w:r w:rsidRPr="00254E79">
        <w:rPr>
          <w:rFonts w:ascii="Arial" w:hAnsi="Arial" w:cs="Arial"/>
          <w:sz w:val="20"/>
          <w:szCs w:val="20"/>
        </w:rPr>
        <w:t>.</w:t>
      </w:r>
    </w:p>
    <w:p w14:paraId="19D2CF34" w14:textId="1557AD4B"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Denunciar ante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o ante las autoridades administrativas o judiciales, las irregularidades que observe en el manejo patrimonial de la </w:t>
      </w:r>
      <w:r w:rsidR="00136D8E" w:rsidRPr="00254E79">
        <w:rPr>
          <w:rFonts w:ascii="Arial" w:hAnsi="Arial" w:cs="Arial"/>
          <w:sz w:val="20"/>
          <w:szCs w:val="20"/>
        </w:rPr>
        <w:t>Junta</w:t>
      </w:r>
      <w:r w:rsidRPr="00254E79">
        <w:rPr>
          <w:rFonts w:ascii="Arial" w:hAnsi="Arial" w:cs="Arial"/>
          <w:sz w:val="20"/>
          <w:szCs w:val="20"/>
        </w:rPr>
        <w:t>.</w:t>
      </w:r>
    </w:p>
    <w:p w14:paraId="4763B616" w14:textId="029EB624" w:rsidR="00134B5C" w:rsidRPr="00254E79" w:rsidRDefault="00AC0606"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w:t>
      </w:r>
      <w:r w:rsidR="00DB3BEA" w:rsidRPr="00254E79">
        <w:rPr>
          <w:rFonts w:ascii="Arial" w:hAnsi="Arial" w:cs="Arial"/>
          <w:sz w:val="20"/>
          <w:szCs w:val="20"/>
        </w:rPr>
        <w:t>uando sean solicitado</w:t>
      </w:r>
      <w:r w:rsidR="00134B5C" w:rsidRPr="00254E79">
        <w:rPr>
          <w:rFonts w:ascii="Arial" w:hAnsi="Arial" w:cs="Arial"/>
          <w:sz w:val="20"/>
          <w:szCs w:val="20"/>
        </w:rPr>
        <w:t xml:space="preserve"> por la entidad que ejerce inspección, control y vigilancia</w:t>
      </w:r>
      <w:r w:rsidRPr="00254E79">
        <w:rPr>
          <w:rFonts w:ascii="Arial" w:hAnsi="Arial" w:cs="Arial"/>
          <w:sz w:val="20"/>
          <w:szCs w:val="20"/>
        </w:rPr>
        <w:t>, emitir</w:t>
      </w:r>
      <w:r w:rsidR="00DB3BEA" w:rsidRPr="00254E79">
        <w:rPr>
          <w:rFonts w:ascii="Arial" w:hAnsi="Arial" w:cs="Arial"/>
          <w:sz w:val="20"/>
          <w:szCs w:val="20"/>
        </w:rPr>
        <w:t xml:space="preserve">á </w:t>
      </w:r>
      <w:r w:rsidRPr="00254E79">
        <w:rPr>
          <w:rFonts w:ascii="Arial" w:hAnsi="Arial" w:cs="Arial"/>
          <w:sz w:val="20"/>
          <w:szCs w:val="20"/>
        </w:rPr>
        <w:t>concepto</w:t>
      </w:r>
      <w:r w:rsidR="00134B5C" w:rsidRPr="00254E79">
        <w:rPr>
          <w:rFonts w:ascii="Arial" w:hAnsi="Arial" w:cs="Arial"/>
          <w:sz w:val="20"/>
          <w:szCs w:val="20"/>
        </w:rPr>
        <w:t xml:space="preserve"> sobre el</w:t>
      </w:r>
      <w:r w:rsidR="00DB3BEA" w:rsidRPr="00254E79">
        <w:rPr>
          <w:rFonts w:ascii="Arial" w:hAnsi="Arial" w:cs="Arial"/>
          <w:sz w:val="20"/>
          <w:szCs w:val="20"/>
        </w:rPr>
        <w:t xml:space="preserve"> estado general de </w:t>
      </w:r>
      <w:r w:rsidR="006D2311" w:rsidRPr="00254E79">
        <w:rPr>
          <w:rFonts w:ascii="Arial" w:hAnsi="Arial" w:cs="Arial"/>
          <w:sz w:val="20"/>
          <w:szCs w:val="20"/>
        </w:rPr>
        <w:t>la Organización</w:t>
      </w:r>
      <w:r w:rsidR="00DB3BEA" w:rsidRPr="00254E79">
        <w:rPr>
          <w:rFonts w:ascii="Arial" w:hAnsi="Arial" w:cs="Arial"/>
          <w:sz w:val="20"/>
          <w:szCs w:val="20"/>
        </w:rPr>
        <w:t xml:space="preserve"> acorde al cumplimiento de las obligaciones normativas que tiene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DB3BEA" w:rsidRPr="00254E79">
        <w:rPr>
          <w:rFonts w:ascii="Arial" w:hAnsi="Arial" w:cs="Arial"/>
          <w:sz w:val="20"/>
          <w:szCs w:val="20"/>
        </w:rPr>
        <w:t>.</w:t>
      </w:r>
    </w:p>
    <w:p w14:paraId="574D4CAC" w14:textId="0EBD1EE2"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Revisar los libros y demás documentos de la </w:t>
      </w:r>
      <w:r w:rsidR="00136D8E" w:rsidRPr="00254E79">
        <w:rPr>
          <w:rFonts w:ascii="Arial" w:hAnsi="Arial" w:cs="Arial"/>
          <w:sz w:val="20"/>
          <w:szCs w:val="20"/>
        </w:rPr>
        <w:t>Junta</w:t>
      </w:r>
      <w:r w:rsidRPr="00254E79">
        <w:rPr>
          <w:rFonts w:ascii="Arial" w:hAnsi="Arial" w:cs="Arial"/>
          <w:sz w:val="20"/>
          <w:szCs w:val="20"/>
        </w:rPr>
        <w:t xml:space="preserve"> e informar sobre cualquier irregularidad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o a la autoridad competente. </w:t>
      </w:r>
    </w:p>
    <w:p w14:paraId="4B8344CA" w14:textId="0F4C83C3" w:rsidR="00134B5C" w:rsidRPr="00254E79" w:rsidRDefault="00600C01"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w:t>
      </w:r>
      <w:r w:rsidR="00134B5C" w:rsidRPr="00254E79">
        <w:rPr>
          <w:rFonts w:ascii="Arial" w:hAnsi="Arial" w:cs="Arial"/>
          <w:sz w:val="20"/>
          <w:szCs w:val="20"/>
        </w:rPr>
        <w:t>esignar</w:t>
      </w:r>
      <w:r w:rsidR="00DB3BEA" w:rsidRPr="00254E79">
        <w:rPr>
          <w:rFonts w:ascii="Arial" w:hAnsi="Arial" w:cs="Arial"/>
          <w:sz w:val="20"/>
          <w:szCs w:val="20"/>
        </w:rPr>
        <w:t xml:space="preserve"> </w:t>
      </w:r>
      <w:r w:rsidR="00134B5C" w:rsidRPr="00254E79">
        <w:rPr>
          <w:rFonts w:ascii="Arial" w:hAnsi="Arial" w:cs="Arial"/>
          <w:sz w:val="20"/>
          <w:szCs w:val="20"/>
        </w:rPr>
        <w:t xml:space="preserve">un </w:t>
      </w:r>
      <w:r w:rsidR="003A2A5C" w:rsidRPr="00254E79">
        <w:rPr>
          <w:rFonts w:ascii="Arial" w:hAnsi="Arial" w:cs="Arial"/>
          <w:sz w:val="20"/>
          <w:szCs w:val="20"/>
        </w:rPr>
        <w:t>Afiliado</w:t>
      </w:r>
      <w:r w:rsidR="00134B5C" w:rsidRPr="00254E79">
        <w:rPr>
          <w:rFonts w:ascii="Arial" w:hAnsi="Arial" w:cs="Arial"/>
          <w:sz w:val="20"/>
          <w:szCs w:val="20"/>
        </w:rPr>
        <w:t xml:space="preserve"> de la </w:t>
      </w:r>
      <w:r w:rsidR="00136D8E" w:rsidRPr="00254E79">
        <w:rPr>
          <w:rFonts w:ascii="Arial" w:hAnsi="Arial" w:cs="Arial"/>
          <w:sz w:val="20"/>
          <w:szCs w:val="20"/>
        </w:rPr>
        <w:t>Junta</w:t>
      </w:r>
      <w:r w:rsidR="00134B5C" w:rsidRPr="00254E79">
        <w:rPr>
          <w:rFonts w:ascii="Arial" w:hAnsi="Arial" w:cs="Arial"/>
          <w:sz w:val="20"/>
          <w:szCs w:val="20"/>
        </w:rPr>
        <w:t xml:space="preserve"> para que conforme </w:t>
      </w:r>
      <w:r w:rsidR="00DB3BEA" w:rsidRPr="00254E79">
        <w:rPr>
          <w:rFonts w:ascii="Arial" w:hAnsi="Arial" w:cs="Arial"/>
          <w:sz w:val="20"/>
          <w:szCs w:val="20"/>
        </w:rPr>
        <w:t xml:space="preserve">el </w:t>
      </w:r>
      <w:r w:rsidR="00F95EED" w:rsidRPr="00254E79">
        <w:rPr>
          <w:rFonts w:ascii="Arial" w:hAnsi="Arial" w:cs="Arial"/>
          <w:sz w:val="20"/>
          <w:szCs w:val="20"/>
        </w:rPr>
        <w:t>Tribunal de Garantías</w:t>
      </w:r>
      <w:r w:rsidR="00134B5C" w:rsidRPr="00254E79">
        <w:rPr>
          <w:rFonts w:ascii="Arial" w:hAnsi="Arial" w:cs="Arial"/>
          <w:sz w:val="20"/>
          <w:szCs w:val="20"/>
        </w:rPr>
        <w:t>.</w:t>
      </w:r>
    </w:p>
    <w:p w14:paraId="71C7A9A9" w14:textId="2268B2D2" w:rsidR="00DB3BEA" w:rsidRPr="00254E79" w:rsidRDefault="00DB3BEA"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Acompañar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el ejercicio de la </w:t>
      </w:r>
      <w:r w:rsidR="00AF2F20" w:rsidRPr="00254E79">
        <w:rPr>
          <w:rFonts w:ascii="Arial" w:hAnsi="Arial" w:cs="Arial"/>
          <w:sz w:val="20"/>
          <w:szCs w:val="20"/>
        </w:rPr>
        <w:t>Fiscal</w:t>
      </w:r>
      <w:r w:rsidRPr="00254E79">
        <w:rPr>
          <w:rFonts w:ascii="Arial" w:hAnsi="Arial" w:cs="Arial"/>
          <w:sz w:val="20"/>
          <w:szCs w:val="20"/>
        </w:rPr>
        <w:t xml:space="preserve">ización económica y administrativa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5F2DF37" w14:textId="46ED1101"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Fiscal</w:t>
      </w:r>
      <w:r w:rsidR="00DB3BEA"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5169EEB0" w14:textId="73816D2C" w:rsidR="00134B5C" w:rsidRPr="00254E79" w:rsidRDefault="00134B5C" w:rsidP="00AB0E7E">
      <w:pPr>
        <w:numPr>
          <w:ilvl w:val="0"/>
          <w:numId w:val="1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Las demás que le sean asignadas por la </w:t>
      </w:r>
      <w:r w:rsidR="006D2311" w:rsidRPr="00254E79">
        <w:rPr>
          <w:rFonts w:ascii="Arial" w:hAnsi="Arial" w:cs="Arial"/>
          <w:sz w:val="20"/>
          <w:szCs w:val="20"/>
        </w:rPr>
        <w:t>Asamblea</w:t>
      </w:r>
      <w:r w:rsidRPr="00254E79">
        <w:rPr>
          <w:rFonts w:ascii="Arial" w:hAnsi="Arial" w:cs="Arial"/>
          <w:sz w:val="20"/>
          <w:szCs w:val="20"/>
        </w:rPr>
        <w:t xml:space="preserve">. </w:t>
      </w:r>
    </w:p>
    <w:p w14:paraId="67F6A822" w14:textId="77777777" w:rsidR="00134B5C" w:rsidRPr="00254E79" w:rsidRDefault="00134B5C" w:rsidP="00F756B6">
      <w:pPr>
        <w:spacing w:line="276" w:lineRule="auto"/>
        <w:jc w:val="both"/>
        <w:rPr>
          <w:rFonts w:ascii="Arial" w:hAnsi="Arial" w:cs="Arial"/>
          <w:sz w:val="20"/>
          <w:szCs w:val="20"/>
        </w:rPr>
      </w:pPr>
    </w:p>
    <w:p w14:paraId="57DCDF6E" w14:textId="2D5594BE" w:rsidR="00DB3BEA" w:rsidRPr="00254E79" w:rsidRDefault="00134B5C" w:rsidP="00F756B6">
      <w:pPr>
        <w:spacing w:line="276" w:lineRule="auto"/>
        <w:jc w:val="both"/>
        <w:rPr>
          <w:rFonts w:ascii="Arial" w:hAnsi="Arial" w:cs="Arial"/>
          <w:b/>
          <w:sz w:val="20"/>
          <w:szCs w:val="20"/>
        </w:rPr>
      </w:pPr>
      <w:r w:rsidRPr="00254E79">
        <w:rPr>
          <w:rFonts w:ascii="Arial" w:hAnsi="Arial" w:cs="Arial"/>
          <w:b/>
          <w:sz w:val="20"/>
          <w:szCs w:val="20"/>
        </w:rPr>
        <w:t>PARÁGRAFO</w:t>
      </w:r>
      <w:r w:rsidR="002C0526" w:rsidRPr="00254E79">
        <w:rPr>
          <w:rFonts w:ascii="Arial" w:hAnsi="Arial" w:cs="Arial"/>
          <w:b/>
          <w:sz w:val="20"/>
          <w:szCs w:val="20"/>
        </w:rPr>
        <w:t xml:space="preserve"> 1</w:t>
      </w:r>
      <w:r w:rsidR="00DB3BEA" w:rsidRPr="00254E79">
        <w:rPr>
          <w:rFonts w:ascii="Arial" w:hAnsi="Arial" w:cs="Arial"/>
          <w:b/>
          <w:sz w:val="20"/>
          <w:szCs w:val="20"/>
        </w:rPr>
        <w:t xml:space="preserve">. </w:t>
      </w:r>
    </w:p>
    <w:p w14:paraId="7C9D0427" w14:textId="4442F59E" w:rsidR="00134B5C" w:rsidRPr="00254E79" w:rsidRDefault="00134B5C" w:rsidP="00F756B6">
      <w:pPr>
        <w:spacing w:line="276" w:lineRule="auto"/>
        <w:jc w:val="both"/>
        <w:rPr>
          <w:rFonts w:ascii="Arial" w:hAnsi="Arial" w:cs="Arial"/>
          <w:b/>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no es ordenador del gasto;</w:t>
      </w:r>
    </w:p>
    <w:p w14:paraId="3D522CEB" w14:textId="77777777" w:rsidR="00134B5C" w:rsidRPr="00254E79" w:rsidRDefault="00134B5C" w:rsidP="00F756B6">
      <w:pPr>
        <w:spacing w:line="276" w:lineRule="auto"/>
        <w:jc w:val="both"/>
        <w:rPr>
          <w:rFonts w:ascii="Arial" w:hAnsi="Arial" w:cs="Arial"/>
          <w:sz w:val="20"/>
          <w:szCs w:val="20"/>
        </w:rPr>
      </w:pPr>
    </w:p>
    <w:p w14:paraId="3B1EFA58" w14:textId="56A246D0"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2.</w:t>
      </w:r>
    </w:p>
    <w:p w14:paraId="2E76E88C" w14:textId="1ADC851F"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0E7F0CE9" w14:textId="77777777" w:rsidR="00B977CF" w:rsidRPr="00254E79" w:rsidRDefault="00B977CF" w:rsidP="00F756B6">
      <w:pPr>
        <w:spacing w:line="276" w:lineRule="auto"/>
        <w:jc w:val="both"/>
        <w:rPr>
          <w:rFonts w:ascii="Arial" w:hAnsi="Arial" w:cs="Arial"/>
          <w:sz w:val="20"/>
          <w:szCs w:val="20"/>
        </w:rPr>
      </w:pPr>
    </w:p>
    <w:p w14:paraId="114653FD" w14:textId="6F967963" w:rsidR="002F0686"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4B50C6" w:rsidRPr="00254E79">
        <w:rPr>
          <w:rFonts w:ascii="Arial" w:hAnsi="Arial" w:cs="Arial"/>
          <w:b/>
          <w:sz w:val="20"/>
          <w:szCs w:val="20"/>
        </w:rPr>
        <w:t xml:space="preserve">DEL </w:t>
      </w:r>
      <w:r w:rsidR="00AF2F20" w:rsidRPr="00254E79">
        <w:rPr>
          <w:rFonts w:ascii="Arial" w:hAnsi="Arial" w:cs="Arial"/>
          <w:b/>
          <w:sz w:val="20"/>
          <w:szCs w:val="20"/>
        </w:rPr>
        <w:t>FISCAL</w:t>
      </w:r>
      <w:r w:rsidR="004B50C6" w:rsidRPr="00254E79">
        <w:rPr>
          <w:rFonts w:ascii="Arial" w:hAnsi="Arial" w:cs="Arial"/>
          <w:b/>
          <w:sz w:val="20"/>
          <w:szCs w:val="20"/>
        </w:rPr>
        <w:t xml:space="preserve"> SUPLENTE</w:t>
      </w:r>
      <w:r w:rsidR="000674F9" w:rsidRPr="00254E79">
        <w:rPr>
          <w:rFonts w:ascii="Arial" w:hAnsi="Arial" w:cs="Arial"/>
          <w:b/>
          <w:sz w:val="20"/>
          <w:szCs w:val="20"/>
        </w:rPr>
        <w:t>.</w:t>
      </w:r>
    </w:p>
    <w:p w14:paraId="13F8A46A" w14:textId="1AF60C44" w:rsidR="00076C52" w:rsidRPr="00254E79" w:rsidRDefault="00715DF2"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suplente</w:t>
      </w:r>
      <w:r w:rsidR="00076C52" w:rsidRPr="00254E79">
        <w:rPr>
          <w:rFonts w:ascii="Arial" w:hAnsi="Arial" w:cs="Arial"/>
          <w:sz w:val="20"/>
          <w:szCs w:val="20"/>
        </w:rPr>
        <w:t xml:space="preserve"> tendrá el mismo periodo que la </w:t>
      </w:r>
      <w:r w:rsidR="00CE1DF1" w:rsidRPr="00254E79">
        <w:rPr>
          <w:rFonts w:ascii="Arial" w:hAnsi="Arial" w:cs="Arial"/>
          <w:sz w:val="20"/>
          <w:szCs w:val="20"/>
        </w:rPr>
        <w:t>Directiva</w:t>
      </w:r>
      <w:r w:rsidR="00076C52" w:rsidRPr="00254E79">
        <w:rPr>
          <w:rFonts w:ascii="Arial" w:hAnsi="Arial" w:cs="Arial"/>
          <w:sz w:val="20"/>
          <w:szCs w:val="20"/>
        </w:rPr>
        <w:t xml:space="preserve"> y ejerce las siguientes funciones:</w:t>
      </w:r>
    </w:p>
    <w:p w14:paraId="44C83380" w14:textId="77777777" w:rsidR="00076C52" w:rsidRPr="00254E79" w:rsidRDefault="00076C52" w:rsidP="00F756B6">
      <w:pPr>
        <w:spacing w:line="276" w:lineRule="auto"/>
        <w:jc w:val="both"/>
        <w:rPr>
          <w:rFonts w:ascii="Arial" w:hAnsi="Arial" w:cs="Arial"/>
          <w:b/>
          <w:sz w:val="20"/>
          <w:szCs w:val="20"/>
        </w:rPr>
      </w:pPr>
    </w:p>
    <w:p w14:paraId="4846C5A3" w14:textId="79A0C6AD" w:rsidR="008310D6" w:rsidRPr="00254E79" w:rsidRDefault="00076C52" w:rsidP="00755B6A">
      <w:pPr>
        <w:pStyle w:val="Prrafodelista"/>
        <w:numPr>
          <w:ilvl w:val="0"/>
          <w:numId w:val="66"/>
        </w:numPr>
        <w:spacing w:after="0"/>
        <w:jc w:val="both"/>
        <w:rPr>
          <w:rFonts w:ascii="Arial" w:hAnsi="Arial" w:cs="Arial"/>
          <w:sz w:val="20"/>
          <w:szCs w:val="20"/>
        </w:rPr>
      </w:pPr>
      <w:r w:rsidRPr="00254E79">
        <w:rPr>
          <w:rFonts w:ascii="Arial" w:hAnsi="Arial" w:cs="Arial"/>
          <w:sz w:val="20"/>
          <w:szCs w:val="20"/>
        </w:rPr>
        <w:t xml:space="preserve">Reemplazar al </w:t>
      </w:r>
      <w:r w:rsidR="00AF2F20" w:rsidRPr="00254E79">
        <w:rPr>
          <w:rFonts w:ascii="Arial" w:hAnsi="Arial" w:cs="Arial"/>
          <w:sz w:val="20"/>
          <w:szCs w:val="20"/>
        </w:rPr>
        <w:t>Fiscal</w:t>
      </w:r>
      <w:r w:rsidR="008310D6" w:rsidRPr="00254E79">
        <w:rPr>
          <w:rFonts w:ascii="Arial" w:hAnsi="Arial" w:cs="Arial"/>
          <w:sz w:val="20"/>
          <w:szCs w:val="20"/>
        </w:rPr>
        <w:t xml:space="preserve"> titular</w:t>
      </w:r>
      <w:r w:rsidRPr="00254E79">
        <w:rPr>
          <w:rFonts w:ascii="Arial" w:hAnsi="Arial" w:cs="Arial"/>
          <w:sz w:val="20"/>
          <w:szCs w:val="20"/>
        </w:rPr>
        <w:t xml:space="preserve"> en ausencia temporal o definitiva. </w:t>
      </w:r>
    </w:p>
    <w:p w14:paraId="1B30CC5F" w14:textId="773F0103" w:rsidR="008310D6" w:rsidRPr="00254E79" w:rsidRDefault="00076C52" w:rsidP="00755B6A">
      <w:pPr>
        <w:pStyle w:val="Prrafodelista"/>
        <w:numPr>
          <w:ilvl w:val="0"/>
          <w:numId w:val="66"/>
        </w:numPr>
        <w:spacing w:after="0"/>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Fiscal</w:t>
      </w:r>
      <w:r w:rsidR="008310D6" w:rsidRPr="00254E79">
        <w:rPr>
          <w:rFonts w:ascii="Arial" w:hAnsi="Arial" w:cs="Arial"/>
          <w:sz w:val="20"/>
          <w:szCs w:val="20"/>
        </w:rPr>
        <w:t xml:space="preserve"> titular</w:t>
      </w:r>
      <w:r w:rsidRPr="00254E79">
        <w:rPr>
          <w:rFonts w:ascii="Arial" w:hAnsi="Arial" w:cs="Arial"/>
          <w:sz w:val="20"/>
          <w:szCs w:val="20"/>
        </w:rPr>
        <w:t xml:space="preserve"> es definitiva</w:t>
      </w:r>
      <w:r w:rsidR="008310D6" w:rsidRPr="00254E79">
        <w:rPr>
          <w:rFonts w:ascii="Arial" w:hAnsi="Arial" w:cs="Arial"/>
          <w:sz w:val="20"/>
          <w:szCs w:val="20"/>
        </w:rPr>
        <w:t xml:space="preserve">, el </w:t>
      </w:r>
      <w:r w:rsidR="00AF2F20" w:rsidRPr="00254E79">
        <w:rPr>
          <w:rFonts w:ascii="Arial" w:hAnsi="Arial" w:cs="Arial"/>
          <w:sz w:val="20"/>
          <w:szCs w:val="20"/>
        </w:rPr>
        <w:t>Fiscal</w:t>
      </w:r>
      <w:r w:rsidR="008310D6" w:rsidRPr="00254E79">
        <w:rPr>
          <w:rFonts w:ascii="Arial" w:hAnsi="Arial" w:cs="Arial"/>
          <w:sz w:val="20"/>
          <w:szCs w:val="20"/>
        </w:rPr>
        <w:t xml:space="preserve"> suplente decidirá si asumirá el cargo </w:t>
      </w:r>
      <w:r w:rsidR="00290818" w:rsidRPr="00254E79">
        <w:rPr>
          <w:rFonts w:ascii="Arial" w:hAnsi="Arial" w:cs="Arial"/>
          <w:sz w:val="20"/>
          <w:szCs w:val="20"/>
        </w:rPr>
        <w:t>en propiedad</w:t>
      </w:r>
      <w:r w:rsidR="00DC6547" w:rsidRPr="00254E79">
        <w:rPr>
          <w:rFonts w:ascii="Arial" w:hAnsi="Arial" w:cs="Arial"/>
          <w:sz w:val="20"/>
          <w:szCs w:val="20"/>
        </w:rPr>
        <w:t xml:space="preserve"> o </w:t>
      </w:r>
      <w:r w:rsidR="00290818" w:rsidRPr="00254E79">
        <w:rPr>
          <w:rFonts w:ascii="Arial" w:hAnsi="Arial" w:cs="Arial"/>
          <w:sz w:val="20"/>
          <w:szCs w:val="20"/>
        </w:rPr>
        <w:t xml:space="preserve">de manera </w:t>
      </w:r>
      <w:r w:rsidR="00DC6547" w:rsidRPr="00254E79">
        <w:rPr>
          <w:rFonts w:ascii="Arial" w:hAnsi="Arial" w:cs="Arial"/>
          <w:sz w:val="20"/>
          <w:szCs w:val="20"/>
        </w:rPr>
        <w:t>temporal.</w:t>
      </w:r>
    </w:p>
    <w:p w14:paraId="0C8A44D4" w14:textId="77777777" w:rsidR="00DC6547" w:rsidRPr="00254E79" w:rsidRDefault="00DC6547" w:rsidP="00F756B6">
      <w:pPr>
        <w:spacing w:line="276" w:lineRule="auto"/>
        <w:jc w:val="both"/>
        <w:rPr>
          <w:rFonts w:ascii="Arial" w:hAnsi="Arial" w:cs="Arial"/>
          <w:b/>
          <w:sz w:val="20"/>
          <w:szCs w:val="20"/>
        </w:rPr>
      </w:pPr>
    </w:p>
    <w:p w14:paraId="18CE233B"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372A4D00" w14:textId="4E68AA9C"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Fiscal</w:t>
      </w:r>
      <w:r w:rsidRPr="00254E79">
        <w:rPr>
          <w:rFonts w:ascii="Arial" w:hAnsi="Arial" w:cs="Arial"/>
          <w:sz w:val="20"/>
          <w:szCs w:val="20"/>
        </w:rPr>
        <w:t xml:space="preserve"> titular es definitiva, el </w:t>
      </w:r>
      <w:r w:rsidR="00AF2F20" w:rsidRPr="00254E79">
        <w:rPr>
          <w:rFonts w:ascii="Arial" w:hAnsi="Arial" w:cs="Arial"/>
          <w:sz w:val="20"/>
          <w:szCs w:val="20"/>
        </w:rPr>
        <w:t>Fiscal</w:t>
      </w:r>
      <w:r w:rsidRPr="00254E79">
        <w:rPr>
          <w:rFonts w:ascii="Arial" w:hAnsi="Arial" w:cs="Arial"/>
          <w:sz w:val="20"/>
          <w:szCs w:val="20"/>
        </w:rPr>
        <w:t xml:space="preserve"> suplente decidirá si continuará ejerciendo el cargo en propiedad, o de forma temporal </w:t>
      </w:r>
      <w:r w:rsidR="0014584D" w:rsidRPr="00254E79">
        <w:rPr>
          <w:rFonts w:ascii="Arial" w:hAnsi="Arial" w:cs="Arial"/>
          <w:sz w:val="20"/>
          <w:szCs w:val="20"/>
        </w:rPr>
        <w:t>hasta por sesenta (60) días calendario, prorrogables por una sola vez hasta por (30) días más</w:t>
      </w:r>
      <w:r w:rsidRPr="00254E79">
        <w:rPr>
          <w:rFonts w:ascii="Arial" w:hAnsi="Arial" w:cs="Arial"/>
          <w:sz w:val="20"/>
          <w:szCs w:val="20"/>
        </w:rPr>
        <w:t xml:space="preserve">, en todo caso, comunicará su decisión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en su defecto a la </w:t>
      </w:r>
      <w:r w:rsidR="006D2311" w:rsidRPr="00254E79">
        <w:rPr>
          <w:rFonts w:ascii="Arial" w:hAnsi="Arial" w:cs="Arial"/>
          <w:sz w:val="20"/>
          <w:szCs w:val="20"/>
        </w:rPr>
        <w:t>Asamblea General</w:t>
      </w:r>
      <w:r w:rsidRPr="00254E79">
        <w:rPr>
          <w:rFonts w:ascii="Arial" w:hAnsi="Arial" w:cs="Arial"/>
          <w:sz w:val="20"/>
          <w:szCs w:val="20"/>
        </w:rPr>
        <w:t xml:space="preserve">, para que sea aprobada por un órgano competente. </w:t>
      </w:r>
    </w:p>
    <w:p w14:paraId="6CD8C62C" w14:textId="77777777" w:rsidR="00DC6547" w:rsidRPr="00254E79" w:rsidRDefault="00DC6547" w:rsidP="00F756B6">
      <w:pPr>
        <w:spacing w:line="276" w:lineRule="auto"/>
        <w:jc w:val="both"/>
        <w:rPr>
          <w:rFonts w:ascii="Arial" w:hAnsi="Arial" w:cs="Arial"/>
          <w:b/>
          <w:sz w:val="20"/>
          <w:szCs w:val="20"/>
        </w:rPr>
      </w:pPr>
    </w:p>
    <w:p w14:paraId="533789A2"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13FFA6AF" w14:textId="0CB7422C"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Dentro de los tres (3) meses siguientes a la decisión tomada por el </w:t>
      </w:r>
      <w:r w:rsidR="00AF2F20" w:rsidRPr="00254E79">
        <w:rPr>
          <w:rFonts w:ascii="Arial" w:hAnsi="Arial" w:cs="Arial"/>
          <w:sz w:val="20"/>
          <w:szCs w:val="20"/>
        </w:rPr>
        <w:t>Fiscal</w:t>
      </w:r>
      <w:r w:rsidRPr="00254E79">
        <w:rPr>
          <w:rFonts w:ascii="Arial" w:hAnsi="Arial" w:cs="Arial"/>
          <w:sz w:val="20"/>
          <w:szCs w:val="20"/>
        </w:rPr>
        <w:t xml:space="preserve"> suplente, </w:t>
      </w:r>
      <w:r w:rsidR="006D2311" w:rsidRPr="00254E79">
        <w:rPr>
          <w:rFonts w:ascii="Arial" w:hAnsi="Arial" w:cs="Arial"/>
          <w:sz w:val="20"/>
          <w:szCs w:val="20"/>
        </w:rPr>
        <w:t>la Organización</w:t>
      </w:r>
      <w:r w:rsidRPr="00254E79">
        <w:rPr>
          <w:rFonts w:ascii="Arial" w:hAnsi="Arial" w:cs="Arial"/>
          <w:sz w:val="20"/>
          <w:szCs w:val="20"/>
        </w:rPr>
        <w:t xml:space="preserve"> Comunal deberá realizar las acciones necesarias del proceso electoral definidos en los </w:t>
      </w:r>
      <w:r w:rsidR="00CE1DF1" w:rsidRPr="00254E79">
        <w:rPr>
          <w:rFonts w:ascii="Arial" w:hAnsi="Arial" w:cs="Arial"/>
          <w:sz w:val="20"/>
          <w:szCs w:val="20"/>
        </w:rPr>
        <w:t>Estatutos</w:t>
      </w:r>
      <w:r w:rsidRPr="00254E79">
        <w:rPr>
          <w:rFonts w:ascii="Arial" w:hAnsi="Arial" w:cs="Arial"/>
          <w:sz w:val="20"/>
          <w:szCs w:val="20"/>
        </w:rPr>
        <w:t xml:space="preserve">, para elegir cargos vacantes, es decir, elegir </w:t>
      </w:r>
      <w:r w:rsidR="00AF2F20" w:rsidRPr="00254E79">
        <w:rPr>
          <w:rFonts w:ascii="Arial" w:hAnsi="Arial" w:cs="Arial"/>
          <w:sz w:val="20"/>
          <w:szCs w:val="20"/>
        </w:rPr>
        <w:t>Fiscal</w:t>
      </w:r>
      <w:r w:rsidRPr="00254E79">
        <w:rPr>
          <w:rFonts w:ascii="Arial" w:hAnsi="Arial" w:cs="Arial"/>
          <w:sz w:val="20"/>
          <w:szCs w:val="20"/>
        </w:rPr>
        <w:t xml:space="preserve"> titular o en su defecto </w:t>
      </w:r>
      <w:r w:rsidR="00AF2F20" w:rsidRPr="00254E79">
        <w:rPr>
          <w:rFonts w:ascii="Arial" w:hAnsi="Arial" w:cs="Arial"/>
          <w:sz w:val="20"/>
          <w:szCs w:val="20"/>
        </w:rPr>
        <w:t>Fiscal</w:t>
      </w:r>
      <w:r w:rsidRPr="00254E79">
        <w:rPr>
          <w:rFonts w:ascii="Arial" w:hAnsi="Arial" w:cs="Arial"/>
          <w:sz w:val="20"/>
          <w:szCs w:val="20"/>
        </w:rPr>
        <w:t xml:space="preserve"> suplente.</w:t>
      </w:r>
    </w:p>
    <w:p w14:paraId="51AA4012" w14:textId="77777777" w:rsidR="00DC6547" w:rsidRPr="00254E79" w:rsidRDefault="00DC6547" w:rsidP="00F756B6">
      <w:pPr>
        <w:spacing w:line="276" w:lineRule="auto"/>
        <w:jc w:val="both"/>
        <w:rPr>
          <w:rFonts w:ascii="Arial" w:hAnsi="Arial" w:cs="Arial"/>
          <w:b/>
          <w:sz w:val="20"/>
          <w:szCs w:val="20"/>
        </w:rPr>
      </w:pPr>
    </w:p>
    <w:p w14:paraId="2A20331B" w14:textId="53CF20AC"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73EAC9CA" w14:textId="4170DB2A" w:rsidR="008310D6"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Fiscal</w:t>
      </w:r>
      <w:r w:rsidRPr="00254E79">
        <w:rPr>
          <w:rFonts w:ascii="Arial" w:hAnsi="Arial" w:cs="Arial"/>
          <w:sz w:val="20"/>
          <w:szCs w:val="20"/>
        </w:rPr>
        <w:t xml:space="preserve"> suplente</w:t>
      </w:r>
      <w:r w:rsidR="008310D6" w:rsidRPr="00254E79">
        <w:rPr>
          <w:rFonts w:ascii="Arial" w:hAnsi="Arial" w:cs="Arial"/>
          <w:sz w:val="20"/>
          <w:szCs w:val="20"/>
        </w:rPr>
        <w:t xml:space="preserve"> deberá</w:t>
      </w:r>
      <w:r w:rsidRPr="00254E79">
        <w:rPr>
          <w:rFonts w:ascii="Arial" w:hAnsi="Arial" w:cs="Arial"/>
          <w:sz w:val="20"/>
          <w:szCs w:val="20"/>
        </w:rPr>
        <w:t xml:space="preserve"> ser</w:t>
      </w:r>
      <w:r w:rsidR="008310D6" w:rsidRPr="00254E79">
        <w:rPr>
          <w:rFonts w:ascii="Arial" w:hAnsi="Arial" w:cs="Arial"/>
          <w:sz w:val="20"/>
          <w:szCs w:val="20"/>
        </w:rPr>
        <w:t xml:space="preserve"> inscri</w:t>
      </w:r>
      <w:r w:rsidRPr="00254E79">
        <w:rPr>
          <w:rFonts w:ascii="Arial" w:hAnsi="Arial" w:cs="Arial"/>
          <w:sz w:val="20"/>
          <w:szCs w:val="20"/>
        </w:rPr>
        <w:t>to ante la</w:t>
      </w:r>
      <w:r w:rsidR="008310D6" w:rsidRPr="00254E79">
        <w:rPr>
          <w:rFonts w:ascii="Arial" w:hAnsi="Arial" w:cs="Arial"/>
          <w:sz w:val="20"/>
          <w:szCs w:val="20"/>
        </w:rPr>
        <w:t xml:space="preserve"> entidad que ejerce </w:t>
      </w:r>
      <w:r w:rsidR="0072549E" w:rsidRPr="00254E79">
        <w:rPr>
          <w:rFonts w:ascii="Arial" w:hAnsi="Arial" w:cs="Arial"/>
          <w:sz w:val="20"/>
          <w:szCs w:val="20"/>
        </w:rPr>
        <w:t>Inspección, Vigilancia y Control</w:t>
      </w:r>
      <w:r w:rsidR="008310D6" w:rsidRPr="00254E79">
        <w:rPr>
          <w:rFonts w:ascii="Arial" w:hAnsi="Arial" w:cs="Arial"/>
          <w:sz w:val="20"/>
          <w:szCs w:val="20"/>
        </w:rPr>
        <w:t xml:space="preserve">, </w:t>
      </w:r>
      <w:r w:rsidRPr="00254E79">
        <w:rPr>
          <w:rFonts w:ascii="Arial" w:hAnsi="Arial" w:cs="Arial"/>
          <w:sz w:val="20"/>
          <w:szCs w:val="20"/>
        </w:rPr>
        <w:t>para que este reciba el</w:t>
      </w:r>
      <w:r w:rsidR="008310D6" w:rsidRPr="00254E79">
        <w:rPr>
          <w:rFonts w:ascii="Arial" w:hAnsi="Arial" w:cs="Arial"/>
          <w:sz w:val="20"/>
          <w:szCs w:val="20"/>
        </w:rPr>
        <w:t xml:space="preserve"> reconocimiento al igual que a los demás </w:t>
      </w:r>
      <w:r w:rsidR="006D2311" w:rsidRPr="00254E79">
        <w:rPr>
          <w:rFonts w:ascii="Arial" w:hAnsi="Arial" w:cs="Arial"/>
          <w:sz w:val="20"/>
          <w:szCs w:val="20"/>
        </w:rPr>
        <w:t>Dignatario</w:t>
      </w:r>
      <w:r w:rsidR="008310D6" w:rsidRPr="00254E79">
        <w:rPr>
          <w:rFonts w:ascii="Arial" w:hAnsi="Arial" w:cs="Arial"/>
          <w:sz w:val="20"/>
          <w:szCs w:val="20"/>
        </w:rPr>
        <w:t>s.</w:t>
      </w:r>
    </w:p>
    <w:p w14:paraId="114C481E" w14:textId="77777777" w:rsidR="008310D6" w:rsidRPr="00254E79" w:rsidRDefault="008310D6" w:rsidP="00F756B6">
      <w:pPr>
        <w:spacing w:line="276" w:lineRule="auto"/>
        <w:jc w:val="both"/>
        <w:rPr>
          <w:rFonts w:ascii="Arial" w:hAnsi="Arial" w:cs="Arial"/>
          <w:b/>
          <w:sz w:val="20"/>
          <w:szCs w:val="20"/>
        </w:rPr>
      </w:pPr>
    </w:p>
    <w:p w14:paraId="06C1B269" w14:textId="77777777" w:rsidR="00DC6547" w:rsidRPr="00254E79" w:rsidRDefault="00DC6547" w:rsidP="00F756B6">
      <w:pPr>
        <w:spacing w:line="276" w:lineRule="auto"/>
        <w:jc w:val="both"/>
        <w:rPr>
          <w:rFonts w:ascii="Arial" w:hAnsi="Arial" w:cs="Arial"/>
          <w:b/>
          <w:sz w:val="20"/>
          <w:szCs w:val="20"/>
        </w:rPr>
      </w:pPr>
    </w:p>
    <w:p w14:paraId="6FFECA62" w14:textId="1E855917" w:rsidR="00C35ACF" w:rsidRPr="00254E79" w:rsidRDefault="00C35ACF" w:rsidP="00515B09">
      <w:pPr>
        <w:pStyle w:val="Ttulo1"/>
      </w:pPr>
      <w:bookmarkStart w:id="9" w:name="_Toc200447720"/>
      <w:r w:rsidRPr="00254E79">
        <w:t>CAPÍTULO X</w:t>
      </w:r>
      <w:r w:rsidR="000674F9" w:rsidRPr="00254E79">
        <w:t>.</w:t>
      </w:r>
      <w:r w:rsidR="00515B09" w:rsidRPr="00254E79">
        <w:t xml:space="preserve"> </w:t>
      </w:r>
      <w:r w:rsidR="499CEAC3" w:rsidRPr="00254E79">
        <w:t xml:space="preserve">DE LA </w:t>
      </w:r>
      <w:r w:rsidR="1B665E05" w:rsidRPr="00254E79">
        <w:t>COMISIÓN DE CONVIVENCIA Y CONCILIACIÓN</w:t>
      </w:r>
      <w:r w:rsidR="15B4121E" w:rsidRPr="00254E79">
        <w:t>.</w:t>
      </w:r>
      <w:bookmarkEnd w:id="9"/>
    </w:p>
    <w:p w14:paraId="2636CB26" w14:textId="77777777" w:rsidR="00C35ACF" w:rsidRPr="00254E79" w:rsidRDefault="00C35ACF" w:rsidP="00F756B6">
      <w:pPr>
        <w:spacing w:line="276" w:lineRule="auto"/>
        <w:jc w:val="both"/>
        <w:rPr>
          <w:rFonts w:ascii="Arial" w:hAnsi="Arial" w:cs="Arial"/>
          <w:b/>
          <w:sz w:val="20"/>
          <w:szCs w:val="20"/>
        </w:rPr>
      </w:pPr>
    </w:p>
    <w:p w14:paraId="77353C65" w14:textId="2CB5655C" w:rsidR="00C35ACF" w:rsidRPr="00254E79" w:rsidRDefault="00C35ACF"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DEFINICIÓN</w:t>
      </w:r>
      <w:r w:rsidR="002A09F1" w:rsidRPr="00254E79">
        <w:rPr>
          <w:rFonts w:ascii="Arial" w:hAnsi="Arial" w:cs="Arial"/>
          <w:b/>
          <w:sz w:val="20"/>
          <w:szCs w:val="20"/>
        </w:rPr>
        <w:t xml:space="preserve"> E INTEGRACIÓN</w:t>
      </w:r>
      <w:r w:rsidR="000674F9" w:rsidRPr="00254E79">
        <w:rPr>
          <w:rFonts w:ascii="Arial" w:hAnsi="Arial" w:cs="Arial"/>
          <w:b/>
          <w:sz w:val="20"/>
          <w:szCs w:val="20"/>
        </w:rPr>
        <w:t>.</w:t>
      </w:r>
    </w:p>
    <w:p w14:paraId="1F1C3451" w14:textId="02D54035" w:rsidR="00C35ACF" w:rsidRPr="00254E79" w:rsidRDefault="002C0526"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constituye el órgano encargado de garantizar que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gestionen sus diferencias, con la ayuda de un tercero neutral denominado </w:t>
      </w:r>
      <w:r w:rsidR="00AF2F20" w:rsidRPr="00254E79">
        <w:rPr>
          <w:rFonts w:ascii="Arial" w:hAnsi="Arial" w:cs="Arial"/>
          <w:sz w:val="20"/>
          <w:szCs w:val="20"/>
        </w:rPr>
        <w:t>Conciliador</w:t>
      </w:r>
      <w:r w:rsidRPr="00254E79">
        <w:rPr>
          <w:rFonts w:ascii="Arial" w:hAnsi="Arial" w:cs="Arial"/>
          <w:sz w:val="20"/>
          <w:szCs w:val="20"/>
        </w:rPr>
        <w:t xml:space="preserve">. La comisión propenderá a la resolución pacífica de conflictos, la sana convivencia, el fortalecimiento y el orden justo de la comunidad que hace parte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w:t>
      </w:r>
      <w:r w:rsidRPr="00254E79" w:rsidDel="002C0526">
        <w:rPr>
          <w:rFonts w:ascii="Arial" w:hAnsi="Arial" w:cs="Arial"/>
          <w:sz w:val="20"/>
          <w:szCs w:val="20"/>
        </w:rPr>
        <w:t xml:space="preserve"> </w:t>
      </w:r>
    </w:p>
    <w:p w14:paraId="5D23A4D0" w14:textId="77777777" w:rsidR="00766D37" w:rsidRPr="00254E79" w:rsidRDefault="00766D37" w:rsidP="00F756B6">
      <w:pPr>
        <w:spacing w:line="276" w:lineRule="auto"/>
        <w:jc w:val="both"/>
        <w:rPr>
          <w:rFonts w:ascii="Arial" w:hAnsi="Arial" w:cs="Arial"/>
          <w:b/>
          <w:sz w:val="20"/>
          <w:szCs w:val="20"/>
        </w:rPr>
      </w:pPr>
    </w:p>
    <w:p w14:paraId="61DC9116" w14:textId="69F7DF64"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estará integrada por tres (3) personas afiliadas a la </w:t>
      </w:r>
      <w:r w:rsidR="00136D8E" w:rsidRPr="00254E79">
        <w:rPr>
          <w:rFonts w:ascii="Arial" w:hAnsi="Arial" w:cs="Arial"/>
          <w:sz w:val="20"/>
          <w:szCs w:val="20"/>
        </w:rPr>
        <w:t>Junta</w:t>
      </w:r>
      <w:r w:rsidRPr="00254E79">
        <w:rPr>
          <w:rFonts w:ascii="Arial" w:hAnsi="Arial" w:cs="Arial"/>
          <w:sz w:val="20"/>
          <w:szCs w:val="20"/>
        </w:rPr>
        <w:t xml:space="preserve"> que designe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4B7A59B7" w14:textId="77777777" w:rsidR="00C35ACF" w:rsidRPr="00254E79" w:rsidRDefault="00C35ACF" w:rsidP="00F756B6">
      <w:pPr>
        <w:spacing w:line="276" w:lineRule="auto"/>
        <w:jc w:val="both"/>
        <w:rPr>
          <w:rFonts w:ascii="Arial" w:hAnsi="Arial" w:cs="Arial"/>
          <w:b/>
          <w:sz w:val="20"/>
          <w:szCs w:val="20"/>
        </w:rPr>
      </w:pPr>
    </w:p>
    <w:p w14:paraId="77499432" w14:textId="5049A246" w:rsidR="00C35ACF" w:rsidRPr="00254E79" w:rsidRDefault="00C35ACF"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PERFIL</w:t>
      </w:r>
      <w:r w:rsidR="002A09F1" w:rsidRPr="00254E79">
        <w:rPr>
          <w:rFonts w:ascii="Arial" w:hAnsi="Arial" w:cs="Arial"/>
          <w:b/>
          <w:sz w:val="20"/>
          <w:szCs w:val="20"/>
        </w:rPr>
        <w:t xml:space="preserve"> DE LOS </w:t>
      </w:r>
      <w:r w:rsidR="00AF2F20" w:rsidRPr="00254E79">
        <w:rPr>
          <w:rFonts w:ascii="Arial" w:hAnsi="Arial" w:cs="Arial"/>
          <w:b/>
          <w:sz w:val="20"/>
          <w:szCs w:val="20"/>
        </w:rPr>
        <w:t>CONCILIADOR</w:t>
      </w:r>
      <w:r w:rsidR="002A09F1" w:rsidRPr="00254E79">
        <w:rPr>
          <w:rFonts w:ascii="Arial" w:hAnsi="Arial" w:cs="Arial"/>
          <w:b/>
          <w:sz w:val="20"/>
          <w:szCs w:val="20"/>
        </w:rPr>
        <w:t>ES</w:t>
      </w:r>
      <w:r w:rsidR="000674F9" w:rsidRPr="00254E79">
        <w:rPr>
          <w:rFonts w:ascii="Arial" w:hAnsi="Arial" w:cs="Arial"/>
          <w:b/>
          <w:sz w:val="20"/>
          <w:szCs w:val="20"/>
        </w:rPr>
        <w:t>.</w:t>
      </w:r>
    </w:p>
    <w:p w14:paraId="5CC735B4" w14:textId="2E2532E5"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Conciliador</w:t>
      </w:r>
      <w:r w:rsidRPr="00254E79">
        <w:rPr>
          <w:rFonts w:ascii="Arial" w:hAnsi="Arial" w:cs="Arial"/>
          <w:sz w:val="20"/>
          <w:szCs w:val="20"/>
        </w:rPr>
        <w:t>es deberán contar con las siguientes cualidades y habilidades:</w:t>
      </w:r>
    </w:p>
    <w:p w14:paraId="555730AB" w14:textId="77777777" w:rsidR="00802915" w:rsidRPr="00254E79" w:rsidRDefault="00802915" w:rsidP="00F756B6">
      <w:pPr>
        <w:spacing w:line="276" w:lineRule="auto"/>
        <w:jc w:val="both"/>
        <w:rPr>
          <w:rFonts w:ascii="Arial" w:hAnsi="Arial" w:cs="Arial"/>
          <w:sz w:val="20"/>
          <w:szCs w:val="20"/>
        </w:rPr>
      </w:pPr>
    </w:p>
    <w:p w14:paraId="166824D1" w14:textId="42EAC4EA" w:rsidR="00CF17C0"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Saber escuchar y respetar las diferencias entre las partes y conocer bien a su comunidad: moral, costumbres, y creencias</w:t>
      </w:r>
      <w:r w:rsidR="00CF17C0" w:rsidRPr="00254E79">
        <w:rPr>
          <w:rFonts w:ascii="Arial" w:hAnsi="Arial" w:cs="Arial"/>
          <w:sz w:val="20"/>
          <w:szCs w:val="20"/>
        </w:rPr>
        <w:t>;</w:t>
      </w:r>
    </w:p>
    <w:p w14:paraId="1C90D8F4" w14:textId="7C4FA489" w:rsidR="00C35ACF"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Ser imparcial y con integridad moral</w:t>
      </w:r>
      <w:r w:rsidR="00CF17C0" w:rsidRPr="00254E79">
        <w:rPr>
          <w:rFonts w:ascii="Arial" w:hAnsi="Arial" w:cs="Arial"/>
          <w:sz w:val="20"/>
          <w:szCs w:val="20"/>
        </w:rPr>
        <w:t>;</w:t>
      </w:r>
    </w:p>
    <w:p w14:paraId="7BDFC27B" w14:textId="43910D2A" w:rsidR="00C35ACF"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Posibilitar el consenso en las decisiones, sin imponer soluciones</w:t>
      </w:r>
      <w:r w:rsidR="00CF17C0" w:rsidRPr="00254E79">
        <w:rPr>
          <w:rFonts w:ascii="Arial" w:hAnsi="Arial" w:cs="Arial"/>
          <w:sz w:val="20"/>
          <w:szCs w:val="20"/>
        </w:rPr>
        <w:t>;</w:t>
      </w:r>
    </w:p>
    <w:p w14:paraId="5234F194" w14:textId="77777777" w:rsidR="00C35ACF" w:rsidRPr="00254E79" w:rsidRDefault="00C35ACF" w:rsidP="00AB0E7E">
      <w:pPr>
        <w:numPr>
          <w:ilvl w:val="0"/>
          <w:numId w:val="18"/>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Poseer la habilidad para facilitar la búsqueda de soluciones en el conflicto.</w:t>
      </w:r>
    </w:p>
    <w:p w14:paraId="54248F35" w14:textId="77777777" w:rsidR="00C35ACF" w:rsidRPr="00254E79" w:rsidRDefault="00C35ACF" w:rsidP="00F756B6">
      <w:pPr>
        <w:spacing w:line="276" w:lineRule="auto"/>
        <w:ind w:left="360"/>
        <w:jc w:val="both"/>
        <w:rPr>
          <w:rFonts w:ascii="Arial" w:hAnsi="Arial" w:cs="Arial"/>
          <w:sz w:val="20"/>
          <w:szCs w:val="20"/>
        </w:rPr>
      </w:pPr>
    </w:p>
    <w:p w14:paraId="1996D94B" w14:textId="7888FE68" w:rsidR="00C35ACF" w:rsidRPr="00254E79" w:rsidRDefault="499CEAC3" w:rsidP="00F756B6">
      <w:pPr>
        <w:spacing w:line="276" w:lineRule="auto"/>
        <w:jc w:val="both"/>
        <w:rPr>
          <w:rFonts w:ascii="Arial" w:hAnsi="Arial" w:cs="Arial"/>
          <w:sz w:val="20"/>
          <w:szCs w:val="20"/>
        </w:rPr>
      </w:pPr>
      <w:r w:rsidRPr="00254E79">
        <w:rPr>
          <w:rFonts w:ascii="Arial" w:hAnsi="Arial" w:cs="Arial"/>
          <w:sz w:val="20"/>
          <w:szCs w:val="20"/>
        </w:rPr>
        <w:t xml:space="preserve">Los </w:t>
      </w:r>
      <w:r w:rsidR="78F3F67A" w:rsidRPr="00254E79">
        <w:rPr>
          <w:rFonts w:ascii="Arial" w:hAnsi="Arial" w:cs="Arial"/>
          <w:sz w:val="20"/>
          <w:szCs w:val="20"/>
        </w:rPr>
        <w:t>Conciliador</w:t>
      </w:r>
      <w:r w:rsidRPr="00254E79">
        <w:rPr>
          <w:rFonts w:ascii="Arial" w:hAnsi="Arial" w:cs="Arial"/>
          <w:sz w:val="20"/>
          <w:szCs w:val="20"/>
        </w:rPr>
        <w:t xml:space="preserve">es son facilitadores que proponen alternativas de solución a los conflictos </w:t>
      </w:r>
      <w:r w:rsidR="5CDA8372" w:rsidRPr="00254E79">
        <w:rPr>
          <w:rFonts w:ascii="Arial" w:hAnsi="Arial" w:cs="Arial"/>
          <w:sz w:val="20"/>
          <w:szCs w:val="20"/>
        </w:rPr>
        <w:t xml:space="preserve">organizacionales y </w:t>
      </w:r>
      <w:r w:rsidRPr="00254E79">
        <w:rPr>
          <w:rFonts w:ascii="Arial" w:hAnsi="Arial" w:cs="Arial"/>
          <w:sz w:val="20"/>
          <w:szCs w:val="20"/>
        </w:rPr>
        <w:t>comunales.</w:t>
      </w:r>
    </w:p>
    <w:p w14:paraId="5E40DBA5" w14:textId="19757812" w:rsidR="14557CEE" w:rsidRPr="00254E79" w:rsidRDefault="14557CEE" w:rsidP="14557CEE">
      <w:pPr>
        <w:spacing w:line="276" w:lineRule="auto"/>
        <w:ind w:left="360"/>
        <w:jc w:val="both"/>
        <w:rPr>
          <w:rFonts w:ascii="Arial" w:hAnsi="Arial" w:cs="Arial"/>
          <w:sz w:val="20"/>
          <w:szCs w:val="20"/>
        </w:rPr>
      </w:pPr>
    </w:p>
    <w:p w14:paraId="4EFB3570" w14:textId="02DB04B5" w:rsidR="0012A883" w:rsidRPr="00254E79" w:rsidRDefault="0012A883" w:rsidP="14557CEE">
      <w:pPr>
        <w:spacing w:line="276" w:lineRule="auto"/>
        <w:jc w:val="both"/>
        <w:rPr>
          <w:rFonts w:ascii="Arial" w:hAnsi="Arial" w:cs="Arial"/>
          <w:b/>
          <w:bCs/>
          <w:sz w:val="20"/>
          <w:szCs w:val="20"/>
        </w:rPr>
      </w:pPr>
      <w:r w:rsidRPr="00254E79">
        <w:rPr>
          <w:rFonts w:ascii="Arial" w:hAnsi="Arial" w:cs="Arial"/>
          <w:b/>
          <w:bCs/>
          <w:sz w:val="20"/>
          <w:szCs w:val="20"/>
        </w:rPr>
        <w:t>PARÁGRAFO 1.</w:t>
      </w:r>
    </w:p>
    <w:p w14:paraId="1B7C7588" w14:textId="47F1F092" w:rsidR="0012A883" w:rsidRPr="00254E79" w:rsidRDefault="0012A883" w:rsidP="14557CEE">
      <w:pPr>
        <w:spacing w:line="276" w:lineRule="auto"/>
        <w:jc w:val="both"/>
        <w:rPr>
          <w:rFonts w:ascii="Arial" w:hAnsi="Arial" w:cs="Arial"/>
          <w:sz w:val="20"/>
          <w:szCs w:val="20"/>
        </w:rPr>
      </w:pPr>
      <w:r w:rsidRPr="00254E79">
        <w:rPr>
          <w:rFonts w:ascii="Arial" w:hAnsi="Arial" w:cs="Arial"/>
          <w:sz w:val="20"/>
          <w:szCs w:val="20"/>
        </w:rPr>
        <w:t xml:space="preserve">De acuerdo con lo establecido en el </w:t>
      </w:r>
      <w:r w:rsidR="0014584D" w:rsidRPr="00254E79">
        <w:rPr>
          <w:rFonts w:ascii="Arial" w:hAnsi="Arial" w:cs="Arial"/>
          <w:b/>
          <w:bCs/>
          <w:sz w:val="20"/>
          <w:szCs w:val="20"/>
        </w:rPr>
        <w:t>“a</w:t>
      </w:r>
      <w:r w:rsidRPr="00254E79">
        <w:rPr>
          <w:rFonts w:ascii="Arial" w:hAnsi="Arial" w:cs="Arial"/>
          <w:b/>
          <w:bCs/>
          <w:sz w:val="20"/>
          <w:szCs w:val="20"/>
        </w:rPr>
        <w:t>rtículo 2.3.2.1.2.1.1 Calidades del conciliador”</w:t>
      </w:r>
      <w:r w:rsidRPr="00254E79">
        <w:rPr>
          <w:rFonts w:ascii="Arial" w:hAnsi="Arial" w:cs="Arial"/>
          <w:sz w:val="20"/>
          <w:szCs w:val="20"/>
        </w:rPr>
        <w:t xml:space="preserve">, los integrantes de la comisión de convivencia y conciliación deberán ser mayores de edad, saber leer, escribir y cumplir con el requisito previsto en el parágrafo </w:t>
      </w:r>
      <w:hyperlink r:id="rId14" w:anchor="103.p2">
        <w:r w:rsidRPr="00254E79">
          <w:rPr>
            <w:rFonts w:ascii="Arial" w:hAnsi="Arial" w:cs="Arial"/>
            <w:sz w:val="20"/>
            <w:szCs w:val="20"/>
          </w:rPr>
          <w:t>2</w:t>
        </w:r>
      </w:hyperlink>
      <w:r w:rsidRPr="00254E79">
        <w:rPr>
          <w:rFonts w:ascii="Arial" w:hAnsi="Arial" w:cs="Arial"/>
          <w:sz w:val="20"/>
          <w:szCs w:val="20"/>
        </w:rPr>
        <w:t xml:space="preserve"> del artículo </w:t>
      </w:r>
      <w:hyperlink r:id="rId15" w:anchor="103">
        <w:r w:rsidRPr="00254E79">
          <w:rPr>
            <w:rFonts w:ascii="Arial" w:hAnsi="Arial" w:cs="Arial"/>
            <w:sz w:val="20"/>
            <w:szCs w:val="20"/>
          </w:rPr>
          <w:t xml:space="preserve">103 </w:t>
        </w:r>
      </w:hyperlink>
      <w:r w:rsidRPr="00254E79">
        <w:rPr>
          <w:rFonts w:ascii="Arial" w:hAnsi="Arial" w:cs="Arial"/>
          <w:sz w:val="20"/>
          <w:szCs w:val="20"/>
        </w:rPr>
        <w:t>de la Ley 2166 de 2021, este último será exigido, una vez se adopte la estrategia de formación comunal.</w:t>
      </w:r>
    </w:p>
    <w:p w14:paraId="09922B06" w14:textId="77777777" w:rsidR="002A09F1" w:rsidRPr="00254E79" w:rsidRDefault="002A09F1" w:rsidP="00F756B6">
      <w:pPr>
        <w:spacing w:line="276" w:lineRule="auto"/>
        <w:jc w:val="both"/>
        <w:rPr>
          <w:rFonts w:ascii="Arial" w:hAnsi="Arial" w:cs="Arial"/>
          <w:sz w:val="20"/>
          <w:szCs w:val="20"/>
        </w:rPr>
      </w:pPr>
    </w:p>
    <w:p w14:paraId="17A95927" w14:textId="798EFDE6" w:rsidR="002A09F1" w:rsidRPr="00254E79" w:rsidRDefault="002A09F1"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FUNCIONES </w:t>
      </w:r>
      <w:r w:rsidR="00CF17C0" w:rsidRPr="00254E79">
        <w:rPr>
          <w:rFonts w:ascii="Arial" w:hAnsi="Arial" w:cs="Arial"/>
          <w:b/>
          <w:sz w:val="20"/>
          <w:szCs w:val="20"/>
        </w:rPr>
        <w:t>D</w:t>
      </w:r>
      <w:r w:rsidRPr="00254E79">
        <w:rPr>
          <w:rFonts w:ascii="Arial" w:hAnsi="Arial" w:cs="Arial"/>
          <w:b/>
          <w:sz w:val="20"/>
          <w:szCs w:val="20"/>
        </w:rPr>
        <w:t xml:space="preserve">E LOS </w:t>
      </w:r>
      <w:r w:rsidR="00AF2F20" w:rsidRPr="00254E79">
        <w:rPr>
          <w:rFonts w:ascii="Arial" w:hAnsi="Arial" w:cs="Arial"/>
          <w:b/>
          <w:sz w:val="20"/>
          <w:szCs w:val="20"/>
        </w:rPr>
        <w:t>CONCILIADOR</w:t>
      </w:r>
      <w:r w:rsidRPr="00254E79">
        <w:rPr>
          <w:rFonts w:ascii="Arial" w:hAnsi="Arial" w:cs="Arial"/>
          <w:b/>
          <w:sz w:val="20"/>
          <w:szCs w:val="20"/>
        </w:rPr>
        <w:t>ES.</w:t>
      </w:r>
    </w:p>
    <w:p w14:paraId="75D1E44C" w14:textId="48E6C944" w:rsidR="002A09F1" w:rsidRPr="00254E79" w:rsidRDefault="002A09F1" w:rsidP="00F756B6">
      <w:pPr>
        <w:spacing w:line="276" w:lineRule="auto"/>
        <w:jc w:val="both"/>
        <w:rPr>
          <w:rFonts w:ascii="Arial" w:hAnsi="Arial" w:cs="Arial"/>
          <w:sz w:val="20"/>
          <w:szCs w:val="20"/>
        </w:rPr>
      </w:pPr>
      <w:r w:rsidRPr="00254E79">
        <w:rPr>
          <w:rFonts w:ascii="Arial" w:hAnsi="Arial" w:cs="Arial"/>
          <w:sz w:val="20"/>
          <w:szCs w:val="20"/>
        </w:rPr>
        <w:t xml:space="preserve">Las funciones del </w:t>
      </w:r>
      <w:r w:rsidR="00AF2F20" w:rsidRPr="00254E79">
        <w:rPr>
          <w:rFonts w:ascii="Arial" w:hAnsi="Arial" w:cs="Arial"/>
          <w:sz w:val="20"/>
          <w:szCs w:val="20"/>
        </w:rPr>
        <w:t>Conciliador</w:t>
      </w:r>
      <w:r w:rsidRPr="00254E79">
        <w:rPr>
          <w:rFonts w:ascii="Arial" w:hAnsi="Arial" w:cs="Arial"/>
          <w:sz w:val="20"/>
          <w:szCs w:val="20"/>
        </w:rPr>
        <w:t xml:space="preserve"> serán:</w:t>
      </w:r>
    </w:p>
    <w:p w14:paraId="103036EA" w14:textId="77777777" w:rsidR="002A09F1" w:rsidRPr="00254E79" w:rsidRDefault="002A09F1" w:rsidP="00F756B6">
      <w:pPr>
        <w:spacing w:line="276" w:lineRule="auto"/>
        <w:jc w:val="both"/>
        <w:rPr>
          <w:rFonts w:ascii="Arial" w:hAnsi="Arial" w:cs="Arial"/>
          <w:sz w:val="20"/>
          <w:szCs w:val="20"/>
        </w:rPr>
      </w:pPr>
    </w:p>
    <w:p w14:paraId="24B779DD" w14:textId="0BB65C2B"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 xml:space="preserve">a) Citar a las partes y a quienes, en su criterio, deben asistir </w:t>
      </w:r>
      <w:r w:rsidR="007E0E1D" w:rsidRPr="00254E79">
        <w:rPr>
          <w:rFonts w:ascii="Arial" w:hAnsi="Arial" w:cs="Arial"/>
          <w:sz w:val="20"/>
          <w:szCs w:val="20"/>
        </w:rPr>
        <w:t>a</w:t>
      </w:r>
      <w:r w:rsidRPr="00254E79">
        <w:rPr>
          <w:rFonts w:ascii="Arial" w:hAnsi="Arial" w:cs="Arial"/>
          <w:sz w:val="20"/>
          <w:szCs w:val="20"/>
        </w:rPr>
        <w:t xml:space="preserve"> la audiencia;</w:t>
      </w:r>
    </w:p>
    <w:p w14:paraId="59DB7A1E"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b) Impulsar y garantizar el correcto desarrollo de audiencia de conciliación;</w:t>
      </w:r>
    </w:p>
    <w:p w14:paraId="24321510"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c) Motivar a las partes a la resolución del conflicto;</w:t>
      </w:r>
    </w:p>
    <w:p w14:paraId="3D76968C"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d) Levantar el acta de la audiencia de conciliación;</w:t>
      </w:r>
    </w:p>
    <w:p w14:paraId="32CC6555" w14:textId="77777777"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e) Expedir a los interesados constancia en las que se indique la fecha de celebración de la audiencia y el objeto de la misma;</w:t>
      </w:r>
    </w:p>
    <w:p w14:paraId="628ADD9C" w14:textId="67B841AB" w:rsidR="002A09F1" w:rsidRPr="00254E79" w:rsidRDefault="002A09F1" w:rsidP="00AB0E7E">
      <w:pPr>
        <w:spacing w:line="276" w:lineRule="auto"/>
        <w:ind w:left="708"/>
        <w:jc w:val="both"/>
        <w:rPr>
          <w:rFonts w:ascii="Arial" w:hAnsi="Arial" w:cs="Arial"/>
          <w:sz w:val="20"/>
          <w:szCs w:val="20"/>
        </w:rPr>
      </w:pPr>
      <w:r w:rsidRPr="00254E79">
        <w:rPr>
          <w:rFonts w:ascii="Arial" w:hAnsi="Arial" w:cs="Arial"/>
          <w:sz w:val="20"/>
          <w:szCs w:val="20"/>
        </w:rPr>
        <w:t xml:space="preserve">f) Registrar el acta de la audiencia de conciliación en el </w:t>
      </w:r>
      <w:r w:rsidR="00F95EED" w:rsidRPr="00254E79">
        <w:rPr>
          <w:rFonts w:ascii="Arial" w:hAnsi="Arial" w:cs="Arial"/>
          <w:sz w:val="20"/>
          <w:szCs w:val="20"/>
        </w:rPr>
        <w:t>Libro de Actas</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w:t>
      </w:r>
    </w:p>
    <w:p w14:paraId="7A59ABE0" w14:textId="425509F8" w:rsidR="00766D37" w:rsidRPr="00254E79" w:rsidRDefault="001B10D5" w:rsidP="00AB0E7E">
      <w:pPr>
        <w:spacing w:line="276" w:lineRule="auto"/>
        <w:ind w:left="708"/>
        <w:jc w:val="both"/>
        <w:rPr>
          <w:rFonts w:ascii="Arial" w:hAnsi="Arial" w:cs="Arial"/>
          <w:sz w:val="20"/>
          <w:szCs w:val="20"/>
        </w:rPr>
      </w:pPr>
      <w:r w:rsidRPr="00254E79">
        <w:rPr>
          <w:rFonts w:ascii="Arial" w:hAnsi="Arial" w:cs="Arial"/>
          <w:sz w:val="20"/>
          <w:szCs w:val="20"/>
        </w:rPr>
        <w:t xml:space="preserve">g) </w:t>
      </w:r>
      <w:r w:rsidR="002A09F1" w:rsidRPr="00254E79">
        <w:rPr>
          <w:rFonts w:ascii="Arial" w:hAnsi="Arial" w:cs="Arial"/>
          <w:sz w:val="20"/>
          <w:szCs w:val="20"/>
        </w:rPr>
        <w:t>Formular propuestas de arreglo</w:t>
      </w:r>
      <w:r w:rsidR="007E0E1D" w:rsidRPr="00254E79">
        <w:rPr>
          <w:rFonts w:ascii="Arial" w:hAnsi="Arial" w:cs="Arial"/>
          <w:sz w:val="20"/>
          <w:szCs w:val="20"/>
        </w:rPr>
        <w:t>;</w:t>
      </w:r>
    </w:p>
    <w:p w14:paraId="28975EC3" w14:textId="738CA510" w:rsidR="00766D37" w:rsidRPr="00254E79" w:rsidRDefault="001B10D5" w:rsidP="00AB0E7E">
      <w:pPr>
        <w:spacing w:line="276" w:lineRule="auto"/>
        <w:ind w:left="708"/>
        <w:jc w:val="both"/>
        <w:rPr>
          <w:rFonts w:ascii="Arial" w:eastAsia="Arial" w:hAnsi="Arial" w:cs="Arial"/>
          <w:sz w:val="20"/>
          <w:szCs w:val="20"/>
        </w:rPr>
      </w:pPr>
      <w:r w:rsidRPr="00254E79">
        <w:rPr>
          <w:rFonts w:ascii="Arial" w:hAnsi="Arial" w:cs="Arial"/>
          <w:sz w:val="20"/>
          <w:szCs w:val="20"/>
        </w:rPr>
        <w:t xml:space="preserve">h) </w:t>
      </w:r>
      <w:r w:rsidR="00766D37" w:rsidRPr="00254E79">
        <w:rPr>
          <w:rFonts w:ascii="Arial" w:hAnsi="Arial" w:cs="Arial"/>
          <w:sz w:val="20"/>
          <w:szCs w:val="20"/>
        </w:rPr>
        <w:t xml:space="preserve">Hacer empalme con el </w:t>
      </w:r>
      <w:r w:rsidR="00AF2F20" w:rsidRPr="00254E79">
        <w:rPr>
          <w:rFonts w:ascii="Arial" w:hAnsi="Arial" w:cs="Arial"/>
          <w:sz w:val="20"/>
          <w:szCs w:val="20"/>
        </w:rPr>
        <w:t>Conciliador</w:t>
      </w:r>
      <w:r w:rsidR="00766D37" w:rsidRPr="00254E79">
        <w:rPr>
          <w:rFonts w:ascii="Arial" w:hAnsi="Arial" w:cs="Arial"/>
          <w:sz w:val="20"/>
          <w:szCs w:val="20"/>
        </w:rPr>
        <w:t xml:space="preserve"> elegido para remplazarlo, </w:t>
      </w:r>
      <w:r w:rsidR="00766D37"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15181839" w14:textId="77777777" w:rsidR="001B10D5" w:rsidRPr="00254E79" w:rsidRDefault="001B10D5" w:rsidP="00F756B6">
      <w:pPr>
        <w:spacing w:line="276" w:lineRule="auto"/>
        <w:jc w:val="both"/>
        <w:rPr>
          <w:rFonts w:ascii="Arial" w:hAnsi="Arial" w:cs="Arial"/>
          <w:sz w:val="20"/>
          <w:szCs w:val="20"/>
        </w:rPr>
      </w:pPr>
    </w:p>
    <w:p w14:paraId="37FE81D1" w14:textId="77777777" w:rsidR="003567A5" w:rsidRPr="00254E79" w:rsidRDefault="003567A5"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0201EF78" w14:textId="2FA7C398" w:rsidR="003567A5" w:rsidRPr="00254E79" w:rsidRDefault="008E3B3F" w:rsidP="00F756B6">
      <w:pPr>
        <w:spacing w:line="276" w:lineRule="auto"/>
        <w:jc w:val="both"/>
        <w:rPr>
          <w:rFonts w:ascii="Arial" w:hAnsi="Arial" w:cs="Arial"/>
          <w:sz w:val="20"/>
          <w:szCs w:val="20"/>
        </w:rPr>
      </w:pPr>
      <w:r>
        <w:rPr>
          <w:rFonts w:ascii="Arial" w:hAnsi="Arial" w:cs="Arial"/>
          <w:sz w:val="20"/>
          <w:szCs w:val="20"/>
        </w:rPr>
        <w:t>La Organización Comunal reconoce a l</w:t>
      </w:r>
      <w:r w:rsidR="003567A5" w:rsidRPr="00254E79">
        <w:rPr>
          <w:rFonts w:ascii="Arial" w:hAnsi="Arial" w:cs="Arial"/>
          <w:sz w:val="20"/>
          <w:szCs w:val="20"/>
        </w:rPr>
        <w:t xml:space="preserve">os </w:t>
      </w:r>
      <w:r w:rsidR="00423811" w:rsidRPr="00254E79">
        <w:rPr>
          <w:rFonts w:ascii="Arial" w:hAnsi="Arial" w:cs="Arial"/>
          <w:sz w:val="20"/>
          <w:szCs w:val="20"/>
        </w:rPr>
        <w:t>integrantes</w:t>
      </w:r>
      <w:r w:rsidR="003567A5"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Pr>
          <w:rFonts w:ascii="Arial" w:hAnsi="Arial" w:cs="Arial"/>
          <w:sz w:val="20"/>
          <w:szCs w:val="20"/>
        </w:rPr>
        <w:t>, y/o el Representante Legal de la Organización,</w:t>
      </w:r>
      <w:r w:rsidR="003567A5" w:rsidRPr="00254E79">
        <w:rPr>
          <w:rFonts w:ascii="Arial" w:hAnsi="Arial" w:cs="Arial"/>
          <w:sz w:val="20"/>
          <w:szCs w:val="20"/>
        </w:rPr>
        <w:t xml:space="preserve"> </w:t>
      </w:r>
      <w:r>
        <w:rPr>
          <w:rFonts w:ascii="Arial" w:hAnsi="Arial" w:cs="Arial"/>
          <w:sz w:val="20"/>
          <w:szCs w:val="20"/>
        </w:rPr>
        <w:t>como las personas idóneas para hacer</w:t>
      </w:r>
      <w:r w:rsidR="003567A5" w:rsidRPr="00254E79">
        <w:rPr>
          <w:rFonts w:ascii="Arial" w:hAnsi="Arial" w:cs="Arial"/>
          <w:sz w:val="20"/>
          <w:szCs w:val="20"/>
        </w:rPr>
        <w:t xml:space="preserve"> parte del Programa Local de Justicia en Equidad, de conformidad con los lineamientos del Ministerio de Justicia y del Derecho.</w:t>
      </w:r>
    </w:p>
    <w:p w14:paraId="2143D46C" w14:textId="77777777" w:rsidR="003567A5" w:rsidRPr="00254E79" w:rsidRDefault="003567A5" w:rsidP="00F756B6">
      <w:pPr>
        <w:spacing w:line="276" w:lineRule="auto"/>
        <w:jc w:val="both"/>
        <w:rPr>
          <w:rFonts w:ascii="Arial" w:hAnsi="Arial" w:cs="Arial"/>
          <w:b/>
          <w:sz w:val="20"/>
          <w:szCs w:val="20"/>
        </w:rPr>
      </w:pPr>
    </w:p>
    <w:p w14:paraId="38730DA2" w14:textId="20F6CC3E" w:rsidR="002A09F1" w:rsidRPr="00254E79" w:rsidRDefault="003567A5" w:rsidP="00F756B6">
      <w:pPr>
        <w:spacing w:line="276" w:lineRule="auto"/>
        <w:jc w:val="both"/>
        <w:rPr>
          <w:rFonts w:ascii="Arial" w:hAnsi="Arial" w:cs="Arial"/>
          <w:b/>
          <w:sz w:val="20"/>
          <w:szCs w:val="20"/>
        </w:rPr>
      </w:pPr>
      <w:r w:rsidRPr="00254E79">
        <w:rPr>
          <w:rFonts w:ascii="Arial" w:hAnsi="Arial" w:cs="Arial"/>
          <w:b/>
          <w:sz w:val="20"/>
          <w:szCs w:val="20"/>
        </w:rPr>
        <w:t>PARÁGRAFO 2</w:t>
      </w:r>
      <w:r w:rsidR="002A09F1" w:rsidRPr="00254E79">
        <w:rPr>
          <w:rFonts w:ascii="Arial" w:hAnsi="Arial" w:cs="Arial"/>
          <w:b/>
          <w:sz w:val="20"/>
          <w:szCs w:val="20"/>
        </w:rPr>
        <w:t xml:space="preserve">. </w:t>
      </w:r>
    </w:p>
    <w:p w14:paraId="1546FD8D" w14:textId="53E83126" w:rsidR="002A09F1" w:rsidRPr="00254E79" w:rsidRDefault="002A09F1" w:rsidP="00F756B6">
      <w:pPr>
        <w:spacing w:line="276" w:lineRule="auto"/>
        <w:jc w:val="both"/>
        <w:rPr>
          <w:rFonts w:ascii="Arial" w:hAnsi="Arial" w:cs="Arial"/>
          <w:sz w:val="20"/>
          <w:szCs w:val="20"/>
        </w:rPr>
      </w:pPr>
      <w:r w:rsidRPr="00254E79">
        <w:rPr>
          <w:rFonts w:ascii="Arial" w:hAnsi="Arial" w:cs="Arial"/>
          <w:sz w:val="20"/>
          <w:szCs w:val="20"/>
        </w:rPr>
        <w:t xml:space="preserve">La citación a la audiencia deberá comunicarse a las partes por el medio que el </w:t>
      </w:r>
      <w:r w:rsidR="00AF2F20" w:rsidRPr="00254E79">
        <w:rPr>
          <w:rFonts w:ascii="Arial" w:hAnsi="Arial" w:cs="Arial"/>
          <w:sz w:val="20"/>
          <w:szCs w:val="20"/>
        </w:rPr>
        <w:t>Conciliador</w:t>
      </w:r>
      <w:r w:rsidRPr="00254E79">
        <w:rPr>
          <w:rFonts w:ascii="Arial" w:hAnsi="Arial" w:cs="Arial"/>
          <w:sz w:val="20"/>
          <w:szCs w:val="20"/>
        </w:rPr>
        <w:t xml:space="preserve"> considere más expedito y eficaz, de conformidad con lo establecido en los </w:t>
      </w:r>
      <w:r w:rsidR="00CE1DF1" w:rsidRPr="00254E79">
        <w:rPr>
          <w:rFonts w:ascii="Arial" w:hAnsi="Arial" w:cs="Arial"/>
          <w:sz w:val="20"/>
          <w:szCs w:val="20"/>
        </w:rPr>
        <w:t>Estatutos</w:t>
      </w:r>
      <w:r w:rsidRPr="00254E79">
        <w:rPr>
          <w:rFonts w:ascii="Arial" w:hAnsi="Arial" w:cs="Arial"/>
          <w:sz w:val="20"/>
          <w:szCs w:val="20"/>
        </w:rPr>
        <w:t>, indicando sucintamente el objeto de la conciliación.</w:t>
      </w:r>
    </w:p>
    <w:p w14:paraId="5F79B874" w14:textId="77777777" w:rsidR="002A09F1" w:rsidRPr="00254E79" w:rsidRDefault="002A09F1" w:rsidP="00F756B6">
      <w:pPr>
        <w:spacing w:line="276" w:lineRule="auto"/>
        <w:jc w:val="both"/>
        <w:rPr>
          <w:rFonts w:ascii="Arial" w:hAnsi="Arial" w:cs="Arial"/>
          <w:sz w:val="20"/>
          <w:szCs w:val="20"/>
        </w:rPr>
      </w:pPr>
    </w:p>
    <w:p w14:paraId="5F1654C6" w14:textId="01315764" w:rsidR="008F5AC4" w:rsidRPr="00254E79" w:rsidRDefault="003567A5" w:rsidP="00F756B6">
      <w:pPr>
        <w:spacing w:line="276" w:lineRule="auto"/>
        <w:jc w:val="both"/>
        <w:rPr>
          <w:rFonts w:ascii="Arial" w:hAnsi="Arial" w:cs="Arial"/>
          <w:b/>
          <w:sz w:val="20"/>
          <w:szCs w:val="20"/>
        </w:rPr>
      </w:pPr>
      <w:r w:rsidRPr="00254E79">
        <w:rPr>
          <w:rFonts w:ascii="Arial" w:hAnsi="Arial" w:cs="Arial"/>
          <w:b/>
          <w:sz w:val="20"/>
          <w:szCs w:val="20"/>
        </w:rPr>
        <w:t>PARÁGRAFO 3</w:t>
      </w:r>
      <w:r w:rsidR="002A09F1" w:rsidRPr="00254E79">
        <w:rPr>
          <w:rFonts w:ascii="Arial" w:hAnsi="Arial" w:cs="Arial"/>
          <w:b/>
          <w:sz w:val="20"/>
          <w:szCs w:val="20"/>
        </w:rPr>
        <w:t xml:space="preserve">. </w:t>
      </w:r>
    </w:p>
    <w:p w14:paraId="56CDE5AA" w14:textId="22A3B40D" w:rsidR="002A09F1" w:rsidRPr="00254E79" w:rsidRDefault="002A09F1" w:rsidP="00F756B6">
      <w:pPr>
        <w:spacing w:line="276" w:lineRule="auto"/>
        <w:jc w:val="both"/>
        <w:rPr>
          <w:rFonts w:ascii="Arial" w:hAnsi="Arial" w:cs="Arial"/>
          <w:sz w:val="20"/>
          <w:szCs w:val="20"/>
        </w:rPr>
      </w:pPr>
      <w:r w:rsidRPr="00254E79">
        <w:rPr>
          <w:rFonts w:ascii="Arial" w:hAnsi="Arial" w:cs="Arial"/>
          <w:sz w:val="20"/>
          <w:szCs w:val="20"/>
        </w:rPr>
        <w:t xml:space="preserve">Los estudiantes de último año de psicología, trabajo social, psicopedagogía y derecho, podrán hacer sus prácticas en las oficinas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facultados para conciliar, apoyando la labor del </w:t>
      </w:r>
      <w:r w:rsidR="00AF2F20" w:rsidRPr="00254E79">
        <w:rPr>
          <w:rFonts w:ascii="Arial" w:hAnsi="Arial" w:cs="Arial"/>
          <w:sz w:val="20"/>
          <w:szCs w:val="20"/>
        </w:rPr>
        <w:t>Conciliador</w:t>
      </w:r>
      <w:r w:rsidRPr="00254E79">
        <w:rPr>
          <w:rFonts w:ascii="Arial" w:hAnsi="Arial" w:cs="Arial"/>
          <w:sz w:val="20"/>
          <w:szCs w:val="20"/>
        </w:rPr>
        <w:t xml:space="preserve"> y el desarrollo de las audiencias advirtiendo las consecuencias jurídicas de la no comparecencia.</w:t>
      </w:r>
    </w:p>
    <w:p w14:paraId="65B6EE67" w14:textId="77777777" w:rsidR="00C35ACF" w:rsidRPr="00254E79" w:rsidRDefault="00C35ACF" w:rsidP="00F756B6">
      <w:pPr>
        <w:spacing w:line="276" w:lineRule="auto"/>
        <w:jc w:val="both"/>
        <w:rPr>
          <w:rFonts w:ascii="Arial" w:hAnsi="Arial" w:cs="Arial"/>
          <w:b/>
          <w:sz w:val="20"/>
          <w:szCs w:val="20"/>
        </w:rPr>
      </w:pPr>
    </w:p>
    <w:p w14:paraId="11FD106D" w14:textId="3E6DEB50"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4.</w:t>
      </w:r>
    </w:p>
    <w:p w14:paraId="346BE5BD" w14:textId="248521B4"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2A83811D" w14:textId="77777777" w:rsidR="00B977CF" w:rsidRPr="00254E79" w:rsidRDefault="00B977CF" w:rsidP="00F756B6">
      <w:pPr>
        <w:spacing w:line="276" w:lineRule="auto"/>
        <w:jc w:val="both"/>
        <w:rPr>
          <w:rFonts w:ascii="Arial" w:hAnsi="Arial" w:cs="Arial"/>
          <w:b/>
          <w:sz w:val="20"/>
          <w:szCs w:val="20"/>
        </w:rPr>
      </w:pPr>
    </w:p>
    <w:p w14:paraId="2DC1A712" w14:textId="206618CE" w:rsidR="00C35ACF" w:rsidRPr="00254E79" w:rsidRDefault="00C35ACF"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2A09F1" w:rsidRPr="00254E79">
        <w:rPr>
          <w:rFonts w:ascii="Arial" w:hAnsi="Arial" w:cs="Arial"/>
          <w:b/>
          <w:sz w:val="20"/>
          <w:szCs w:val="20"/>
        </w:rPr>
        <w:t xml:space="preserve">DE LA </w:t>
      </w:r>
      <w:r w:rsidR="00F95EED" w:rsidRPr="00254E79">
        <w:rPr>
          <w:rFonts w:ascii="Arial" w:hAnsi="Arial" w:cs="Arial"/>
          <w:b/>
          <w:sz w:val="20"/>
          <w:szCs w:val="20"/>
        </w:rPr>
        <w:t>COMISIÓN DE CONVIVENCIA Y CONCILIACIÓN</w:t>
      </w:r>
      <w:r w:rsidR="002A09F1" w:rsidRPr="00254E79">
        <w:rPr>
          <w:rFonts w:ascii="Arial" w:hAnsi="Arial" w:cs="Arial"/>
          <w:b/>
          <w:sz w:val="20"/>
          <w:szCs w:val="20"/>
        </w:rPr>
        <w:t>.</w:t>
      </w:r>
    </w:p>
    <w:p w14:paraId="7933173B" w14:textId="2A9923CE"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 xml:space="preserve">Corresponde a la </w:t>
      </w:r>
      <w:r w:rsidR="00F95EED" w:rsidRPr="00254E79">
        <w:rPr>
          <w:rFonts w:ascii="Arial" w:hAnsi="Arial" w:cs="Arial"/>
          <w:sz w:val="20"/>
          <w:szCs w:val="20"/>
        </w:rPr>
        <w:t>Comisión de Convivencia y Conciliación</w:t>
      </w:r>
      <w:r w:rsidRPr="00254E79">
        <w:rPr>
          <w:rFonts w:ascii="Arial" w:hAnsi="Arial" w:cs="Arial"/>
          <w:sz w:val="20"/>
          <w:szCs w:val="20"/>
        </w:rPr>
        <w:t>:</w:t>
      </w:r>
    </w:p>
    <w:p w14:paraId="0585A79A" w14:textId="77777777" w:rsidR="001762DE" w:rsidRPr="00254E79" w:rsidRDefault="001762DE" w:rsidP="00F756B6">
      <w:pPr>
        <w:spacing w:line="276" w:lineRule="auto"/>
        <w:jc w:val="both"/>
        <w:rPr>
          <w:rFonts w:ascii="Arial" w:hAnsi="Arial" w:cs="Arial"/>
          <w:sz w:val="20"/>
          <w:szCs w:val="20"/>
        </w:rPr>
      </w:pPr>
    </w:p>
    <w:p w14:paraId="380F2D64" w14:textId="724002B4"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Construir y preservar la armonía en las relaciones interpersonales y colectivas dentro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394D3204" w14:textId="5B57C02B"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Surtir la vía conciliatoria de todos los conflictos organizativos que surjan al interior de la </w:t>
      </w:r>
      <w:r w:rsidR="00136D8E" w:rsidRPr="00254E79">
        <w:rPr>
          <w:rFonts w:ascii="Arial" w:hAnsi="Arial" w:cs="Arial"/>
          <w:sz w:val="20"/>
          <w:szCs w:val="20"/>
        </w:rPr>
        <w:t>Junta</w:t>
      </w:r>
      <w:r w:rsidRPr="00254E79">
        <w:rPr>
          <w:rFonts w:ascii="Arial" w:hAnsi="Arial" w:cs="Arial"/>
          <w:sz w:val="20"/>
          <w:szCs w:val="20"/>
        </w:rPr>
        <w:t>; al efecto, deberán levantar las actas respectivas.</w:t>
      </w:r>
    </w:p>
    <w:p w14:paraId="2D4F32BF" w14:textId="11168371" w:rsidR="002C0526" w:rsidRPr="00254E79" w:rsidRDefault="002C0526"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Avocar, mediante procedimiento de conciliación en equidad, los conflictos comunitarios que sean susceptibles de transacción, desistimiento, querella y conciliación, siempre y cuando el </w:t>
      </w:r>
      <w:r w:rsidR="00AF2F20" w:rsidRPr="00254E79">
        <w:rPr>
          <w:rFonts w:ascii="Arial" w:hAnsi="Arial" w:cs="Arial"/>
          <w:sz w:val="20"/>
          <w:szCs w:val="20"/>
        </w:rPr>
        <w:t>Conciliador</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sea formado, avalado y nombrado de acuerdo con lo establecido en la </w:t>
      </w:r>
      <w:r w:rsidR="00A5507F" w:rsidRPr="00254E79">
        <w:rPr>
          <w:rFonts w:ascii="Arial" w:hAnsi="Arial" w:cs="Arial"/>
          <w:sz w:val="20"/>
          <w:szCs w:val="20"/>
        </w:rPr>
        <w:t>Ley</w:t>
      </w:r>
      <w:r w:rsidRPr="00254E79">
        <w:rPr>
          <w:rFonts w:ascii="Arial" w:hAnsi="Arial" w:cs="Arial"/>
          <w:sz w:val="20"/>
          <w:szCs w:val="20"/>
        </w:rPr>
        <w:t xml:space="preserve"> 23 de 1991 o la norma que la modifique, sustituya o complemente;</w:t>
      </w:r>
    </w:p>
    <w:p w14:paraId="61849160" w14:textId="36BC1504"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Declarar mediante debido proceso la pérdida de la calidad de </w:t>
      </w:r>
      <w:r w:rsidR="003A2A5C" w:rsidRPr="00254E79">
        <w:rPr>
          <w:rFonts w:ascii="Arial" w:hAnsi="Arial" w:cs="Arial"/>
          <w:sz w:val="20"/>
          <w:szCs w:val="20"/>
        </w:rPr>
        <w:t>Afiliado</w:t>
      </w:r>
      <w:r w:rsidRPr="00254E79">
        <w:rPr>
          <w:rFonts w:ascii="Arial" w:hAnsi="Arial" w:cs="Arial"/>
          <w:sz w:val="20"/>
          <w:szCs w:val="20"/>
        </w:rPr>
        <w:t>, sin que ello constituya sanción, en los siguientes casos:</w:t>
      </w:r>
    </w:p>
    <w:p w14:paraId="35CA0C7B" w14:textId="77777777" w:rsidR="00C35ACF" w:rsidRPr="00254E79" w:rsidRDefault="00C35ACF" w:rsidP="00AB0E7E">
      <w:pPr>
        <w:pStyle w:val="Prrafodelista"/>
        <w:numPr>
          <w:ilvl w:val="0"/>
          <w:numId w:val="20"/>
        </w:numPr>
        <w:spacing w:after="0"/>
        <w:ind w:left="1440"/>
        <w:jc w:val="both"/>
        <w:rPr>
          <w:rFonts w:ascii="Arial" w:hAnsi="Arial" w:cs="Arial"/>
          <w:sz w:val="20"/>
          <w:szCs w:val="20"/>
        </w:rPr>
      </w:pPr>
      <w:r w:rsidRPr="00254E79">
        <w:rPr>
          <w:rFonts w:ascii="Arial" w:hAnsi="Arial" w:cs="Arial"/>
          <w:sz w:val="20"/>
          <w:szCs w:val="20"/>
        </w:rPr>
        <w:t>Fallecimiento</w:t>
      </w:r>
    </w:p>
    <w:p w14:paraId="234DA726" w14:textId="118C0127" w:rsidR="00C35ACF" w:rsidRPr="00254E79" w:rsidRDefault="00C35ACF" w:rsidP="00AB0E7E">
      <w:pPr>
        <w:pStyle w:val="Prrafodelista"/>
        <w:numPr>
          <w:ilvl w:val="0"/>
          <w:numId w:val="20"/>
        </w:numPr>
        <w:spacing w:after="0"/>
        <w:ind w:left="1440"/>
        <w:jc w:val="both"/>
        <w:rPr>
          <w:rFonts w:ascii="Arial" w:hAnsi="Arial" w:cs="Arial"/>
          <w:sz w:val="20"/>
          <w:szCs w:val="20"/>
        </w:rPr>
      </w:pPr>
      <w:r w:rsidRPr="00254E79">
        <w:rPr>
          <w:rFonts w:ascii="Arial" w:hAnsi="Arial" w:cs="Arial"/>
          <w:sz w:val="20"/>
          <w:szCs w:val="20"/>
        </w:rPr>
        <w:t xml:space="preserve">Cambio de Residencia por fuera del territorio de la </w:t>
      </w:r>
      <w:r w:rsidR="00136D8E" w:rsidRPr="00254E79">
        <w:rPr>
          <w:rFonts w:ascii="Arial" w:hAnsi="Arial" w:cs="Arial"/>
          <w:sz w:val="20"/>
          <w:szCs w:val="20"/>
        </w:rPr>
        <w:t>Junta</w:t>
      </w:r>
      <w:r w:rsidRPr="00254E79">
        <w:rPr>
          <w:rFonts w:ascii="Arial" w:hAnsi="Arial" w:cs="Arial"/>
          <w:sz w:val="20"/>
          <w:szCs w:val="20"/>
        </w:rPr>
        <w:t xml:space="preserve">. </w:t>
      </w:r>
    </w:p>
    <w:p w14:paraId="751215D2" w14:textId="11D69763"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Resolver las solicitudes de afiliación </w:t>
      </w:r>
      <w:r w:rsidR="001D7624" w:rsidRPr="00254E79">
        <w:rPr>
          <w:rFonts w:ascii="Arial" w:hAnsi="Arial" w:cs="Arial"/>
          <w:sz w:val="20"/>
          <w:szCs w:val="20"/>
        </w:rPr>
        <w:t>asignados por</w:t>
      </w:r>
      <w:r w:rsidR="002F0686"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w:t>
      </w:r>
    </w:p>
    <w:p w14:paraId="51DC2242" w14:textId="12B5448F" w:rsidR="00C35ACF" w:rsidRPr="00254E79" w:rsidRDefault="00C35ACF"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Adelantar el proceso de revisión secretarial en aquellos casos que la </w:t>
      </w:r>
      <w:r w:rsidR="00136D8E" w:rsidRPr="00254E79">
        <w:rPr>
          <w:rFonts w:ascii="Arial" w:hAnsi="Arial" w:cs="Arial"/>
          <w:sz w:val="20"/>
          <w:szCs w:val="20"/>
        </w:rPr>
        <w:t>Junta</w:t>
      </w:r>
      <w:r w:rsidRPr="00254E79">
        <w:rPr>
          <w:rFonts w:ascii="Arial" w:hAnsi="Arial" w:cs="Arial"/>
          <w:sz w:val="20"/>
          <w:szCs w:val="20"/>
        </w:rPr>
        <w:t xml:space="preserve">, carezca de </w:t>
      </w:r>
      <w:r w:rsidR="00AF2F20" w:rsidRPr="00254E79">
        <w:rPr>
          <w:rFonts w:ascii="Arial" w:hAnsi="Arial" w:cs="Arial"/>
          <w:sz w:val="20"/>
          <w:szCs w:val="20"/>
        </w:rPr>
        <w:t>Secretario</w:t>
      </w:r>
      <w:r w:rsidRPr="00254E79">
        <w:rPr>
          <w:rFonts w:ascii="Arial" w:hAnsi="Arial" w:cs="Arial"/>
          <w:sz w:val="20"/>
          <w:szCs w:val="20"/>
        </w:rPr>
        <w:t xml:space="preserve"> (a).</w:t>
      </w:r>
    </w:p>
    <w:p w14:paraId="051B1951" w14:textId="4B3378A0" w:rsidR="00C35ACF" w:rsidRPr="00254E79" w:rsidRDefault="00A24DE2" w:rsidP="00AB0E7E">
      <w:pPr>
        <w:numPr>
          <w:ilvl w:val="0"/>
          <w:numId w:val="19"/>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Designar</w:t>
      </w:r>
      <w:r w:rsidR="00C35ACF" w:rsidRPr="00254E79">
        <w:rPr>
          <w:rFonts w:ascii="Arial" w:hAnsi="Arial" w:cs="Arial"/>
          <w:sz w:val="20"/>
          <w:szCs w:val="20"/>
        </w:rPr>
        <w:t xml:space="preserve"> un </w:t>
      </w:r>
      <w:r w:rsidR="003A2A5C" w:rsidRPr="00254E79">
        <w:rPr>
          <w:rFonts w:ascii="Arial" w:hAnsi="Arial" w:cs="Arial"/>
          <w:sz w:val="20"/>
          <w:szCs w:val="20"/>
        </w:rPr>
        <w:t>Afiliado</w:t>
      </w:r>
      <w:r w:rsidR="00C35ACF" w:rsidRPr="00254E79">
        <w:rPr>
          <w:rFonts w:ascii="Arial" w:hAnsi="Arial" w:cs="Arial"/>
          <w:sz w:val="20"/>
          <w:szCs w:val="20"/>
        </w:rPr>
        <w:t xml:space="preserve"> de la </w:t>
      </w:r>
      <w:r w:rsidR="00136D8E" w:rsidRPr="00254E79">
        <w:rPr>
          <w:rFonts w:ascii="Arial" w:hAnsi="Arial" w:cs="Arial"/>
          <w:sz w:val="20"/>
          <w:szCs w:val="20"/>
        </w:rPr>
        <w:t>Junta</w:t>
      </w:r>
      <w:r w:rsidR="00C35ACF" w:rsidRPr="00254E79">
        <w:rPr>
          <w:rFonts w:ascii="Arial" w:hAnsi="Arial" w:cs="Arial"/>
          <w:sz w:val="20"/>
          <w:szCs w:val="20"/>
        </w:rPr>
        <w:t xml:space="preserve"> para que conforme el </w:t>
      </w:r>
      <w:r w:rsidR="00F95EED" w:rsidRPr="00254E79">
        <w:rPr>
          <w:rFonts w:ascii="Arial" w:hAnsi="Arial" w:cs="Arial"/>
          <w:sz w:val="20"/>
          <w:szCs w:val="20"/>
        </w:rPr>
        <w:t>Tribunal de Garantías</w:t>
      </w:r>
      <w:r w:rsidR="00C35ACF" w:rsidRPr="00254E79">
        <w:rPr>
          <w:rFonts w:ascii="Arial" w:hAnsi="Arial" w:cs="Arial"/>
          <w:sz w:val="20"/>
          <w:szCs w:val="20"/>
        </w:rPr>
        <w:t>.</w:t>
      </w:r>
    </w:p>
    <w:p w14:paraId="7BA6FC02" w14:textId="77777777" w:rsidR="00C35ACF" w:rsidRPr="00254E79" w:rsidRDefault="00C35ACF" w:rsidP="00F756B6">
      <w:pPr>
        <w:spacing w:line="276" w:lineRule="auto"/>
        <w:ind w:left="360"/>
        <w:jc w:val="both"/>
        <w:rPr>
          <w:rFonts w:ascii="Arial" w:hAnsi="Arial" w:cs="Arial"/>
          <w:sz w:val="20"/>
          <w:szCs w:val="20"/>
        </w:rPr>
      </w:pPr>
    </w:p>
    <w:p w14:paraId="3B86DFC5" w14:textId="77777777" w:rsidR="00391FD2" w:rsidRPr="00254E79" w:rsidRDefault="00C35ACF"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49893ED0" w14:textId="40436507"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Las decisiones recogidas en actas de conciliación, prestarán mérito ejecutivo y trascienden a cosa juzgada.</w:t>
      </w:r>
    </w:p>
    <w:p w14:paraId="313B8A94" w14:textId="77777777" w:rsidR="00C35ACF" w:rsidRPr="00254E79" w:rsidRDefault="00C35ACF" w:rsidP="00F756B6">
      <w:pPr>
        <w:spacing w:line="276" w:lineRule="auto"/>
        <w:jc w:val="both"/>
        <w:rPr>
          <w:rFonts w:ascii="Arial" w:hAnsi="Arial" w:cs="Arial"/>
          <w:sz w:val="20"/>
          <w:szCs w:val="20"/>
        </w:rPr>
      </w:pPr>
    </w:p>
    <w:p w14:paraId="54402183" w14:textId="77777777" w:rsidR="00C35ACF" w:rsidRPr="00254E79" w:rsidRDefault="00C35ACF" w:rsidP="00F756B6">
      <w:pPr>
        <w:spacing w:line="276" w:lineRule="auto"/>
        <w:jc w:val="both"/>
        <w:rPr>
          <w:rFonts w:ascii="Arial" w:hAnsi="Arial" w:cs="Arial"/>
          <w:sz w:val="20"/>
          <w:szCs w:val="20"/>
        </w:rPr>
      </w:pPr>
      <w:r w:rsidRPr="00254E79">
        <w:rPr>
          <w:rFonts w:ascii="Arial" w:hAnsi="Arial" w:cs="Arial"/>
          <w:b/>
          <w:sz w:val="20"/>
          <w:szCs w:val="20"/>
        </w:rPr>
        <w:t>PARÁGRAFO 2</w:t>
      </w:r>
      <w:r w:rsidRPr="00254E79">
        <w:rPr>
          <w:rFonts w:ascii="Arial" w:hAnsi="Arial" w:cs="Arial"/>
          <w:sz w:val="20"/>
          <w:szCs w:val="20"/>
        </w:rPr>
        <w:t>.</w:t>
      </w:r>
    </w:p>
    <w:p w14:paraId="6DAF7C3E" w14:textId="23EFA3B7"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actuar por solicitud de cualquier </w:t>
      </w:r>
      <w:r w:rsidR="003A2A5C" w:rsidRPr="00254E79">
        <w:rPr>
          <w:rFonts w:ascii="Arial" w:hAnsi="Arial" w:cs="Arial"/>
          <w:sz w:val="20"/>
          <w:szCs w:val="20"/>
        </w:rPr>
        <w:t>Afiliado</w:t>
      </w:r>
      <w:r w:rsidRPr="00254E79">
        <w:rPr>
          <w:rFonts w:ascii="Arial" w:hAnsi="Arial" w:cs="Arial"/>
          <w:sz w:val="20"/>
          <w:szCs w:val="20"/>
        </w:rPr>
        <w:t>. Esta solicitud, deberá ser presentada por escrito y anexando las pruebas que el peticionario consideren pertinentes.</w:t>
      </w:r>
    </w:p>
    <w:p w14:paraId="003E4A4B" w14:textId="77777777" w:rsidR="00A72A53" w:rsidRPr="00254E79" w:rsidRDefault="00A72A53" w:rsidP="00F756B6">
      <w:pPr>
        <w:spacing w:line="276" w:lineRule="auto"/>
        <w:jc w:val="both"/>
        <w:rPr>
          <w:rFonts w:ascii="Arial" w:hAnsi="Arial" w:cs="Arial"/>
          <w:sz w:val="20"/>
          <w:szCs w:val="20"/>
        </w:rPr>
      </w:pPr>
    </w:p>
    <w:p w14:paraId="70B4C4C8" w14:textId="77777777"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Una vez conocido el conflicto por parte de la Comisión, esta tendrá quince (15) días hábiles como plazo máximo para asumir formalmente el proceso mediante Auto, y proponer una alternativa de solución a las partes. En este plazo la Comisión determinará si el conflicto puesto en su consideración es o no de su competencia.</w:t>
      </w:r>
    </w:p>
    <w:p w14:paraId="61EE2CEF" w14:textId="77777777" w:rsidR="00A72A53" w:rsidRPr="00254E79" w:rsidRDefault="00A72A53" w:rsidP="00F756B6">
      <w:pPr>
        <w:spacing w:line="276" w:lineRule="auto"/>
        <w:jc w:val="both"/>
        <w:rPr>
          <w:rFonts w:ascii="Arial" w:hAnsi="Arial" w:cs="Arial"/>
          <w:sz w:val="20"/>
          <w:szCs w:val="20"/>
        </w:rPr>
      </w:pPr>
    </w:p>
    <w:p w14:paraId="5C01F45E" w14:textId="44A04DCC" w:rsidR="00836329" w:rsidRPr="00254E79" w:rsidRDefault="6731FDCA" w:rsidP="00F756B6">
      <w:pPr>
        <w:spacing w:line="276" w:lineRule="auto"/>
        <w:jc w:val="both"/>
        <w:rPr>
          <w:rFonts w:ascii="Arial" w:hAnsi="Arial" w:cs="Arial"/>
          <w:sz w:val="20"/>
          <w:szCs w:val="20"/>
        </w:rPr>
      </w:pPr>
      <w:r w:rsidRPr="00254E79">
        <w:rPr>
          <w:rFonts w:ascii="Arial" w:hAnsi="Arial" w:cs="Arial"/>
          <w:sz w:val="20"/>
          <w:szCs w:val="20"/>
        </w:rPr>
        <w:t xml:space="preserve">En el evento que la Comisión asuma el caso o exista voluntad de conciliación, La </w:t>
      </w:r>
      <w:r w:rsidR="1B665E05" w:rsidRPr="00254E79">
        <w:rPr>
          <w:rFonts w:ascii="Arial" w:hAnsi="Arial" w:cs="Arial"/>
          <w:sz w:val="20"/>
          <w:szCs w:val="20"/>
        </w:rPr>
        <w:t>Comisión de Convivencia y Conciliación</w:t>
      </w:r>
      <w:r w:rsidRPr="00254E79">
        <w:rPr>
          <w:rFonts w:ascii="Arial" w:hAnsi="Arial" w:cs="Arial"/>
          <w:sz w:val="20"/>
          <w:szCs w:val="20"/>
        </w:rPr>
        <w:t xml:space="preserve"> tendrá un </w:t>
      </w:r>
      <w:r w:rsidRPr="00254E79">
        <w:rPr>
          <w:rFonts w:ascii="Arial" w:hAnsi="Arial" w:cs="Arial"/>
          <w:b/>
          <w:bCs/>
          <w:sz w:val="20"/>
          <w:szCs w:val="20"/>
        </w:rPr>
        <w:t>término máximo</w:t>
      </w:r>
      <w:r w:rsidRPr="00254E79">
        <w:rPr>
          <w:rFonts w:ascii="Arial" w:hAnsi="Arial" w:cs="Arial"/>
          <w:sz w:val="20"/>
          <w:szCs w:val="20"/>
        </w:rPr>
        <w:t xml:space="preserve"> de cuarenta y cinco (45) días hábiles para adelantar las audiencias conciliatorias y recaudar los elementos de juicio que estime necesarios a fin de intentar que las partes lleguen a un acuerdo conciliatorio. </w:t>
      </w:r>
      <w:r w:rsidR="7B4A42EB" w:rsidRPr="00254E79">
        <w:rPr>
          <w:rFonts w:ascii="Arial" w:hAnsi="Arial" w:cs="Arial"/>
          <w:sz w:val="20"/>
          <w:szCs w:val="20"/>
        </w:rPr>
        <w:t xml:space="preserve">Durante este plazo, la </w:t>
      </w:r>
      <w:r w:rsidR="1B665E05" w:rsidRPr="00254E79">
        <w:rPr>
          <w:rFonts w:ascii="Arial" w:hAnsi="Arial" w:cs="Arial"/>
          <w:sz w:val="20"/>
          <w:szCs w:val="20"/>
        </w:rPr>
        <w:t>Comisión de Convivencia y Conciliación</w:t>
      </w:r>
      <w:r w:rsidR="7B4A42EB" w:rsidRPr="00254E79">
        <w:rPr>
          <w:rFonts w:ascii="Arial" w:hAnsi="Arial" w:cs="Arial"/>
          <w:sz w:val="20"/>
          <w:szCs w:val="20"/>
        </w:rPr>
        <w:t xml:space="preserve"> deberá intentar hasta por tres (3) veces llegar a una conciliación.</w:t>
      </w:r>
    </w:p>
    <w:p w14:paraId="31F9365B" w14:textId="77777777" w:rsidR="00836329" w:rsidRPr="00254E79" w:rsidRDefault="00836329" w:rsidP="00F756B6">
      <w:pPr>
        <w:spacing w:line="276" w:lineRule="auto"/>
        <w:jc w:val="both"/>
        <w:rPr>
          <w:rFonts w:ascii="Arial" w:hAnsi="Arial" w:cs="Arial"/>
          <w:sz w:val="20"/>
          <w:szCs w:val="20"/>
        </w:rPr>
      </w:pPr>
    </w:p>
    <w:p w14:paraId="093EB3DB" w14:textId="5208AD9D"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La Comisión podrá Resolver y pronunciarse  sobre el particular en un lapso menor al plazo máximo.</w:t>
      </w:r>
    </w:p>
    <w:p w14:paraId="458682AB" w14:textId="77777777" w:rsidR="00A72A53" w:rsidRPr="00254E79" w:rsidRDefault="00A72A53" w:rsidP="00F756B6">
      <w:pPr>
        <w:spacing w:line="276" w:lineRule="auto"/>
        <w:jc w:val="both"/>
        <w:rPr>
          <w:rFonts w:ascii="Arial" w:hAnsi="Arial" w:cs="Arial"/>
          <w:sz w:val="20"/>
          <w:szCs w:val="20"/>
        </w:rPr>
      </w:pPr>
    </w:p>
    <w:p w14:paraId="544FB71B" w14:textId="1BE9E1E4" w:rsidR="00A72A53" w:rsidRPr="00254E79" w:rsidRDefault="00A72A53" w:rsidP="00F756B6">
      <w:pPr>
        <w:spacing w:line="276" w:lineRule="auto"/>
        <w:jc w:val="both"/>
        <w:rPr>
          <w:rFonts w:ascii="Arial" w:hAnsi="Arial" w:cs="Arial"/>
          <w:sz w:val="20"/>
          <w:szCs w:val="20"/>
        </w:rPr>
      </w:pPr>
      <w:r w:rsidRPr="00254E79">
        <w:rPr>
          <w:rFonts w:ascii="Arial" w:hAnsi="Arial" w:cs="Arial"/>
          <w:sz w:val="20"/>
          <w:szCs w:val="20"/>
        </w:rPr>
        <w:t xml:space="preserve">Vencido el término, si no hay conciliación o si ésta fuere parcial y se presume la violación de normas legales y/o estatutarias se remitirá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 xml:space="preserve">s para que asuma formalmente el proceso mediante Auto, y decida de fondo. Para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de grado jerárquico superior, regirán los mismos términos.</w:t>
      </w:r>
    </w:p>
    <w:p w14:paraId="45800756" w14:textId="77777777" w:rsidR="00836329" w:rsidRPr="00254E79" w:rsidRDefault="00836329" w:rsidP="00F756B6">
      <w:pPr>
        <w:spacing w:line="276" w:lineRule="auto"/>
        <w:jc w:val="both"/>
        <w:rPr>
          <w:rFonts w:ascii="Arial" w:hAnsi="Arial" w:cs="Arial"/>
          <w:sz w:val="20"/>
          <w:szCs w:val="20"/>
        </w:rPr>
      </w:pPr>
    </w:p>
    <w:p w14:paraId="701E3819" w14:textId="77777777" w:rsidR="00836329" w:rsidRPr="00254E79" w:rsidRDefault="00836329" w:rsidP="00F756B6">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w:t>
      </w:r>
    </w:p>
    <w:p w14:paraId="5BA65378" w14:textId="23DC042C" w:rsidR="00836329" w:rsidRPr="00254E79" w:rsidRDefault="00836329" w:rsidP="00F756B6">
      <w:pPr>
        <w:spacing w:line="276" w:lineRule="auto"/>
        <w:jc w:val="both"/>
        <w:rPr>
          <w:rFonts w:ascii="Arial" w:hAnsi="Arial" w:cs="Arial"/>
          <w:sz w:val="20"/>
          <w:szCs w:val="20"/>
        </w:rPr>
      </w:pPr>
      <w:r w:rsidRPr="00254E79">
        <w:rPr>
          <w:rFonts w:ascii="Arial" w:hAnsi="Arial" w:cs="Arial"/>
          <w:sz w:val="20"/>
          <w:szCs w:val="20"/>
        </w:rPr>
        <w:t xml:space="preserve">En todo caso, el procedimiento, tiempos y requisitos de los procesos de conciliación quedarán establecidos y descritos en el </w:t>
      </w:r>
      <w:r w:rsidRPr="00254E79">
        <w:rPr>
          <w:rFonts w:ascii="Arial" w:hAnsi="Arial" w:cs="Arial"/>
          <w:b/>
          <w:sz w:val="20"/>
          <w:szCs w:val="20"/>
        </w:rPr>
        <w:t xml:space="preserve">“Capítulo XVI, del Régimen </w:t>
      </w:r>
      <w:r w:rsidR="00AF2F20" w:rsidRPr="00254E79">
        <w:rPr>
          <w:rFonts w:ascii="Arial" w:hAnsi="Arial" w:cs="Arial"/>
          <w:b/>
          <w:sz w:val="20"/>
          <w:szCs w:val="20"/>
        </w:rPr>
        <w:t>Conciliador</w:t>
      </w:r>
      <w:r w:rsidRPr="00254E79">
        <w:rPr>
          <w:rFonts w:ascii="Arial" w:hAnsi="Arial" w:cs="Arial"/>
          <w:b/>
          <w:sz w:val="20"/>
          <w:szCs w:val="20"/>
        </w:rPr>
        <w:t xml:space="preserve"> y Disciplinario”</w:t>
      </w:r>
      <w:r w:rsidR="00021D13" w:rsidRPr="00254E79">
        <w:rPr>
          <w:rFonts w:ascii="Arial" w:hAnsi="Arial" w:cs="Arial"/>
          <w:sz w:val="20"/>
          <w:szCs w:val="20"/>
        </w:rPr>
        <w:t xml:space="preserve">, de los presentes </w:t>
      </w:r>
      <w:r w:rsidR="00CE1DF1" w:rsidRPr="00254E79">
        <w:rPr>
          <w:rFonts w:ascii="Arial" w:hAnsi="Arial" w:cs="Arial"/>
          <w:sz w:val="20"/>
          <w:szCs w:val="20"/>
        </w:rPr>
        <w:t>Estatutos</w:t>
      </w:r>
      <w:r w:rsidR="00021D13" w:rsidRPr="00254E79">
        <w:rPr>
          <w:rFonts w:ascii="Arial" w:hAnsi="Arial" w:cs="Arial"/>
          <w:sz w:val="20"/>
          <w:szCs w:val="20"/>
        </w:rPr>
        <w:t>.</w:t>
      </w:r>
    </w:p>
    <w:p w14:paraId="7680265E" w14:textId="77777777" w:rsidR="002C0526" w:rsidRPr="00254E79" w:rsidRDefault="002C0526" w:rsidP="00F756B6">
      <w:pPr>
        <w:spacing w:line="276" w:lineRule="auto"/>
        <w:jc w:val="both"/>
        <w:rPr>
          <w:rFonts w:ascii="Arial" w:hAnsi="Arial" w:cs="Arial"/>
          <w:sz w:val="20"/>
          <w:szCs w:val="20"/>
        </w:rPr>
      </w:pPr>
    </w:p>
    <w:p w14:paraId="0A7B8636" w14:textId="3DBA458C" w:rsidR="002C0526" w:rsidRPr="00254E79" w:rsidRDefault="002C0526" w:rsidP="00F756B6">
      <w:pPr>
        <w:spacing w:line="276" w:lineRule="auto"/>
        <w:jc w:val="both"/>
        <w:rPr>
          <w:rFonts w:ascii="Arial" w:hAnsi="Arial" w:cs="Arial"/>
          <w:sz w:val="20"/>
          <w:szCs w:val="20"/>
        </w:rPr>
      </w:pPr>
      <w:r w:rsidRPr="00254E79">
        <w:rPr>
          <w:rFonts w:ascii="Arial" w:hAnsi="Arial" w:cs="Arial"/>
          <w:b/>
          <w:sz w:val="20"/>
          <w:szCs w:val="20"/>
        </w:rPr>
        <w:t xml:space="preserve">PARÁGRAFO </w:t>
      </w:r>
      <w:r w:rsidR="00836329" w:rsidRPr="00254E79">
        <w:rPr>
          <w:rFonts w:ascii="Arial" w:hAnsi="Arial" w:cs="Arial"/>
          <w:b/>
          <w:sz w:val="20"/>
          <w:szCs w:val="20"/>
        </w:rPr>
        <w:t>4</w:t>
      </w:r>
      <w:r w:rsidRPr="00254E79">
        <w:rPr>
          <w:rFonts w:ascii="Arial" w:hAnsi="Arial" w:cs="Arial"/>
          <w:sz w:val="20"/>
          <w:szCs w:val="20"/>
        </w:rPr>
        <w:t>.</w:t>
      </w:r>
    </w:p>
    <w:p w14:paraId="2D4CDCC9" w14:textId="682A8178" w:rsidR="002C0526" w:rsidRPr="00254E79" w:rsidRDefault="002C0526" w:rsidP="00F756B6">
      <w:pPr>
        <w:spacing w:line="276" w:lineRule="auto"/>
        <w:jc w:val="both"/>
        <w:rPr>
          <w:rFonts w:ascii="Arial" w:hAnsi="Arial" w:cs="Arial"/>
          <w:sz w:val="20"/>
          <w:szCs w:val="20"/>
        </w:rPr>
      </w:pPr>
      <w:r w:rsidRPr="00254E79">
        <w:rPr>
          <w:rFonts w:ascii="Arial" w:hAnsi="Arial" w:cs="Arial"/>
          <w:sz w:val="20"/>
          <w:szCs w:val="20"/>
        </w:rPr>
        <w:t>Además de las funciones conciliatorias</w:t>
      </w:r>
      <w:r w:rsidR="003567A5" w:rsidRPr="00254E79">
        <w:rPr>
          <w:rFonts w:ascii="Arial" w:hAnsi="Arial" w:cs="Arial"/>
          <w:sz w:val="20"/>
          <w:szCs w:val="20"/>
        </w:rPr>
        <w:t>,</w:t>
      </w:r>
      <w:r w:rsidRPr="00254E79">
        <w:rPr>
          <w:rFonts w:ascii="Arial" w:hAnsi="Arial" w:cs="Arial"/>
          <w:sz w:val="20"/>
          <w:szCs w:val="20"/>
        </w:rPr>
        <w:t xml:space="preserv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los grados superiores, conocerán de las demandas de impugnación y de los procesos disciplinarios de su territorio.</w:t>
      </w:r>
    </w:p>
    <w:p w14:paraId="350D6AC8" w14:textId="77777777" w:rsidR="001048EB" w:rsidRPr="00254E79" w:rsidRDefault="001048EB" w:rsidP="00F756B6">
      <w:pPr>
        <w:spacing w:line="276" w:lineRule="auto"/>
        <w:jc w:val="both"/>
        <w:rPr>
          <w:rFonts w:ascii="Arial" w:hAnsi="Arial" w:cs="Arial"/>
          <w:sz w:val="20"/>
          <w:szCs w:val="20"/>
        </w:rPr>
      </w:pPr>
    </w:p>
    <w:p w14:paraId="33661C30" w14:textId="592F6B6E" w:rsidR="00C35ACF" w:rsidRPr="00254E79" w:rsidRDefault="00C35ACF" w:rsidP="00755B6A">
      <w:pPr>
        <w:pStyle w:val="Ttulo9"/>
        <w:numPr>
          <w:ilvl w:val="0"/>
          <w:numId w:val="65"/>
        </w:numPr>
        <w:spacing w:before="0" w:line="276" w:lineRule="auto"/>
        <w:jc w:val="both"/>
        <w:rPr>
          <w:rFonts w:ascii="Arial" w:hAnsi="Arial" w:cs="Arial"/>
          <w:b/>
          <w:i w:val="0"/>
          <w:color w:val="auto"/>
        </w:rPr>
      </w:pPr>
      <w:r w:rsidRPr="00254E79">
        <w:rPr>
          <w:rFonts w:ascii="Arial" w:hAnsi="Arial" w:cs="Arial"/>
          <w:b/>
          <w:i w:val="0"/>
          <w:color w:val="auto"/>
        </w:rPr>
        <w:t xml:space="preserve">REUNIONES Y VALIDEZ DE </w:t>
      </w:r>
      <w:r w:rsidR="001B10D5" w:rsidRPr="00254E79">
        <w:rPr>
          <w:rFonts w:ascii="Arial" w:hAnsi="Arial" w:cs="Arial"/>
          <w:b/>
          <w:i w:val="0"/>
          <w:color w:val="auto"/>
        </w:rPr>
        <w:t xml:space="preserve">LAS </w:t>
      </w:r>
      <w:r w:rsidRPr="00254E79">
        <w:rPr>
          <w:rFonts w:ascii="Arial" w:hAnsi="Arial" w:cs="Arial"/>
          <w:b/>
          <w:i w:val="0"/>
          <w:color w:val="auto"/>
        </w:rPr>
        <w:t>DECISIONES</w:t>
      </w:r>
      <w:r w:rsidR="001B10D5" w:rsidRPr="00254E79">
        <w:rPr>
          <w:rFonts w:ascii="Arial" w:hAnsi="Arial" w:cs="Arial"/>
          <w:b/>
          <w:i w:val="0"/>
          <w:color w:val="auto"/>
        </w:rPr>
        <w:t>.</w:t>
      </w:r>
      <w:r w:rsidRPr="00254E79">
        <w:rPr>
          <w:rFonts w:ascii="Arial" w:hAnsi="Arial" w:cs="Arial"/>
          <w:b/>
          <w:i w:val="0"/>
          <w:color w:val="auto"/>
        </w:rPr>
        <w:t xml:space="preserve">  </w:t>
      </w:r>
    </w:p>
    <w:p w14:paraId="182AE266" w14:textId="76CF6CD9" w:rsidR="003567A5" w:rsidRPr="00254E79" w:rsidRDefault="003567A5"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 reunirá ordinariamente una (1) vez al mes, y extraordinariamente</w:t>
      </w:r>
      <w:r w:rsidR="00EA7E38" w:rsidRPr="00254E79">
        <w:rPr>
          <w:rFonts w:ascii="Arial" w:hAnsi="Arial" w:cs="Arial"/>
          <w:sz w:val="20"/>
          <w:szCs w:val="20"/>
        </w:rPr>
        <w:t xml:space="preserve"> cuando la mayoría de sus integrantes convoquen a reunión. </w:t>
      </w:r>
    </w:p>
    <w:p w14:paraId="78A5BC9A" w14:textId="77777777" w:rsidR="00EA7E38" w:rsidRPr="00254E79" w:rsidRDefault="00EA7E38" w:rsidP="00F756B6">
      <w:pPr>
        <w:spacing w:line="276" w:lineRule="auto"/>
        <w:jc w:val="both"/>
        <w:rPr>
          <w:rFonts w:ascii="Arial" w:hAnsi="Arial" w:cs="Arial"/>
          <w:sz w:val="20"/>
          <w:szCs w:val="20"/>
        </w:rPr>
      </w:pPr>
    </w:p>
    <w:p w14:paraId="5D37E486" w14:textId="299F8670" w:rsidR="003567A5" w:rsidRPr="00254E79" w:rsidRDefault="27D1F064" w:rsidP="00F756B6">
      <w:pPr>
        <w:numPr>
          <w:ilvl w:val="0"/>
          <w:numId w:val="2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1B665E05" w:rsidRPr="00254E79">
        <w:rPr>
          <w:rFonts w:ascii="Arial" w:hAnsi="Arial" w:cs="Arial"/>
          <w:sz w:val="20"/>
          <w:szCs w:val="20"/>
        </w:rPr>
        <w:t>Comisión de Convivencia y Conciliación</w:t>
      </w:r>
      <w:r w:rsidRPr="00254E79">
        <w:rPr>
          <w:rFonts w:ascii="Arial" w:hAnsi="Arial" w:cs="Arial"/>
          <w:sz w:val="20"/>
          <w:szCs w:val="20"/>
        </w:rPr>
        <w:t xml:space="preserve">, en cada diligencia, escogerá entre sus integrantes a un (a) </w:t>
      </w:r>
      <w:r w:rsidR="1591BA38" w:rsidRPr="00254E79">
        <w:rPr>
          <w:rFonts w:ascii="Arial" w:hAnsi="Arial" w:cs="Arial"/>
          <w:sz w:val="20"/>
          <w:szCs w:val="20"/>
        </w:rPr>
        <w:t>director</w:t>
      </w:r>
      <w:r w:rsidRPr="00254E79">
        <w:rPr>
          <w:rFonts w:ascii="Arial" w:hAnsi="Arial" w:cs="Arial"/>
          <w:sz w:val="20"/>
          <w:szCs w:val="20"/>
        </w:rPr>
        <w:t xml:space="preserve"> (a) que guiará la reunión. </w:t>
      </w:r>
    </w:p>
    <w:p w14:paraId="2CBF1A1C" w14:textId="7E1F641A" w:rsidR="00C35ACF" w:rsidRPr="00254E79" w:rsidRDefault="00C35ACF" w:rsidP="00F756B6">
      <w:pPr>
        <w:pStyle w:val="Ttulo9"/>
        <w:keepLines w:val="0"/>
        <w:numPr>
          <w:ilvl w:val="0"/>
          <w:numId w:val="21"/>
        </w:numPr>
        <w:tabs>
          <w:tab w:val="clear" w:pos="360"/>
          <w:tab w:val="num" w:pos="720"/>
        </w:tabs>
        <w:spacing w:before="0" w:line="276" w:lineRule="auto"/>
        <w:ind w:left="720"/>
        <w:jc w:val="both"/>
        <w:rPr>
          <w:rFonts w:ascii="Arial" w:hAnsi="Arial" w:cs="Arial"/>
          <w:b/>
          <w:i w:val="0"/>
          <w:color w:val="auto"/>
        </w:rPr>
      </w:pPr>
      <w:r w:rsidRPr="00254E79">
        <w:rPr>
          <w:rFonts w:ascii="Arial" w:hAnsi="Arial" w:cs="Arial"/>
          <w:i w:val="0"/>
          <w:color w:val="auto"/>
        </w:rPr>
        <w:t xml:space="preserve">Corresponde al director de la </w:t>
      </w:r>
      <w:r w:rsidR="00F95EED" w:rsidRPr="00254E79">
        <w:rPr>
          <w:rFonts w:ascii="Arial" w:hAnsi="Arial" w:cs="Arial"/>
          <w:i w:val="0"/>
          <w:color w:val="auto"/>
        </w:rPr>
        <w:t>Comisión de Convivencia y Conciliación</w:t>
      </w:r>
      <w:r w:rsidRPr="00254E79">
        <w:rPr>
          <w:rFonts w:ascii="Arial" w:hAnsi="Arial" w:cs="Arial"/>
          <w:i w:val="0"/>
          <w:color w:val="auto"/>
        </w:rPr>
        <w:t xml:space="preserve"> presidir las reuniones. </w:t>
      </w:r>
    </w:p>
    <w:p w14:paraId="11F71C4C" w14:textId="404D97CF" w:rsidR="00C35ACF" w:rsidRPr="00254E79" w:rsidRDefault="00C35ACF" w:rsidP="00F756B6">
      <w:pPr>
        <w:numPr>
          <w:ilvl w:val="0"/>
          <w:numId w:val="2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escogerá entre sus </w:t>
      </w:r>
      <w:r w:rsidR="00132E19" w:rsidRPr="00254E79">
        <w:rPr>
          <w:rFonts w:ascii="Arial" w:hAnsi="Arial" w:cs="Arial"/>
          <w:sz w:val="20"/>
          <w:szCs w:val="20"/>
        </w:rPr>
        <w:t>integrantes</w:t>
      </w:r>
      <w:r w:rsidRPr="00254E79">
        <w:rPr>
          <w:rFonts w:ascii="Arial" w:hAnsi="Arial" w:cs="Arial"/>
          <w:sz w:val="20"/>
          <w:szCs w:val="20"/>
        </w:rPr>
        <w:t xml:space="preserve"> o entre los </w:t>
      </w:r>
      <w:r w:rsidR="003A2A5C" w:rsidRPr="00254E79">
        <w:rPr>
          <w:rFonts w:ascii="Arial" w:hAnsi="Arial" w:cs="Arial"/>
          <w:sz w:val="20"/>
          <w:szCs w:val="20"/>
        </w:rPr>
        <w:t>Afiliado</w:t>
      </w:r>
      <w:r w:rsidR="00D570B4" w:rsidRPr="00254E79">
        <w:rPr>
          <w:rFonts w:ascii="Arial" w:hAnsi="Arial" w:cs="Arial"/>
          <w:sz w:val="20"/>
          <w:szCs w:val="20"/>
        </w:rPr>
        <w:t>s</w:t>
      </w:r>
      <w:r w:rsidR="003567A5" w:rsidRPr="00254E79">
        <w:rPr>
          <w:rFonts w:ascii="Arial" w:hAnsi="Arial" w:cs="Arial"/>
          <w:sz w:val="20"/>
          <w:szCs w:val="20"/>
        </w:rPr>
        <w:t xml:space="preserve"> un (a) </w:t>
      </w:r>
      <w:r w:rsidR="00AF2F20" w:rsidRPr="00254E79">
        <w:rPr>
          <w:rFonts w:ascii="Arial" w:hAnsi="Arial" w:cs="Arial"/>
          <w:sz w:val="20"/>
          <w:szCs w:val="20"/>
        </w:rPr>
        <w:t>Secretario</w:t>
      </w:r>
      <w:r w:rsidRPr="00254E79">
        <w:rPr>
          <w:rFonts w:ascii="Arial" w:hAnsi="Arial" w:cs="Arial"/>
          <w:sz w:val="20"/>
          <w:szCs w:val="20"/>
        </w:rPr>
        <w:t xml:space="preserve"> (a)</w:t>
      </w:r>
      <w:r w:rsidR="00EA7E38" w:rsidRPr="00254E79">
        <w:rPr>
          <w:rFonts w:ascii="Arial" w:hAnsi="Arial" w:cs="Arial"/>
          <w:sz w:val="20"/>
          <w:szCs w:val="20"/>
        </w:rPr>
        <w:t>, quien se encargará de levantar Acta de la misma</w:t>
      </w:r>
      <w:r w:rsidRPr="00254E79">
        <w:rPr>
          <w:rFonts w:ascii="Arial" w:hAnsi="Arial" w:cs="Arial"/>
          <w:sz w:val="20"/>
          <w:szCs w:val="20"/>
        </w:rPr>
        <w:t xml:space="preserve">. </w:t>
      </w:r>
    </w:p>
    <w:p w14:paraId="5005481B" w14:textId="6CB27577" w:rsidR="00C35ACF" w:rsidRPr="00254E79" w:rsidRDefault="00C35ACF" w:rsidP="00F756B6">
      <w:pPr>
        <w:numPr>
          <w:ilvl w:val="0"/>
          <w:numId w:val="2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Las actas contendrán los acuerdos a que se llegue en los asuntos de su competencia y deberán ser firmadas por las partes y los </w:t>
      </w:r>
      <w:r w:rsidR="00132E19" w:rsidRPr="00254E79">
        <w:rPr>
          <w:rFonts w:ascii="Arial" w:hAnsi="Arial" w:cs="Arial"/>
          <w:sz w:val="20"/>
          <w:szCs w:val="20"/>
        </w:rPr>
        <w:t>integrantes</w:t>
      </w:r>
      <w:r w:rsidRPr="00254E79">
        <w:rPr>
          <w:rFonts w:ascii="Arial" w:hAnsi="Arial" w:cs="Arial"/>
          <w:sz w:val="20"/>
          <w:szCs w:val="20"/>
        </w:rPr>
        <w:t xml:space="preserve">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que hayan actuado en el proceso.</w:t>
      </w:r>
    </w:p>
    <w:p w14:paraId="74879CEC" w14:textId="77777777" w:rsidR="00391FD2" w:rsidRPr="00254E79" w:rsidRDefault="00391FD2" w:rsidP="00F756B6">
      <w:pPr>
        <w:spacing w:line="276" w:lineRule="auto"/>
        <w:ind w:left="360"/>
        <w:jc w:val="both"/>
        <w:rPr>
          <w:rFonts w:ascii="Arial" w:hAnsi="Arial" w:cs="Arial"/>
          <w:sz w:val="20"/>
          <w:szCs w:val="20"/>
        </w:rPr>
      </w:pPr>
    </w:p>
    <w:p w14:paraId="05ACD1E7" w14:textId="77777777" w:rsidR="00766D37" w:rsidRPr="00254E79" w:rsidRDefault="00766D37"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5EBE9885" w14:textId="6988136F" w:rsidR="00C35ACF" w:rsidRPr="00254E79" w:rsidRDefault="00C35ACF" w:rsidP="00F756B6">
      <w:pPr>
        <w:spacing w:line="276" w:lineRule="auto"/>
        <w:jc w:val="both"/>
        <w:rPr>
          <w:rFonts w:ascii="Arial" w:hAnsi="Arial" w:cs="Arial"/>
          <w:sz w:val="20"/>
          <w:szCs w:val="20"/>
        </w:rPr>
      </w:pPr>
      <w:r w:rsidRPr="00254E79">
        <w:rPr>
          <w:rFonts w:ascii="Arial" w:hAnsi="Arial" w:cs="Arial"/>
          <w:sz w:val="20"/>
          <w:szCs w:val="20"/>
        </w:rPr>
        <w:t xml:space="preserve">Las decisiones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serán válidas con la firma de mínimo dos (2) de los tres (3) </w:t>
      </w:r>
      <w:r w:rsidR="00AF2F20" w:rsidRPr="00254E79">
        <w:rPr>
          <w:rFonts w:ascii="Arial" w:hAnsi="Arial" w:cs="Arial"/>
          <w:sz w:val="20"/>
          <w:szCs w:val="20"/>
        </w:rPr>
        <w:t>Conciliador</w:t>
      </w:r>
      <w:r w:rsidRPr="00254E79">
        <w:rPr>
          <w:rFonts w:ascii="Arial" w:hAnsi="Arial" w:cs="Arial"/>
          <w:sz w:val="20"/>
          <w:szCs w:val="20"/>
        </w:rPr>
        <w:t>es.</w:t>
      </w:r>
    </w:p>
    <w:p w14:paraId="119C12B5" w14:textId="77777777" w:rsidR="00391FD2" w:rsidRPr="00254E79" w:rsidRDefault="00391FD2" w:rsidP="00F756B6">
      <w:pPr>
        <w:spacing w:line="276" w:lineRule="auto"/>
        <w:jc w:val="both"/>
        <w:rPr>
          <w:rFonts w:ascii="Arial" w:hAnsi="Arial" w:cs="Arial"/>
          <w:sz w:val="20"/>
          <w:szCs w:val="20"/>
        </w:rPr>
      </w:pPr>
    </w:p>
    <w:p w14:paraId="3B0DE15C" w14:textId="0B392EE2" w:rsidR="00731949" w:rsidRPr="00254E79" w:rsidRDefault="0073194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 LA CONCILIACIÓN EN EQUIDAD</w:t>
      </w:r>
      <w:r w:rsidR="001B10D5" w:rsidRPr="00254E79">
        <w:rPr>
          <w:rFonts w:ascii="Arial" w:hAnsi="Arial" w:cs="Arial"/>
          <w:b/>
          <w:sz w:val="20"/>
          <w:szCs w:val="20"/>
        </w:rPr>
        <w:t>.</w:t>
      </w:r>
    </w:p>
    <w:p w14:paraId="61C2757D" w14:textId="18F8F61C" w:rsidR="00731949" w:rsidRPr="00254E79" w:rsidRDefault="1C39A72C" w:rsidP="00F756B6">
      <w:pPr>
        <w:autoSpaceDE w:val="0"/>
        <w:autoSpaceDN w:val="0"/>
        <w:adjustRightInd w:val="0"/>
        <w:spacing w:line="276" w:lineRule="auto"/>
        <w:jc w:val="both"/>
        <w:rPr>
          <w:rFonts w:ascii="Arial" w:hAnsi="Arial" w:cs="Arial"/>
          <w:sz w:val="20"/>
          <w:szCs w:val="20"/>
          <w:lang w:eastAsia="es-CO"/>
        </w:rPr>
      </w:pPr>
      <w:r w:rsidRPr="00254E79">
        <w:rPr>
          <w:rFonts w:ascii="Arial" w:hAnsi="Arial" w:cs="Arial"/>
          <w:sz w:val="20"/>
          <w:szCs w:val="20"/>
        </w:rPr>
        <w:t>La Conciliación en Equidad</w:t>
      </w:r>
      <w:r w:rsidR="24DDD777" w:rsidRPr="00254E79">
        <w:rPr>
          <w:rFonts w:ascii="Arial" w:hAnsi="Arial" w:cs="Arial"/>
          <w:sz w:val="20"/>
          <w:szCs w:val="20"/>
        </w:rPr>
        <w:t>, que</w:t>
      </w:r>
      <w:r w:rsidRPr="00254E79">
        <w:rPr>
          <w:rFonts w:ascii="Arial" w:hAnsi="Arial" w:cs="Arial"/>
          <w:sz w:val="20"/>
          <w:szCs w:val="20"/>
        </w:rPr>
        <w:t xml:space="preserve"> se encuentra enmarcada en la </w:t>
      </w:r>
      <w:r w:rsidR="3061B98B" w:rsidRPr="00254E79">
        <w:rPr>
          <w:rFonts w:ascii="Arial" w:hAnsi="Arial" w:cs="Arial"/>
          <w:sz w:val="20"/>
          <w:szCs w:val="20"/>
        </w:rPr>
        <w:t>Ley</w:t>
      </w:r>
      <w:r w:rsidR="24DDD777" w:rsidRPr="00254E79">
        <w:rPr>
          <w:rFonts w:ascii="Arial" w:hAnsi="Arial" w:cs="Arial"/>
          <w:sz w:val="20"/>
          <w:szCs w:val="20"/>
        </w:rPr>
        <w:t>es 23 de 1991, 446 de 1998 y el Decreto 1818 de 1998</w:t>
      </w:r>
      <w:r w:rsidRPr="00254E79">
        <w:rPr>
          <w:rFonts w:ascii="Arial" w:hAnsi="Arial" w:cs="Arial"/>
          <w:sz w:val="20"/>
          <w:szCs w:val="20"/>
        </w:rPr>
        <w:t xml:space="preserve">, sobrepasa el rango de </w:t>
      </w:r>
      <w:r w:rsidR="4A01A8D0" w:rsidRPr="00254E79">
        <w:rPr>
          <w:rFonts w:ascii="Arial" w:hAnsi="Arial" w:cs="Arial"/>
          <w:sz w:val="20"/>
          <w:szCs w:val="20"/>
        </w:rPr>
        <w:t>a</w:t>
      </w:r>
      <w:r w:rsidRPr="00254E79">
        <w:rPr>
          <w:rFonts w:ascii="Arial" w:hAnsi="Arial" w:cs="Arial"/>
          <w:sz w:val="20"/>
          <w:szCs w:val="20"/>
        </w:rPr>
        <w:t xml:space="preserve">cción de la normatividad Comunal. </w:t>
      </w:r>
      <w:r w:rsidR="24DDD777" w:rsidRPr="00254E79">
        <w:rPr>
          <w:rFonts w:ascii="Arial" w:hAnsi="Arial" w:cs="Arial"/>
          <w:sz w:val="20"/>
          <w:szCs w:val="20"/>
        </w:rPr>
        <w:t>Este tipo de conciliación c</w:t>
      </w:r>
      <w:r w:rsidRPr="00254E79">
        <w:rPr>
          <w:rFonts w:ascii="Arial" w:hAnsi="Arial" w:cs="Arial"/>
          <w:sz w:val="20"/>
          <w:szCs w:val="20"/>
        </w:rPr>
        <w:t>orresponde a procesos</w:t>
      </w:r>
      <w:r w:rsidR="5EF62BE2" w:rsidRPr="00254E79">
        <w:rPr>
          <w:rFonts w:ascii="Arial" w:hAnsi="Arial" w:cs="Arial"/>
          <w:sz w:val="20"/>
          <w:szCs w:val="20"/>
        </w:rPr>
        <w:t xml:space="preserve"> de selección y formación</w:t>
      </w:r>
      <w:r w:rsidRPr="00254E79">
        <w:rPr>
          <w:rFonts w:ascii="Arial" w:hAnsi="Arial" w:cs="Arial"/>
          <w:sz w:val="20"/>
          <w:szCs w:val="20"/>
        </w:rPr>
        <w:t xml:space="preserve"> </w:t>
      </w:r>
      <w:r w:rsidRPr="00254E79">
        <w:rPr>
          <w:rFonts w:ascii="Arial" w:hAnsi="Arial" w:cs="Arial"/>
          <w:sz w:val="20"/>
          <w:szCs w:val="20"/>
          <w:lang w:eastAsia="es-CO"/>
        </w:rPr>
        <w:t>que realizan las autoridades Judiciales y el Ministerio de Justicia.</w:t>
      </w:r>
    </w:p>
    <w:p w14:paraId="7C221C04" w14:textId="77777777" w:rsidR="00731949" w:rsidRPr="00254E79" w:rsidRDefault="00731949" w:rsidP="00F756B6">
      <w:pPr>
        <w:autoSpaceDE w:val="0"/>
        <w:autoSpaceDN w:val="0"/>
        <w:adjustRightInd w:val="0"/>
        <w:spacing w:line="276" w:lineRule="auto"/>
        <w:jc w:val="both"/>
        <w:rPr>
          <w:rFonts w:ascii="Arial" w:hAnsi="Arial" w:cs="Arial"/>
          <w:sz w:val="20"/>
          <w:szCs w:val="20"/>
          <w:lang w:eastAsia="es-CO"/>
        </w:rPr>
      </w:pPr>
    </w:p>
    <w:p w14:paraId="4399BCF7" w14:textId="475085F1" w:rsidR="00731949" w:rsidRPr="00254E79" w:rsidRDefault="5EF62BE2" w:rsidP="00F756B6">
      <w:pPr>
        <w:autoSpaceDE w:val="0"/>
        <w:autoSpaceDN w:val="0"/>
        <w:adjustRightInd w:val="0"/>
        <w:spacing w:line="276" w:lineRule="auto"/>
        <w:jc w:val="both"/>
        <w:rPr>
          <w:rFonts w:ascii="Arial" w:hAnsi="Arial" w:cs="Arial"/>
        </w:rPr>
      </w:pPr>
      <w:r w:rsidRPr="00254E79">
        <w:rPr>
          <w:rFonts w:ascii="Arial" w:hAnsi="Arial" w:cs="Arial"/>
          <w:sz w:val="20"/>
          <w:szCs w:val="20"/>
          <w:lang w:eastAsia="es-CO"/>
        </w:rPr>
        <w:t>Sobre el particular, s</w:t>
      </w:r>
      <w:r w:rsidR="1C39A72C" w:rsidRPr="00254E79">
        <w:rPr>
          <w:rFonts w:ascii="Arial" w:hAnsi="Arial" w:cs="Arial"/>
          <w:sz w:val="20"/>
          <w:szCs w:val="20"/>
          <w:lang w:eastAsia="es-CO"/>
        </w:rPr>
        <w:t xml:space="preserve">e entiende que los </w:t>
      </w:r>
      <w:r w:rsidR="39A3DE82" w:rsidRPr="00254E79">
        <w:rPr>
          <w:rFonts w:ascii="Arial" w:hAnsi="Arial" w:cs="Arial"/>
          <w:sz w:val="20"/>
          <w:szCs w:val="20"/>
          <w:lang w:eastAsia="es-CO"/>
        </w:rPr>
        <w:t>Dignatario</w:t>
      </w:r>
      <w:r w:rsidR="4EACD1C1" w:rsidRPr="00254E79">
        <w:rPr>
          <w:rFonts w:ascii="Arial" w:hAnsi="Arial" w:cs="Arial"/>
          <w:sz w:val="20"/>
          <w:szCs w:val="20"/>
          <w:lang w:eastAsia="es-CO"/>
        </w:rPr>
        <w:t>s</w:t>
      </w:r>
      <w:r w:rsidR="4A01A8D0" w:rsidRPr="00254E79">
        <w:rPr>
          <w:rFonts w:ascii="Arial" w:hAnsi="Arial" w:cs="Arial"/>
          <w:sz w:val="20"/>
          <w:szCs w:val="20"/>
          <w:lang w:eastAsia="es-CO"/>
        </w:rPr>
        <w:t xml:space="preserve"> con cargo de </w:t>
      </w:r>
      <w:r w:rsidR="78F3F67A" w:rsidRPr="00254E79">
        <w:rPr>
          <w:rFonts w:ascii="Arial" w:hAnsi="Arial" w:cs="Arial"/>
          <w:sz w:val="20"/>
          <w:szCs w:val="20"/>
          <w:lang w:eastAsia="es-CO"/>
        </w:rPr>
        <w:t>Conciliador</w:t>
      </w:r>
      <w:r w:rsidR="009FF321" w:rsidRPr="00254E79">
        <w:rPr>
          <w:rFonts w:ascii="Arial" w:hAnsi="Arial" w:cs="Arial"/>
          <w:sz w:val="20"/>
          <w:szCs w:val="20"/>
          <w:lang w:eastAsia="es-CO"/>
        </w:rPr>
        <w:t>es</w:t>
      </w:r>
      <w:r w:rsidR="008E3B3F">
        <w:rPr>
          <w:rFonts w:ascii="Arial" w:hAnsi="Arial" w:cs="Arial"/>
          <w:sz w:val="20"/>
          <w:szCs w:val="20"/>
          <w:lang w:eastAsia="es-CO"/>
        </w:rPr>
        <w:t xml:space="preserve"> y el Representante Legal</w:t>
      </w:r>
      <w:r w:rsidR="4A01A8D0" w:rsidRPr="00254E79">
        <w:rPr>
          <w:rFonts w:ascii="Arial" w:hAnsi="Arial" w:cs="Arial"/>
          <w:sz w:val="20"/>
          <w:szCs w:val="20"/>
          <w:lang w:eastAsia="es-CO"/>
        </w:rPr>
        <w:t xml:space="preserve">, fueron elegidos por los </w:t>
      </w:r>
      <w:r w:rsidR="11BF3200" w:rsidRPr="00254E79">
        <w:rPr>
          <w:rFonts w:ascii="Arial" w:hAnsi="Arial" w:cs="Arial"/>
          <w:sz w:val="20"/>
          <w:szCs w:val="20"/>
          <w:lang w:eastAsia="es-CO"/>
        </w:rPr>
        <w:t>Afiliado</w:t>
      </w:r>
      <w:r w:rsidR="0D8927DB" w:rsidRPr="00254E79">
        <w:rPr>
          <w:rFonts w:ascii="Arial" w:hAnsi="Arial" w:cs="Arial"/>
          <w:sz w:val="20"/>
          <w:szCs w:val="20"/>
          <w:lang w:eastAsia="es-CO"/>
        </w:rPr>
        <w:t>s</w:t>
      </w:r>
      <w:r w:rsidR="009FF321" w:rsidRPr="00254E79">
        <w:rPr>
          <w:rFonts w:ascii="Arial" w:hAnsi="Arial" w:cs="Arial"/>
          <w:sz w:val="20"/>
          <w:szCs w:val="20"/>
          <w:lang w:eastAsia="es-CO"/>
        </w:rPr>
        <w:t xml:space="preserve"> de la </w:t>
      </w:r>
      <w:r w:rsidR="0FCB760B" w:rsidRPr="00254E79">
        <w:rPr>
          <w:rFonts w:ascii="Arial" w:hAnsi="Arial" w:cs="Arial"/>
          <w:sz w:val="20"/>
          <w:szCs w:val="20"/>
          <w:lang w:eastAsia="es-CO"/>
        </w:rPr>
        <w:t>Junta</w:t>
      </w:r>
      <w:r w:rsidR="009FF321" w:rsidRPr="00254E79">
        <w:rPr>
          <w:rFonts w:ascii="Arial" w:hAnsi="Arial" w:cs="Arial"/>
          <w:sz w:val="20"/>
          <w:szCs w:val="20"/>
          <w:lang w:eastAsia="es-CO"/>
        </w:rPr>
        <w:t xml:space="preserve">, </w:t>
      </w:r>
      <w:r w:rsidR="6F8F8AF5" w:rsidRPr="00254E79">
        <w:rPr>
          <w:rFonts w:ascii="Arial" w:hAnsi="Arial" w:cs="Arial"/>
          <w:sz w:val="20"/>
          <w:szCs w:val="20"/>
          <w:lang w:eastAsia="es-CO"/>
        </w:rPr>
        <w:t>y,</w:t>
      </w:r>
      <w:r w:rsidR="4A01A8D0" w:rsidRPr="00254E79">
        <w:rPr>
          <w:rFonts w:ascii="Arial" w:hAnsi="Arial" w:cs="Arial"/>
          <w:sz w:val="20"/>
          <w:szCs w:val="20"/>
          <w:lang w:eastAsia="es-CO"/>
        </w:rPr>
        <w:t xml:space="preserve"> por lo tanto, </w:t>
      </w:r>
      <w:r w:rsidR="009FF321" w:rsidRPr="00254E79">
        <w:rPr>
          <w:rFonts w:ascii="Arial" w:hAnsi="Arial" w:cs="Arial"/>
          <w:sz w:val="20"/>
          <w:szCs w:val="20"/>
          <w:lang w:eastAsia="es-CO"/>
        </w:rPr>
        <w:t>son la</w:t>
      </w:r>
      <w:r w:rsidR="1C39A72C" w:rsidRPr="00254E79">
        <w:rPr>
          <w:rFonts w:ascii="Arial" w:hAnsi="Arial" w:cs="Arial"/>
          <w:sz w:val="20"/>
          <w:szCs w:val="20"/>
          <w:lang w:eastAsia="es-CO"/>
        </w:rPr>
        <w:t>s</w:t>
      </w:r>
      <w:r w:rsidR="009FF321" w:rsidRPr="00254E79">
        <w:rPr>
          <w:rFonts w:ascii="Arial" w:hAnsi="Arial" w:cs="Arial"/>
          <w:sz w:val="20"/>
          <w:szCs w:val="20"/>
          <w:lang w:eastAsia="es-CO"/>
        </w:rPr>
        <w:t xml:space="preserve"> personas naturalmente</w:t>
      </w:r>
      <w:r w:rsidR="1C39A72C" w:rsidRPr="00254E79">
        <w:rPr>
          <w:rFonts w:ascii="Arial" w:hAnsi="Arial" w:cs="Arial"/>
          <w:sz w:val="20"/>
          <w:szCs w:val="20"/>
          <w:lang w:eastAsia="es-CO"/>
        </w:rPr>
        <w:t xml:space="preserve"> </w:t>
      </w:r>
      <w:r w:rsidR="009FF321" w:rsidRPr="00254E79">
        <w:rPr>
          <w:rFonts w:ascii="Arial" w:hAnsi="Arial" w:cs="Arial"/>
          <w:sz w:val="20"/>
          <w:szCs w:val="20"/>
          <w:lang w:eastAsia="es-CO"/>
        </w:rPr>
        <w:t>nominadas</w:t>
      </w:r>
      <w:r w:rsidR="1C39A72C" w:rsidRPr="00254E79">
        <w:rPr>
          <w:rFonts w:ascii="Arial" w:hAnsi="Arial" w:cs="Arial"/>
          <w:sz w:val="20"/>
          <w:szCs w:val="20"/>
          <w:lang w:eastAsia="es-CO"/>
        </w:rPr>
        <w:t xml:space="preserve"> por </w:t>
      </w:r>
      <w:r w:rsidR="39A3DE82" w:rsidRPr="00254E79">
        <w:rPr>
          <w:rFonts w:ascii="Arial" w:hAnsi="Arial" w:cs="Arial"/>
          <w:sz w:val="20"/>
          <w:szCs w:val="20"/>
          <w:lang w:eastAsia="es-CO"/>
        </w:rPr>
        <w:t>la Organización</w:t>
      </w:r>
      <w:r w:rsidR="4EACD1C1" w:rsidRPr="00254E79">
        <w:rPr>
          <w:rFonts w:ascii="Arial" w:hAnsi="Arial" w:cs="Arial"/>
          <w:sz w:val="20"/>
          <w:szCs w:val="20"/>
          <w:lang w:eastAsia="es-CO"/>
        </w:rPr>
        <w:t xml:space="preserve"> Comunal</w:t>
      </w:r>
      <w:r w:rsidR="1C39A72C" w:rsidRPr="00254E79">
        <w:rPr>
          <w:rFonts w:ascii="Arial" w:hAnsi="Arial" w:cs="Arial"/>
          <w:sz w:val="20"/>
          <w:szCs w:val="20"/>
          <w:lang w:eastAsia="es-CO"/>
        </w:rPr>
        <w:t xml:space="preserve"> para participar en los procesos de formación </w:t>
      </w:r>
      <w:r w:rsidRPr="00254E79">
        <w:rPr>
          <w:rFonts w:ascii="Arial" w:hAnsi="Arial" w:cs="Arial"/>
          <w:sz w:val="20"/>
          <w:szCs w:val="20"/>
          <w:lang w:eastAsia="es-CO"/>
        </w:rPr>
        <w:t>sobre</w:t>
      </w:r>
      <w:r w:rsidR="1C39A72C" w:rsidRPr="00254E79">
        <w:rPr>
          <w:rFonts w:ascii="Arial" w:hAnsi="Arial" w:cs="Arial"/>
          <w:sz w:val="20"/>
          <w:szCs w:val="20"/>
          <w:lang w:eastAsia="es-CO"/>
        </w:rPr>
        <w:t xml:space="preserve"> Conciliación en Equidad </w:t>
      </w:r>
      <w:r w:rsidR="009FF321" w:rsidRPr="00254E79">
        <w:rPr>
          <w:rFonts w:ascii="Arial" w:hAnsi="Arial" w:cs="Arial"/>
          <w:sz w:val="20"/>
          <w:szCs w:val="20"/>
          <w:lang w:eastAsia="es-CO"/>
        </w:rPr>
        <w:t>que</w:t>
      </w:r>
      <w:r w:rsidR="1C39A72C" w:rsidRPr="00254E79">
        <w:rPr>
          <w:rFonts w:ascii="Arial" w:hAnsi="Arial" w:cs="Arial"/>
          <w:sz w:val="20"/>
          <w:szCs w:val="20"/>
          <w:lang w:eastAsia="es-CO"/>
        </w:rPr>
        <w:t xml:space="preserve"> realicen las Entidades Estatales</w:t>
      </w:r>
      <w:r w:rsidR="009FF321" w:rsidRPr="00254E79">
        <w:rPr>
          <w:rFonts w:ascii="Arial" w:hAnsi="Arial" w:cs="Arial"/>
          <w:sz w:val="20"/>
          <w:szCs w:val="20"/>
          <w:lang w:eastAsia="es-CO"/>
        </w:rPr>
        <w:t xml:space="preserve"> competentes</w:t>
      </w:r>
      <w:r w:rsidR="1B5E97CF" w:rsidRPr="00254E79">
        <w:rPr>
          <w:rFonts w:ascii="Arial" w:hAnsi="Arial" w:cs="Arial"/>
          <w:sz w:val="20"/>
          <w:szCs w:val="20"/>
          <w:lang w:eastAsia="es-CO"/>
        </w:rPr>
        <w:t xml:space="preserve"> de acuerdo con lo establecido en el </w:t>
      </w:r>
      <w:r w:rsidR="1B5E97CF" w:rsidRPr="00254E79">
        <w:rPr>
          <w:rFonts w:ascii="Arial" w:hAnsi="Arial" w:cs="Arial"/>
          <w:b/>
          <w:bCs/>
          <w:sz w:val="20"/>
          <w:szCs w:val="20"/>
          <w:lang w:eastAsia="es-CO"/>
        </w:rPr>
        <w:t xml:space="preserve">“artículo 2.3.2.1.2.1.7. </w:t>
      </w:r>
      <w:r w:rsidR="78F3F67A" w:rsidRPr="00254E79">
        <w:rPr>
          <w:rFonts w:ascii="Arial" w:hAnsi="Arial" w:cs="Arial"/>
          <w:b/>
          <w:bCs/>
          <w:sz w:val="20"/>
          <w:szCs w:val="20"/>
          <w:lang w:eastAsia="es-CO"/>
        </w:rPr>
        <w:t>Conciliador</w:t>
      </w:r>
      <w:r w:rsidR="1B5E97CF" w:rsidRPr="00254E79">
        <w:rPr>
          <w:rFonts w:ascii="Arial" w:hAnsi="Arial" w:cs="Arial"/>
          <w:b/>
          <w:bCs/>
          <w:sz w:val="20"/>
          <w:szCs w:val="20"/>
          <w:lang w:eastAsia="es-CO"/>
        </w:rPr>
        <w:t xml:space="preserve">es en equidad” </w:t>
      </w:r>
      <w:r w:rsidR="1B5E97CF" w:rsidRPr="00254E79">
        <w:rPr>
          <w:rFonts w:ascii="Arial" w:hAnsi="Arial" w:cs="Arial"/>
          <w:sz w:val="20"/>
          <w:szCs w:val="20"/>
          <w:lang w:eastAsia="es-CO"/>
        </w:rPr>
        <w:t>del Decreto 1501 de 2023.</w:t>
      </w:r>
    </w:p>
    <w:p w14:paraId="063A69D0" w14:textId="77777777" w:rsidR="00391FD2" w:rsidRPr="00254E79" w:rsidRDefault="00391FD2" w:rsidP="00F756B6">
      <w:pPr>
        <w:autoSpaceDE w:val="0"/>
        <w:autoSpaceDN w:val="0"/>
        <w:adjustRightInd w:val="0"/>
        <w:spacing w:line="276" w:lineRule="auto"/>
        <w:jc w:val="both"/>
        <w:rPr>
          <w:rFonts w:ascii="Arial" w:hAnsi="Arial" w:cs="Arial"/>
          <w:sz w:val="20"/>
          <w:szCs w:val="20"/>
          <w:lang w:eastAsia="es-CO"/>
        </w:rPr>
      </w:pPr>
    </w:p>
    <w:p w14:paraId="2027D631" w14:textId="77777777" w:rsidR="00E4035C" w:rsidRPr="00254E79" w:rsidRDefault="00E4035C" w:rsidP="00F756B6">
      <w:pPr>
        <w:autoSpaceDE w:val="0"/>
        <w:autoSpaceDN w:val="0"/>
        <w:adjustRightInd w:val="0"/>
        <w:spacing w:line="276" w:lineRule="auto"/>
        <w:jc w:val="both"/>
        <w:rPr>
          <w:rFonts w:ascii="Arial" w:hAnsi="Arial" w:cs="Arial"/>
          <w:sz w:val="20"/>
          <w:szCs w:val="20"/>
          <w:lang w:eastAsia="es-CO"/>
        </w:rPr>
      </w:pPr>
    </w:p>
    <w:p w14:paraId="1AAEA8A6" w14:textId="7CB78671" w:rsidR="00D969FD" w:rsidRPr="00254E79" w:rsidRDefault="00B33B80" w:rsidP="00515B09">
      <w:pPr>
        <w:pStyle w:val="Ttulo1"/>
      </w:pPr>
      <w:bookmarkStart w:id="10" w:name="_Toc200447721"/>
      <w:r w:rsidRPr="00254E79">
        <w:t xml:space="preserve">CAPÍTULO </w:t>
      </w:r>
      <w:r w:rsidR="00D969FD" w:rsidRPr="00254E79">
        <w:t>XI</w:t>
      </w:r>
      <w:r w:rsidR="000674F9" w:rsidRPr="00254E79">
        <w:t>.</w:t>
      </w:r>
      <w:r w:rsidR="00515B09" w:rsidRPr="00254E79">
        <w:t xml:space="preserve"> </w:t>
      </w:r>
      <w:r w:rsidR="5BC9C45C" w:rsidRPr="00254E79">
        <w:t xml:space="preserve">DE LOS </w:t>
      </w:r>
      <w:r w:rsidR="3D4398D6" w:rsidRPr="00254E79">
        <w:t>DELEGADOS A</w:t>
      </w:r>
      <w:r w:rsidR="5BC9C45C" w:rsidRPr="00254E79">
        <w:t xml:space="preserve"> LA </w:t>
      </w:r>
      <w:r w:rsidR="3E75BB30" w:rsidRPr="00254E79">
        <w:t>ASOCIACIÓN</w:t>
      </w:r>
      <w:r w:rsidR="5BC9C45C" w:rsidRPr="00254E79">
        <w:t xml:space="preserve"> DE </w:t>
      </w:r>
      <w:r w:rsidR="0FCB760B" w:rsidRPr="00254E79">
        <w:t>JUNTA</w:t>
      </w:r>
      <w:r w:rsidR="205FC81D" w:rsidRPr="00254E79">
        <w:t>S DE ACCIÓN COMUNAL</w:t>
      </w:r>
      <w:r w:rsidR="561A15BC" w:rsidRPr="00254E79">
        <w:t xml:space="preserve"> Y SU SUPLENTE</w:t>
      </w:r>
      <w:r w:rsidR="15B4121E" w:rsidRPr="00254E79">
        <w:t>.</w:t>
      </w:r>
      <w:bookmarkEnd w:id="10"/>
    </w:p>
    <w:p w14:paraId="63C96F2D" w14:textId="77777777" w:rsidR="00D969FD" w:rsidRPr="00254E79" w:rsidRDefault="00D969FD" w:rsidP="00F756B6">
      <w:pPr>
        <w:autoSpaceDE w:val="0"/>
        <w:autoSpaceDN w:val="0"/>
        <w:adjustRightInd w:val="0"/>
        <w:spacing w:line="276" w:lineRule="auto"/>
        <w:jc w:val="both"/>
        <w:rPr>
          <w:rFonts w:ascii="Arial" w:hAnsi="Arial" w:cs="Arial"/>
          <w:sz w:val="20"/>
          <w:szCs w:val="20"/>
          <w:lang w:eastAsia="es-CO"/>
        </w:rPr>
      </w:pPr>
    </w:p>
    <w:p w14:paraId="731B1928" w14:textId="6989FAB9" w:rsidR="00D969FD" w:rsidRPr="00254E79" w:rsidRDefault="00D969FD"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DEFINICIÓN</w:t>
      </w:r>
      <w:r w:rsidR="00EA7E38" w:rsidRPr="00254E79">
        <w:rPr>
          <w:rFonts w:ascii="Arial" w:hAnsi="Arial" w:cs="Arial"/>
          <w:b/>
          <w:sz w:val="20"/>
          <w:szCs w:val="20"/>
        </w:rPr>
        <w:t xml:space="preserve"> DE LOS </w:t>
      </w:r>
      <w:r w:rsidR="00AF2F20" w:rsidRPr="00254E79">
        <w:rPr>
          <w:rFonts w:ascii="Arial" w:hAnsi="Arial" w:cs="Arial"/>
          <w:b/>
          <w:sz w:val="20"/>
          <w:szCs w:val="20"/>
        </w:rPr>
        <w:t>DELEGADO</w:t>
      </w:r>
      <w:r w:rsidR="00EA7E38" w:rsidRPr="00254E79">
        <w:rPr>
          <w:rFonts w:ascii="Arial" w:hAnsi="Arial" w:cs="Arial"/>
          <w:b/>
          <w:sz w:val="20"/>
          <w:szCs w:val="20"/>
        </w:rPr>
        <w:t>S</w:t>
      </w:r>
      <w:r w:rsidRPr="00254E79">
        <w:rPr>
          <w:rFonts w:ascii="Arial" w:hAnsi="Arial" w:cs="Arial"/>
          <w:b/>
          <w:sz w:val="20"/>
          <w:szCs w:val="20"/>
        </w:rPr>
        <w:t>.</w:t>
      </w:r>
    </w:p>
    <w:p w14:paraId="71A1142E" w14:textId="33CE2D40" w:rsidR="00D969FD" w:rsidRPr="00254E79" w:rsidRDefault="00D969FD" w:rsidP="00F756B6">
      <w:pPr>
        <w:spacing w:line="276" w:lineRule="auto"/>
        <w:jc w:val="both"/>
        <w:rPr>
          <w:rFonts w:ascii="Arial" w:hAnsi="Arial" w:cs="Arial"/>
          <w:sz w:val="20"/>
          <w:szCs w:val="20"/>
        </w:rPr>
      </w:pPr>
      <w:r w:rsidRPr="00254E79">
        <w:rPr>
          <w:rFonts w:ascii="Arial" w:hAnsi="Arial" w:cs="Arial"/>
          <w:sz w:val="20"/>
          <w:szCs w:val="20"/>
        </w:rPr>
        <w:t>Son los emisario</w:t>
      </w:r>
      <w:r w:rsidR="008F5AC4" w:rsidRPr="00254E79">
        <w:rPr>
          <w:rFonts w:ascii="Arial" w:hAnsi="Arial" w:cs="Arial"/>
          <w:sz w:val="20"/>
          <w:szCs w:val="20"/>
        </w:rPr>
        <w:t>s y</w:t>
      </w:r>
      <w:r w:rsidRPr="00254E79">
        <w:rPr>
          <w:rFonts w:ascii="Arial" w:hAnsi="Arial" w:cs="Arial"/>
          <w:sz w:val="20"/>
          <w:szCs w:val="20"/>
        </w:rPr>
        <w:t xml:space="preserve"> representantes de su </w:t>
      </w:r>
      <w:r w:rsidR="00D079A3" w:rsidRPr="00254E79">
        <w:rPr>
          <w:rFonts w:ascii="Arial" w:hAnsi="Arial" w:cs="Arial"/>
          <w:sz w:val="20"/>
          <w:szCs w:val="20"/>
        </w:rPr>
        <w:t>Organización Comunal</w:t>
      </w:r>
      <w:r w:rsidRPr="00254E79">
        <w:rPr>
          <w:rFonts w:ascii="Arial" w:hAnsi="Arial" w:cs="Arial"/>
          <w:sz w:val="20"/>
          <w:szCs w:val="20"/>
        </w:rPr>
        <w:t xml:space="preserve"> ante los </w:t>
      </w:r>
      <w:r w:rsidR="006D2311" w:rsidRPr="00254E79">
        <w:rPr>
          <w:rFonts w:ascii="Arial" w:hAnsi="Arial" w:cs="Arial"/>
          <w:sz w:val="20"/>
          <w:szCs w:val="20"/>
        </w:rPr>
        <w:t>Organismo</w:t>
      </w:r>
      <w:r w:rsidRPr="00254E79">
        <w:rPr>
          <w:rFonts w:ascii="Arial" w:hAnsi="Arial" w:cs="Arial"/>
          <w:sz w:val="20"/>
          <w:szCs w:val="20"/>
        </w:rPr>
        <w:t>s de grado superior</w:t>
      </w:r>
      <w:r w:rsidR="008F5AC4" w:rsidRPr="00254E79">
        <w:rPr>
          <w:rFonts w:ascii="Arial" w:hAnsi="Arial" w:cs="Arial"/>
          <w:sz w:val="20"/>
          <w:szCs w:val="20"/>
        </w:rPr>
        <w:t>. L</w:t>
      </w:r>
      <w:r w:rsidRPr="00254E79">
        <w:rPr>
          <w:rFonts w:ascii="Arial" w:hAnsi="Arial" w:cs="Arial"/>
          <w:sz w:val="20"/>
          <w:szCs w:val="20"/>
        </w:rPr>
        <w:t>es corresponde establecer los vínculos y la armonización de los planes y proyectos</w:t>
      </w:r>
      <w:r w:rsidR="00AE317D" w:rsidRPr="00254E79">
        <w:rPr>
          <w:rFonts w:ascii="Arial" w:hAnsi="Arial" w:cs="Arial"/>
          <w:sz w:val="20"/>
          <w:szCs w:val="20"/>
        </w:rPr>
        <w:t>,</w:t>
      </w:r>
      <w:r w:rsidRPr="00254E79">
        <w:rPr>
          <w:rFonts w:ascii="Arial" w:hAnsi="Arial" w:cs="Arial"/>
          <w:sz w:val="20"/>
          <w:szCs w:val="20"/>
        </w:rPr>
        <w:t xml:space="preserve"> tanto sectoriales</w:t>
      </w:r>
      <w:r w:rsidR="00AE317D" w:rsidRPr="00254E79">
        <w:rPr>
          <w:rFonts w:ascii="Arial" w:hAnsi="Arial" w:cs="Arial"/>
          <w:sz w:val="20"/>
          <w:szCs w:val="20"/>
        </w:rPr>
        <w:t>,</w:t>
      </w:r>
      <w:r w:rsidRPr="00254E79">
        <w:rPr>
          <w:rFonts w:ascii="Arial" w:hAnsi="Arial" w:cs="Arial"/>
          <w:sz w:val="20"/>
          <w:szCs w:val="20"/>
        </w:rPr>
        <w:t xml:space="preserve"> como locales</w:t>
      </w:r>
      <w:r w:rsidR="00AE317D" w:rsidRPr="00254E79">
        <w:rPr>
          <w:rFonts w:ascii="Arial" w:hAnsi="Arial" w:cs="Arial"/>
          <w:sz w:val="20"/>
          <w:szCs w:val="20"/>
        </w:rPr>
        <w:t>,</w:t>
      </w:r>
      <w:r w:rsidRPr="00254E79">
        <w:rPr>
          <w:rFonts w:ascii="Arial" w:hAnsi="Arial" w:cs="Arial"/>
          <w:sz w:val="20"/>
          <w:szCs w:val="20"/>
        </w:rPr>
        <w:t xml:space="preserve"> que gu</w:t>
      </w:r>
      <w:r w:rsidR="001F71F9" w:rsidRPr="00254E79">
        <w:rPr>
          <w:rFonts w:ascii="Arial" w:hAnsi="Arial" w:cs="Arial"/>
          <w:sz w:val="20"/>
          <w:szCs w:val="20"/>
        </w:rPr>
        <w:t>arden relación con los intereses de la comunidad que representan.</w:t>
      </w:r>
    </w:p>
    <w:p w14:paraId="113754AF" w14:textId="77777777" w:rsidR="006D7C4D" w:rsidRPr="00254E79" w:rsidRDefault="006D7C4D" w:rsidP="00F756B6">
      <w:pPr>
        <w:autoSpaceDE w:val="0"/>
        <w:autoSpaceDN w:val="0"/>
        <w:adjustRightInd w:val="0"/>
        <w:spacing w:line="276" w:lineRule="auto"/>
        <w:jc w:val="both"/>
        <w:rPr>
          <w:rFonts w:ascii="Arial" w:hAnsi="Arial" w:cs="Arial"/>
          <w:sz w:val="20"/>
          <w:szCs w:val="20"/>
          <w:lang w:eastAsia="es-CO"/>
        </w:rPr>
      </w:pPr>
    </w:p>
    <w:p w14:paraId="3C140323" w14:textId="4439B8D8" w:rsidR="00D969FD" w:rsidRPr="00254E79" w:rsidRDefault="00EA7E38"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CONFORMACIÓN </w:t>
      </w:r>
      <w:r w:rsidR="00D969FD" w:rsidRPr="00254E79">
        <w:rPr>
          <w:rFonts w:ascii="Arial" w:hAnsi="Arial" w:cs="Arial"/>
          <w:b/>
          <w:sz w:val="20"/>
          <w:szCs w:val="20"/>
        </w:rPr>
        <w:t xml:space="preserve">DE LOS </w:t>
      </w:r>
      <w:r w:rsidR="00AF2F20" w:rsidRPr="00254E79">
        <w:rPr>
          <w:rFonts w:ascii="Arial" w:hAnsi="Arial" w:cs="Arial"/>
          <w:b/>
          <w:sz w:val="20"/>
          <w:szCs w:val="20"/>
        </w:rPr>
        <w:t>DELEGADO</w:t>
      </w:r>
      <w:r w:rsidR="00D969FD" w:rsidRPr="00254E79">
        <w:rPr>
          <w:rFonts w:ascii="Arial" w:hAnsi="Arial" w:cs="Arial"/>
          <w:b/>
          <w:sz w:val="20"/>
          <w:szCs w:val="20"/>
        </w:rPr>
        <w:t xml:space="preserve">S. </w:t>
      </w:r>
    </w:p>
    <w:p w14:paraId="09F9FC40" w14:textId="65D47C7A" w:rsidR="00391FD2" w:rsidRPr="00254E79" w:rsidRDefault="00D969FD"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tendrá cuatro (4) </w:t>
      </w:r>
      <w:r w:rsidR="00AF2F20" w:rsidRPr="00254E79">
        <w:rPr>
          <w:rFonts w:ascii="Arial" w:hAnsi="Arial" w:cs="Arial"/>
          <w:sz w:val="20"/>
          <w:szCs w:val="20"/>
        </w:rPr>
        <w:t>Delegado</w:t>
      </w:r>
      <w:r w:rsidRPr="00254E79">
        <w:rPr>
          <w:rFonts w:ascii="Arial" w:hAnsi="Arial" w:cs="Arial"/>
          <w:sz w:val="20"/>
          <w:szCs w:val="20"/>
        </w:rPr>
        <w:t>s</w:t>
      </w:r>
      <w:r w:rsidR="00E83B5A" w:rsidRPr="00254E79">
        <w:rPr>
          <w:rFonts w:ascii="Arial" w:hAnsi="Arial" w:cs="Arial"/>
          <w:sz w:val="20"/>
          <w:szCs w:val="20"/>
        </w:rPr>
        <w:t xml:space="preserve"> en propiedad</w:t>
      </w:r>
      <w:r w:rsidRPr="00254E79">
        <w:rPr>
          <w:rFonts w:ascii="Arial" w:hAnsi="Arial" w:cs="Arial"/>
          <w:sz w:val="20"/>
          <w:szCs w:val="20"/>
        </w:rPr>
        <w:t xml:space="preserve"> a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00575F7E" w:rsidRPr="00254E79">
        <w:rPr>
          <w:rFonts w:ascii="Arial" w:hAnsi="Arial" w:cs="Arial"/>
          <w:sz w:val="20"/>
          <w:szCs w:val="20"/>
        </w:rPr>
        <w:t>, distribuidos de la siguiente manera: t</w:t>
      </w:r>
      <w:r w:rsidRPr="00254E79">
        <w:rPr>
          <w:rFonts w:ascii="Arial" w:hAnsi="Arial" w:cs="Arial"/>
          <w:sz w:val="20"/>
          <w:szCs w:val="20"/>
        </w:rPr>
        <w:t xml:space="preserve">res (3) </w:t>
      </w:r>
      <w:r w:rsidR="00AF2F20" w:rsidRPr="00254E79">
        <w:rPr>
          <w:rFonts w:ascii="Arial" w:hAnsi="Arial" w:cs="Arial"/>
          <w:sz w:val="20"/>
          <w:szCs w:val="20"/>
        </w:rPr>
        <w:t>Delegado</w:t>
      </w:r>
      <w:r w:rsidRPr="00254E79">
        <w:rPr>
          <w:rFonts w:ascii="Arial" w:hAnsi="Arial" w:cs="Arial"/>
          <w:sz w:val="20"/>
          <w:szCs w:val="20"/>
        </w:rPr>
        <w:t xml:space="preserve">s elegidos por votación en las elecciones generales o por </w:t>
      </w:r>
      <w:r w:rsidR="006D2311" w:rsidRPr="00254E79">
        <w:rPr>
          <w:rFonts w:ascii="Arial" w:hAnsi="Arial" w:cs="Arial"/>
          <w:sz w:val="20"/>
          <w:szCs w:val="20"/>
        </w:rPr>
        <w:t>Asamblea</w:t>
      </w:r>
      <w:r w:rsidRPr="00254E79">
        <w:rPr>
          <w:rFonts w:ascii="Arial" w:hAnsi="Arial" w:cs="Arial"/>
          <w:sz w:val="20"/>
          <w:szCs w:val="20"/>
        </w:rPr>
        <w:t xml:space="preserve">, y el </w:t>
      </w:r>
      <w:r w:rsidR="00AF2F20" w:rsidRPr="00254E79">
        <w:rPr>
          <w:rFonts w:ascii="Arial" w:hAnsi="Arial" w:cs="Arial"/>
          <w:sz w:val="20"/>
          <w:szCs w:val="20"/>
        </w:rPr>
        <w:t>Presidente</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por derecho propio.</w:t>
      </w:r>
    </w:p>
    <w:p w14:paraId="0ADD3CAC" w14:textId="77777777" w:rsidR="00EA7E38" w:rsidRPr="00254E79" w:rsidRDefault="00EA7E38" w:rsidP="00F756B6">
      <w:pPr>
        <w:autoSpaceDE w:val="0"/>
        <w:autoSpaceDN w:val="0"/>
        <w:adjustRightInd w:val="0"/>
        <w:spacing w:line="276" w:lineRule="auto"/>
        <w:jc w:val="both"/>
        <w:rPr>
          <w:rFonts w:ascii="Arial" w:hAnsi="Arial" w:cs="Arial"/>
          <w:sz w:val="20"/>
          <w:szCs w:val="20"/>
        </w:rPr>
      </w:pPr>
    </w:p>
    <w:p w14:paraId="646D4642" w14:textId="7110F00A" w:rsidR="00EA7E38" w:rsidRPr="00254E79" w:rsidRDefault="00EA7E38" w:rsidP="00F756B6">
      <w:pPr>
        <w:autoSpaceDE w:val="0"/>
        <w:autoSpaceDN w:val="0"/>
        <w:adjustRightInd w:val="0"/>
        <w:spacing w:line="276" w:lineRule="auto"/>
        <w:jc w:val="both"/>
        <w:rPr>
          <w:rFonts w:ascii="Arial" w:hAnsi="Arial" w:cs="Arial"/>
          <w:sz w:val="20"/>
          <w:szCs w:val="20"/>
          <w:lang w:eastAsia="es-CO"/>
        </w:rPr>
      </w:pPr>
      <w:r w:rsidRPr="00254E79">
        <w:rPr>
          <w:rFonts w:ascii="Arial" w:hAnsi="Arial" w:cs="Arial"/>
          <w:sz w:val="20"/>
          <w:szCs w:val="20"/>
        </w:rPr>
        <w:t xml:space="preserve">Adicionalmente,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elegirá un</w:t>
      </w:r>
      <w:r w:rsidR="00E83B5A" w:rsidRPr="00254E79">
        <w:rPr>
          <w:rFonts w:ascii="Arial" w:hAnsi="Arial" w:cs="Arial"/>
          <w:sz w:val="20"/>
          <w:szCs w:val="20"/>
        </w:rPr>
        <w:t xml:space="preserve"> (1)</w:t>
      </w:r>
      <w:r w:rsidRPr="00254E79">
        <w:rPr>
          <w:rFonts w:ascii="Arial" w:hAnsi="Arial" w:cs="Arial"/>
          <w:sz w:val="20"/>
          <w:szCs w:val="20"/>
        </w:rPr>
        <w:t xml:space="preserve"> </w:t>
      </w:r>
      <w:r w:rsidR="00AF2F20" w:rsidRPr="00254E79">
        <w:rPr>
          <w:rFonts w:ascii="Arial" w:hAnsi="Arial" w:cs="Arial"/>
          <w:sz w:val="20"/>
          <w:szCs w:val="20"/>
        </w:rPr>
        <w:t>Delegado</w:t>
      </w:r>
      <w:r w:rsidRPr="00254E79">
        <w:rPr>
          <w:rFonts w:ascii="Arial" w:hAnsi="Arial" w:cs="Arial"/>
          <w:sz w:val="20"/>
          <w:szCs w:val="20"/>
        </w:rPr>
        <w:t xml:space="preserve"> suplente, que remplazará de forma temporal o definitiva a uno de los tres (3) </w:t>
      </w:r>
      <w:r w:rsidR="00AF2F20" w:rsidRPr="00254E79">
        <w:rPr>
          <w:rFonts w:ascii="Arial" w:hAnsi="Arial" w:cs="Arial"/>
          <w:sz w:val="20"/>
          <w:szCs w:val="20"/>
        </w:rPr>
        <w:t>Delegado</w:t>
      </w:r>
      <w:r w:rsidRPr="00254E79">
        <w:rPr>
          <w:rFonts w:ascii="Arial" w:hAnsi="Arial" w:cs="Arial"/>
          <w:sz w:val="20"/>
          <w:szCs w:val="20"/>
        </w:rPr>
        <w:t>s titulares.</w:t>
      </w:r>
    </w:p>
    <w:p w14:paraId="28F43123" w14:textId="77777777" w:rsidR="00731949" w:rsidRPr="00254E79" w:rsidRDefault="00731949" w:rsidP="00F756B6">
      <w:pPr>
        <w:spacing w:line="276" w:lineRule="auto"/>
        <w:jc w:val="both"/>
        <w:rPr>
          <w:rFonts w:ascii="Arial" w:hAnsi="Arial" w:cs="Arial"/>
          <w:b/>
          <w:sz w:val="20"/>
          <w:szCs w:val="20"/>
        </w:rPr>
      </w:pPr>
    </w:p>
    <w:p w14:paraId="492C54F5" w14:textId="29053693" w:rsidR="00D969FD" w:rsidRPr="00254E79" w:rsidRDefault="00D969FD"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LOS </w:t>
      </w:r>
      <w:r w:rsidR="00AF2F20" w:rsidRPr="00254E79">
        <w:rPr>
          <w:rFonts w:ascii="Arial" w:hAnsi="Arial" w:cs="Arial"/>
          <w:b/>
          <w:sz w:val="20"/>
          <w:szCs w:val="20"/>
        </w:rPr>
        <w:t>DELEGADO</w:t>
      </w:r>
      <w:r w:rsidRPr="00254E79">
        <w:rPr>
          <w:rFonts w:ascii="Arial" w:hAnsi="Arial" w:cs="Arial"/>
          <w:b/>
          <w:sz w:val="20"/>
          <w:szCs w:val="20"/>
        </w:rPr>
        <w:t>S.</w:t>
      </w:r>
    </w:p>
    <w:p w14:paraId="111422FA" w14:textId="7723D87C" w:rsidR="00D969FD" w:rsidRPr="00254E79" w:rsidRDefault="00D969FD"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s tendrán las siguientes funciones:</w:t>
      </w:r>
    </w:p>
    <w:p w14:paraId="12FDFB59" w14:textId="77777777" w:rsidR="00D969FD" w:rsidRPr="00254E79" w:rsidRDefault="00D969FD" w:rsidP="00F756B6">
      <w:pPr>
        <w:spacing w:line="276" w:lineRule="auto"/>
        <w:jc w:val="both"/>
        <w:rPr>
          <w:rFonts w:ascii="Arial" w:hAnsi="Arial" w:cs="Arial"/>
          <w:sz w:val="20"/>
          <w:szCs w:val="20"/>
        </w:rPr>
      </w:pPr>
    </w:p>
    <w:p w14:paraId="13E8F89A" w14:textId="42DB8711"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Representar a la </w:t>
      </w:r>
      <w:r w:rsidR="00136D8E" w:rsidRPr="00254E79">
        <w:rPr>
          <w:rFonts w:ascii="Arial" w:hAnsi="Arial" w:cs="Arial"/>
          <w:sz w:val="20"/>
          <w:szCs w:val="20"/>
        </w:rPr>
        <w:t>Junta</w:t>
      </w:r>
      <w:r w:rsidRPr="00254E79">
        <w:rPr>
          <w:rFonts w:ascii="Arial" w:hAnsi="Arial" w:cs="Arial"/>
          <w:sz w:val="20"/>
          <w:szCs w:val="20"/>
        </w:rPr>
        <w:t xml:space="preserve"> ante la Asociación Comunal de </w:t>
      </w:r>
      <w:r w:rsidR="00136D8E" w:rsidRPr="00254E79">
        <w:rPr>
          <w:rFonts w:ascii="Arial" w:hAnsi="Arial" w:cs="Arial"/>
          <w:sz w:val="20"/>
          <w:szCs w:val="20"/>
        </w:rPr>
        <w:t>Junta</w:t>
      </w:r>
      <w:r w:rsidRPr="00254E79">
        <w:rPr>
          <w:rFonts w:ascii="Arial" w:hAnsi="Arial" w:cs="Arial"/>
          <w:sz w:val="20"/>
          <w:szCs w:val="20"/>
        </w:rPr>
        <w:t>s.</w:t>
      </w:r>
    </w:p>
    <w:p w14:paraId="6B95E470" w14:textId="3EE1A537"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Representar a la </w:t>
      </w:r>
      <w:r w:rsidR="00136D8E" w:rsidRPr="00254E79">
        <w:rPr>
          <w:rFonts w:ascii="Arial" w:hAnsi="Arial" w:cs="Arial"/>
          <w:sz w:val="20"/>
          <w:szCs w:val="20"/>
        </w:rPr>
        <w:t>Junta</w:t>
      </w:r>
      <w:r w:rsidRPr="00254E79">
        <w:rPr>
          <w:rFonts w:ascii="Arial" w:hAnsi="Arial" w:cs="Arial"/>
          <w:sz w:val="20"/>
          <w:szCs w:val="20"/>
        </w:rPr>
        <w:t xml:space="preserve"> ante las instancias que lo requieran, acorde a los casos estipulados en los presentes </w:t>
      </w:r>
      <w:r w:rsidR="00CE1DF1" w:rsidRPr="00254E79">
        <w:rPr>
          <w:rFonts w:ascii="Arial" w:hAnsi="Arial" w:cs="Arial"/>
          <w:sz w:val="20"/>
          <w:szCs w:val="20"/>
        </w:rPr>
        <w:t>Estatutos</w:t>
      </w:r>
      <w:r w:rsidRPr="00254E79">
        <w:rPr>
          <w:rFonts w:ascii="Arial" w:hAnsi="Arial" w:cs="Arial"/>
          <w:sz w:val="20"/>
          <w:szCs w:val="20"/>
        </w:rPr>
        <w:t xml:space="preserve"> y previa autorización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70699B3D" w14:textId="244F510F"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Defender los derechos y prerrogativas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1E756B6C" w14:textId="4C556B54"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Asistir puntualmente a las reuniones de los órganos de los cuales </w:t>
      </w:r>
      <w:r w:rsidR="00E96D50" w:rsidRPr="00254E79">
        <w:rPr>
          <w:rFonts w:ascii="Arial" w:hAnsi="Arial" w:cs="Arial"/>
          <w:sz w:val="20"/>
          <w:szCs w:val="20"/>
        </w:rPr>
        <w:t>hagan</w:t>
      </w:r>
      <w:r w:rsidRPr="00254E79">
        <w:rPr>
          <w:rFonts w:ascii="Arial" w:hAnsi="Arial" w:cs="Arial"/>
          <w:sz w:val="20"/>
          <w:szCs w:val="20"/>
        </w:rPr>
        <w:t xml:space="preserve"> parte</w:t>
      </w:r>
      <w:r w:rsidR="00E96D50" w:rsidRPr="00254E79">
        <w:rPr>
          <w:rFonts w:ascii="Arial" w:hAnsi="Arial" w:cs="Arial"/>
          <w:sz w:val="20"/>
          <w:szCs w:val="20"/>
        </w:rPr>
        <w:t>,</w:t>
      </w:r>
      <w:r w:rsidRPr="00254E79">
        <w:rPr>
          <w:rFonts w:ascii="Arial" w:hAnsi="Arial" w:cs="Arial"/>
          <w:sz w:val="20"/>
          <w:szCs w:val="20"/>
        </w:rPr>
        <w:t xml:space="preserve"> tanto de la </w:t>
      </w:r>
      <w:r w:rsidR="00136D8E" w:rsidRPr="00254E79">
        <w:rPr>
          <w:rFonts w:ascii="Arial" w:hAnsi="Arial" w:cs="Arial"/>
          <w:sz w:val="20"/>
          <w:szCs w:val="20"/>
        </w:rPr>
        <w:t>Junta</w:t>
      </w:r>
      <w:r w:rsidRPr="00254E79">
        <w:rPr>
          <w:rFonts w:ascii="Arial" w:hAnsi="Arial" w:cs="Arial"/>
          <w:sz w:val="20"/>
          <w:szCs w:val="20"/>
        </w:rPr>
        <w:t xml:space="preserve"> como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w:t>
      </w:r>
    </w:p>
    <w:p w14:paraId="19A6D63E" w14:textId="41FF71BE"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Votar con responsabilidad y mantener informada a la </w:t>
      </w:r>
      <w:r w:rsidR="00136D8E" w:rsidRPr="00254E79">
        <w:rPr>
          <w:rFonts w:ascii="Arial" w:hAnsi="Arial" w:cs="Arial"/>
          <w:sz w:val="20"/>
          <w:szCs w:val="20"/>
        </w:rPr>
        <w:t>Junta</w:t>
      </w:r>
      <w:r w:rsidRPr="00254E79">
        <w:rPr>
          <w:rFonts w:ascii="Arial" w:hAnsi="Arial" w:cs="Arial"/>
          <w:sz w:val="20"/>
          <w:szCs w:val="20"/>
        </w:rPr>
        <w:t xml:space="preserve"> sobre las decisiones y actuaciones de la Asociación.</w:t>
      </w:r>
    </w:p>
    <w:p w14:paraId="3075D15B" w14:textId="51EC37DF"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informe de su gestión a la </w:t>
      </w:r>
      <w:r w:rsidR="006D2311" w:rsidRPr="00254E79">
        <w:rPr>
          <w:rFonts w:ascii="Arial" w:hAnsi="Arial" w:cs="Arial"/>
          <w:sz w:val="20"/>
          <w:szCs w:val="20"/>
        </w:rPr>
        <w:t>Asamblea</w:t>
      </w:r>
      <w:r w:rsidRPr="00254E79">
        <w:rPr>
          <w:rFonts w:ascii="Arial" w:hAnsi="Arial" w:cs="Arial"/>
          <w:sz w:val="20"/>
          <w:szCs w:val="20"/>
        </w:rPr>
        <w:t xml:space="preserve"> y a 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en cada una de sus reuniones ordinarias.</w:t>
      </w:r>
    </w:p>
    <w:p w14:paraId="32ED58D1" w14:textId="4CDA5E23" w:rsidR="00D969FD" w:rsidRPr="00254E79" w:rsidRDefault="00D969FD" w:rsidP="00AB0E7E">
      <w:pPr>
        <w:numPr>
          <w:ilvl w:val="0"/>
          <w:numId w:val="2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Delegado</w:t>
      </w:r>
      <w:r w:rsidRPr="00254E79">
        <w:rPr>
          <w:rFonts w:ascii="Arial" w:hAnsi="Arial" w:cs="Arial"/>
          <w:sz w:val="20"/>
          <w:szCs w:val="20"/>
        </w:rPr>
        <w:t xml:space="preserve"> elegido para reemplazarlo, </w:t>
      </w:r>
      <w:r w:rsidR="001D7624" w:rsidRPr="00254E79">
        <w:rPr>
          <w:rFonts w:ascii="Arial" w:eastAsia="Arial" w:hAnsi="Arial" w:cs="Arial"/>
          <w:sz w:val="20"/>
          <w:szCs w:val="20"/>
        </w:rPr>
        <w:t>dentro de un término no superior a quince (15) días calendarios antes de iniciar el periodo, y realizar la entrega formal de los bienes a partir del inicio formal de su periodo.</w:t>
      </w:r>
    </w:p>
    <w:p w14:paraId="4634B9E2" w14:textId="1DF69ABC" w:rsidR="00600C01" w:rsidRPr="00254E79" w:rsidRDefault="00600C01" w:rsidP="00AB0E7E">
      <w:pPr>
        <w:pStyle w:val="Prrafodelista"/>
        <w:numPr>
          <w:ilvl w:val="0"/>
          <w:numId w:val="22"/>
        </w:numPr>
        <w:tabs>
          <w:tab w:val="clear" w:pos="360"/>
          <w:tab w:val="num" w:pos="720"/>
        </w:tabs>
        <w:ind w:left="720"/>
        <w:rPr>
          <w:rFonts w:ascii="Arial" w:eastAsia="Times New Roman" w:hAnsi="Arial" w:cs="Arial"/>
          <w:sz w:val="20"/>
          <w:szCs w:val="20"/>
          <w:lang w:eastAsia="es-MX"/>
        </w:rPr>
      </w:pPr>
      <w:r w:rsidRPr="00254E79">
        <w:rPr>
          <w:rFonts w:ascii="Arial" w:eastAsia="Times New Roman" w:hAnsi="Arial" w:cs="Arial"/>
          <w:sz w:val="20"/>
          <w:szCs w:val="20"/>
          <w:lang w:eastAsia="es-MX"/>
        </w:rPr>
        <w:t>Designar un Afiliado de la Junta para que conforme en calidad de suplente, el Tribunal de Garantías.</w:t>
      </w:r>
    </w:p>
    <w:p w14:paraId="634F3163" w14:textId="671FDDAA" w:rsidR="00D969FD" w:rsidRPr="00254E79" w:rsidRDefault="00D969FD" w:rsidP="00AB0E7E">
      <w:pPr>
        <w:pStyle w:val="Prrafodelista"/>
        <w:numPr>
          <w:ilvl w:val="0"/>
          <w:numId w:val="22"/>
        </w:numPr>
        <w:tabs>
          <w:tab w:val="clear" w:pos="360"/>
          <w:tab w:val="num" w:pos="720"/>
        </w:tabs>
        <w:spacing w:after="0"/>
        <w:ind w:left="720"/>
        <w:jc w:val="both"/>
        <w:rPr>
          <w:rFonts w:ascii="Arial" w:hAnsi="Arial" w:cs="Arial"/>
          <w:sz w:val="20"/>
          <w:szCs w:val="20"/>
        </w:rPr>
      </w:pPr>
      <w:r w:rsidRPr="00254E79">
        <w:rPr>
          <w:rFonts w:ascii="Arial" w:eastAsia="Arial" w:hAnsi="Arial" w:cs="Arial"/>
          <w:sz w:val="20"/>
          <w:szCs w:val="20"/>
        </w:rPr>
        <w:t xml:space="preserve">Las demás que le sean asignadas por la </w:t>
      </w:r>
      <w:r w:rsidR="006D2311" w:rsidRPr="00254E79">
        <w:rPr>
          <w:rFonts w:ascii="Arial" w:eastAsia="Arial" w:hAnsi="Arial" w:cs="Arial"/>
          <w:sz w:val="20"/>
          <w:szCs w:val="20"/>
        </w:rPr>
        <w:t>Asamblea</w:t>
      </w:r>
      <w:r w:rsidRPr="00254E79">
        <w:rPr>
          <w:rFonts w:ascii="Arial" w:eastAsia="Arial" w:hAnsi="Arial" w:cs="Arial"/>
          <w:sz w:val="20"/>
          <w:szCs w:val="20"/>
        </w:rPr>
        <w:t xml:space="preserve"> y que no estén atribuidas a otro órgano o </w:t>
      </w:r>
      <w:r w:rsidR="006D2311" w:rsidRPr="00254E79">
        <w:rPr>
          <w:rFonts w:ascii="Arial" w:eastAsia="Arial" w:hAnsi="Arial" w:cs="Arial"/>
          <w:sz w:val="20"/>
          <w:szCs w:val="20"/>
        </w:rPr>
        <w:t>Dignatario</w:t>
      </w:r>
      <w:r w:rsidRPr="00254E79">
        <w:rPr>
          <w:rFonts w:ascii="Arial" w:eastAsia="Arial" w:hAnsi="Arial" w:cs="Arial"/>
          <w:sz w:val="20"/>
          <w:szCs w:val="20"/>
        </w:rPr>
        <w:t>.</w:t>
      </w:r>
    </w:p>
    <w:p w14:paraId="630B2F0F" w14:textId="77777777" w:rsidR="00D969FD" w:rsidRPr="00254E79" w:rsidRDefault="00D969FD" w:rsidP="00F756B6">
      <w:pPr>
        <w:spacing w:line="276" w:lineRule="auto"/>
        <w:jc w:val="both"/>
        <w:rPr>
          <w:rFonts w:ascii="Arial" w:hAnsi="Arial" w:cs="Arial"/>
          <w:b/>
          <w:sz w:val="20"/>
          <w:szCs w:val="20"/>
        </w:rPr>
      </w:pPr>
    </w:p>
    <w:p w14:paraId="24C55992" w14:textId="77777777"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b/>
          <w:bCs/>
          <w:sz w:val="20"/>
          <w:szCs w:val="20"/>
        </w:rPr>
        <w:t>PARÁGRAFO 1.</w:t>
      </w:r>
    </w:p>
    <w:p w14:paraId="420A0AC8" w14:textId="74C0B040" w:rsidR="00B977CF" w:rsidRPr="00254E79" w:rsidRDefault="00B977CF" w:rsidP="00F756B6">
      <w:pPr>
        <w:spacing w:line="276" w:lineRule="auto"/>
        <w:jc w:val="both"/>
        <w:rPr>
          <w:rFonts w:ascii="Arial" w:hAnsi="Arial" w:cs="Arial"/>
          <w:sz w:val="20"/>
          <w:szCs w:val="20"/>
        </w:rPr>
      </w:pPr>
      <w:r w:rsidRPr="00254E79">
        <w:rPr>
          <w:rFonts w:ascii="Arial" w:eastAsia="Arial" w:hAnsi="Arial" w:cs="Arial"/>
          <w:sz w:val="20"/>
          <w:szCs w:val="20"/>
        </w:rPr>
        <w:t xml:space="preserve">Se entiende por empalme, hacer entrega por parte del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saliente al </w:t>
      </w:r>
      <w:r w:rsidR="006D2311" w:rsidRPr="00254E79">
        <w:rPr>
          <w:rFonts w:ascii="Arial" w:eastAsia="Arial" w:hAnsi="Arial" w:cs="Arial"/>
          <w:sz w:val="20"/>
          <w:szCs w:val="20"/>
        </w:rPr>
        <w:t>Dignatario</w:t>
      </w:r>
      <w:r w:rsidRPr="00254E79">
        <w:rPr>
          <w:rFonts w:ascii="Arial" w:eastAsia="Arial" w:hAnsi="Arial" w:cs="Arial"/>
          <w:sz w:val="20"/>
          <w:szCs w:val="20"/>
        </w:rPr>
        <w:t xml:space="preserve"> entrante de los bienes (muebles e inmuebles), </w:t>
      </w:r>
      <w:r w:rsidR="00E43881" w:rsidRPr="00254E79">
        <w:rPr>
          <w:rFonts w:ascii="Arial" w:eastAsia="Arial" w:hAnsi="Arial" w:cs="Arial"/>
          <w:sz w:val="20"/>
          <w:szCs w:val="20"/>
        </w:rPr>
        <w:t xml:space="preserve">dineros, libros y documentos que sean propiedad de la Junta, así como cuentas electrónicas, usuarios y claves, de la Organización Comunal. </w:t>
      </w:r>
      <w:r w:rsidRPr="00254E79">
        <w:rPr>
          <w:rFonts w:ascii="Arial" w:eastAsia="Arial" w:hAnsi="Arial" w:cs="Arial"/>
          <w:sz w:val="20"/>
          <w:szCs w:val="20"/>
        </w:rPr>
        <w:t>Suscribir Acta que dé cuenta de la realización de dicho trámite y entrega.</w:t>
      </w:r>
    </w:p>
    <w:p w14:paraId="19E9433E" w14:textId="77777777" w:rsidR="00B977CF" w:rsidRPr="00254E79" w:rsidRDefault="00B977CF" w:rsidP="00F756B6">
      <w:pPr>
        <w:spacing w:line="276" w:lineRule="auto"/>
        <w:jc w:val="both"/>
        <w:rPr>
          <w:rFonts w:ascii="Arial" w:hAnsi="Arial" w:cs="Arial"/>
          <w:b/>
          <w:sz w:val="20"/>
          <w:szCs w:val="20"/>
        </w:rPr>
      </w:pPr>
    </w:p>
    <w:p w14:paraId="527CC34D" w14:textId="7ABBACE5" w:rsidR="00DC6547" w:rsidRPr="00254E79" w:rsidRDefault="00E4388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w:t>
      </w:r>
      <w:r w:rsidR="00DC6547" w:rsidRPr="00254E79">
        <w:rPr>
          <w:rFonts w:ascii="Arial" w:hAnsi="Arial" w:cs="Arial"/>
          <w:b/>
          <w:sz w:val="20"/>
          <w:szCs w:val="20"/>
        </w:rPr>
        <w:t xml:space="preserve">DEL </w:t>
      </w:r>
      <w:r w:rsidR="00AF2F20" w:rsidRPr="00254E79">
        <w:rPr>
          <w:rFonts w:ascii="Arial" w:hAnsi="Arial" w:cs="Arial"/>
          <w:b/>
          <w:sz w:val="20"/>
          <w:szCs w:val="20"/>
        </w:rPr>
        <w:t>DELEGADO</w:t>
      </w:r>
      <w:r w:rsidR="006D51E0" w:rsidRPr="00254E79">
        <w:rPr>
          <w:rFonts w:ascii="Arial" w:hAnsi="Arial" w:cs="Arial"/>
          <w:b/>
          <w:sz w:val="20"/>
          <w:szCs w:val="20"/>
        </w:rPr>
        <w:t xml:space="preserve"> SUPLENTE</w:t>
      </w:r>
      <w:r w:rsidR="000674F9" w:rsidRPr="00254E79">
        <w:rPr>
          <w:rFonts w:ascii="Arial" w:hAnsi="Arial" w:cs="Arial"/>
          <w:b/>
          <w:sz w:val="20"/>
          <w:szCs w:val="20"/>
        </w:rPr>
        <w:t>.</w:t>
      </w:r>
    </w:p>
    <w:p w14:paraId="175D3F03" w14:textId="5CAEF29A" w:rsidR="00DC6547" w:rsidRPr="00254E79" w:rsidRDefault="00E96D50"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Adicional a los </w:t>
      </w:r>
      <w:r w:rsidR="00AF2F20" w:rsidRPr="00254E79">
        <w:rPr>
          <w:rFonts w:ascii="Arial" w:hAnsi="Arial" w:cs="Arial"/>
          <w:sz w:val="20"/>
          <w:szCs w:val="20"/>
        </w:rPr>
        <w:t>Delegado</w:t>
      </w:r>
      <w:r w:rsidRPr="00254E79">
        <w:rPr>
          <w:rFonts w:ascii="Arial" w:hAnsi="Arial" w:cs="Arial"/>
          <w:sz w:val="20"/>
          <w:szCs w:val="20"/>
        </w:rPr>
        <w:t xml:space="preserve">s a los que se refiere el artículo anterior, la </w:t>
      </w:r>
      <w:r w:rsidR="00136D8E" w:rsidRPr="00254E79">
        <w:rPr>
          <w:rFonts w:ascii="Arial" w:hAnsi="Arial" w:cs="Arial"/>
          <w:sz w:val="20"/>
          <w:szCs w:val="20"/>
        </w:rPr>
        <w:t>Junta</w:t>
      </w:r>
      <w:r w:rsidRPr="00254E79">
        <w:rPr>
          <w:rFonts w:ascii="Arial" w:hAnsi="Arial" w:cs="Arial"/>
          <w:sz w:val="20"/>
          <w:szCs w:val="20"/>
        </w:rPr>
        <w:t xml:space="preserve"> elegirá un (1)</w:t>
      </w:r>
      <w:r w:rsidR="00DC6547" w:rsidRPr="00254E79">
        <w:rPr>
          <w:rFonts w:ascii="Arial" w:hAnsi="Arial" w:cs="Arial"/>
          <w:sz w:val="20"/>
          <w:szCs w:val="20"/>
        </w:rPr>
        <w:t xml:space="preserve"> </w:t>
      </w:r>
      <w:r w:rsidR="00AF2F20" w:rsidRPr="00254E79">
        <w:rPr>
          <w:rFonts w:ascii="Arial" w:hAnsi="Arial" w:cs="Arial"/>
          <w:sz w:val="20"/>
          <w:szCs w:val="20"/>
        </w:rPr>
        <w:t>Delegado</w:t>
      </w:r>
      <w:r w:rsidR="00DC6547" w:rsidRPr="00254E79">
        <w:rPr>
          <w:rFonts w:ascii="Arial" w:hAnsi="Arial" w:cs="Arial"/>
          <w:sz w:val="20"/>
          <w:szCs w:val="20"/>
        </w:rPr>
        <w:t xml:space="preserve"> suplente, </w:t>
      </w:r>
      <w:r w:rsidRPr="00254E79">
        <w:rPr>
          <w:rFonts w:ascii="Arial" w:hAnsi="Arial" w:cs="Arial"/>
          <w:sz w:val="20"/>
          <w:szCs w:val="20"/>
        </w:rPr>
        <w:t xml:space="preserve">que </w:t>
      </w:r>
      <w:r w:rsidR="00DC6547" w:rsidRPr="00254E79">
        <w:rPr>
          <w:rFonts w:ascii="Arial" w:hAnsi="Arial" w:cs="Arial"/>
          <w:sz w:val="20"/>
          <w:szCs w:val="20"/>
        </w:rPr>
        <w:t xml:space="preserve">tendrá el mismo periodo que la </w:t>
      </w:r>
      <w:r w:rsidR="00CE1DF1" w:rsidRPr="00254E79">
        <w:rPr>
          <w:rFonts w:ascii="Arial" w:hAnsi="Arial" w:cs="Arial"/>
          <w:sz w:val="20"/>
          <w:szCs w:val="20"/>
        </w:rPr>
        <w:t>Directiva</w:t>
      </w:r>
      <w:r w:rsidR="00DC6547" w:rsidRPr="00254E79">
        <w:rPr>
          <w:rFonts w:ascii="Arial" w:hAnsi="Arial" w:cs="Arial"/>
          <w:sz w:val="20"/>
          <w:szCs w:val="20"/>
        </w:rPr>
        <w:t xml:space="preserve"> y ejerce las siguientes funciones:</w:t>
      </w:r>
    </w:p>
    <w:p w14:paraId="6F4707FD" w14:textId="77777777" w:rsidR="00DC6547" w:rsidRPr="00254E79" w:rsidRDefault="00DC6547" w:rsidP="00F756B6">
      <w:pPr>
        <w:spacing w:line="276" w:lineRule="auto"/>
        <w:jc w:val="both"/>
        <w:rPr>
          <w:rFonts w:ascii="Arial" w:hAnsi="Arial" w:cs="Arial"/>
          <w:b/>
          <w:sz w:val="20"/>
          <w:szCs w:val="20"/>
        </w:rPr>
      </w:pPr>
    </w:p>
    <w:p w14:paraId="130A7411" w14:textId="7E738843" w:rsidR="00DC6547" w:rsidRPr="00254E79" w:rsidRDefault="00DC6547" w:rsidP="00755B6A">
      <w:pPr>
        <w:pStyle w:val="Prrafodelista"/>
        <w:numPr>
          <w:ilvl w:val="0"/>
          <w:numId w:val="67"/>
        </w:numPr>
        <w:spacing w:after="0"/>
        <w:jc w:val="both"/>
        <w:rPr>
          <w:rFonts w:ascii="Arial" w:hAnsi="Arial" w:cs="Arial"/>
          <w:sz w:val="20"/>
          <w:szCs w:val="20"/>
        </w:rPr>
      </w:pPr>
      <w:r w:rsidRPr="00254E79">
        <w:rPr>
          <w:rFonts w:ascii="Arial" w:hAnsi="Arial" w:cs="Arial"/>
          <w:sz w:val="20"/>
          <w:szCs w:val="20"/>
        </w:rPr>
        <w:t xml:space="preserve">Reemplazar </w:t>
      </w:r>
      <w:r w:rsidR="006D51E0" w:rsidRPr="00254E79">
        <w:rPr>
          <w:rFonts w:ascii="Arial" w:hAnsi="Arial" w:cs="Arial"/>
          <w:sz w:val="20"/>
          <w:szCs w:val="20"/>
        </w:rPr>
        <w:t xml:space="preserve">a cualquiera de los </w:t>
      </w:r>
      <w:r w:rsidR="00AF2F20" w:rsidRPr="00254E79">
        <w:rPr>
          <w:rFonts w:ascii="Arial" w:hAnsi="Arial" w:cs="Arial"/>
          <w:sz w:val="20"/>
          <w:szCs w:val="20"/>
        </w:rPr>
        <w:t>Delegado</w:t>
      </w:r>
      <w:r w:rsidR="006D51E0" w:rsidRPr="00254E79">
        <w:rPr>
          <w:rFonts w:ascii="Arial" w:hAnsi="Arial" w:cs="Arial"/>
          <w:sz w:val="20"/>
          <w:szCs w:val="20"/>
        </w:rPr>
        <w:t>s</w:t>
      </w:r>
      <w:r w:rsidRPr="00254E79">
        <w:rPr>
          <w:rFonts w:ascii="Arial" w:hAnsi="Arial" w:cs="Arial"/>
          <w:sz w:val="20"/>
          <w:szCs w:val="20"/>
        </w:rPr>
        <w:t xml:space="preserve"> titular</w:t>
      </w:r>
      <w:r w:rsidR="006D51E0" w:rsidRPr="00254E79">
        <w:rPr>
          <w:rFonts w:ascii="Arial" w:hAnsi="Arial" w:cs="Arial"/>
          <w:sz w:val="20"/>
          <w:szCs w:val="20"/>
        </w:rPr>
        <w:t>es</w:t>
      </w:r>
      <w:r w:rsidRPr="00254E79">
        <w:rPr>
          <w:rFonts w:ascii="Arial" w:hAnsi="Arial" w:cs="Arial"/>
          <w:sz w:val="20"/>
          <w:szCs w:val="20"/>
        </w:rPr>
        <w:t xml:space="preserve"> en ausencia temporal o definitiva. </w:t>
      </w:r>
    </w:p>
    <w:p w14:paraId="13136D18" w14:textId="2E648A5B" w:rsidR="00DC6547" w:rsidRPr="00254E79" w:rsidRDefault="00DC6547" w:rsidP="00755B6A">
      <w:pPr>
        <w:pStyle w:val="Prrafodelista"/>
        <w:numPr>
          <w:ilvl w:val="0"/>
          <w:numId w:val="67"/>
        </w:numPr>
        <w:spacing w:after="0"/>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Delegado</w:t>
      </w:r>
      <w:r w:rsidRPr="00254E79">
        <w:rPr>
          <w:rFonts w:ascii="Arial" w:hAnsi="Arial" w:cs="Arial"/>
          <w:sz w:val="20"/>
          <w:szCs w:val="20"/>
        </w:rPr>
        <w:t xml:space="preserve"> titular es definitiva, el </w:t>
      </w:r>
      <w:r w:rsidR="00AF2F20" w:rsidRPr="00254E79">
        <w:rPr>
          <w:rFonts w:ascii="Arial" w:hAnsi="Arial" w:cs="Arial"/>
          <w:sz w:val="20"/>
          <w:szCs w:val="20"/>
        </w:rPr>
        <w:t>Delegado</w:t>
      </w:r>
      <w:r w:rsidRPr="00254E79">
        <w:rPr>
          <w:rFonts w:ascii="Arial" w:hAnsi="Arial" w:cs="Arial"/>
          <w:sz w:val="20"/>
          <w:szCs w:val="20"/>
        </w:rPr>
        <w:t xml:space="preserve"> suplente decidirá si asumirá el cargo de manera definitiva o temporal.</w:t>
      </w:r>
    </w:p>
    <w:p w14:paraId="6B4CFF0B" w14:textId="77777777" w:rsidR="00DC6547" w:rsidRPr="00254E79" w:rsidRDefault="00DC6547" w:rsidP="00F756B6">
      <w:pPr>
        <w:spacing w:line="276" w:lineRule="auto"/>
        <w:jc w:val="both"/>
        <w:rPr>
          <w:rFonts w:ascii="Arial" w:hAnsi="Arial" w:cs="Arial"/>
          <w:b/>
          <w:sz w:val="20"/>
          <w:szCs w:val="20"/>
        </w:rPr>
      </w:pPr>
    </w:p>
    <w:p w14:paraId="03E13439" w14:textId="109F00F9" w:rsidR="00DC6547" w:rsidRPr="00254E79" w:rsidRDefault="00B977CF"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19D1F7C" w14:textId="05B726B2"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Si la ausencia del </w:t>
      </w:r>
      <w:r w:rsidR="00AF2F20" w:rsidRPr="00254E79">
        <w:rPr>
          <w:rFonts w:ascii="Arial" w:hAnsi="Arial" w:cs="Arial"/>
          <w:sz w:val="20"/>
          <w:szCs w:val="20"/>
        </w:rPr>
        <w:t>Delegado</w:t>
      </w:r>
      <w:r w:rsidRPr="00254E79">
        <w:rPr>
          <w:rFonts w:ascii="Arial" w:hAnsi="Arial" w:cs="Arial"/>
          <w:sz w:val="20"/>
          <w:szCs w:val="20"/>
        </w:rPr>
        <w:t xml:space="preserve"> titular es definitiva, el </w:t>
      </w:r>
      <w:r w:rsidR="00AF2F20" w:rsidRPr="00254E79">
        <w:rPr>
          <w:rFonts w:ascii="Arial" w:hAnsi="Arial" w:cs="Arial"/>
          <w:sz w:val="20"/>
          <w:szCs w:val="20"/>
        </w:rPr>
        <w:t>Delegado</w:t>
      </w:r>
      <w:r w:rsidRPr="00254E79">
        <w:rPr>
          <w:rFonts w:ascii="Arial" w:hAnsi="Arial" w:cs="Arial"/>
          <w:sz w:val="20"/>
          <w:szCs w:val="20"/>
        </w:rPr>
        <w:t xml:space="preserve"> suplente decidirá si continuará ejerciendo el cargo en propiedad, o de forma temporal </w:t>
      </w:r>
      <w:r w:rsidR="0014584D" w:rsidRPr="00254E79">
        <w:rPr>
          <w:rFonts w:ascii="Arial" w:hAnsi="Arial" w:cs="Arial"/>
          <w:sz w:val="20"/>
          <w:szCs w:val="20"/>
        </w:rPr>
        <w:t>hasta por sesenta (60) días calendario, prorrogables por una sola vez hasta por (30) días más</w:t>
      </w:r>
      <w:r w:rsidRPr="00254E79">
        <w:rPr>
          <w:rFonts w:ascii="Arial" w:hAnsi="Arial" w:cs="Arial"/>
          <w:sz w:val="20"/>
          <w:szCs w:val="20"/>
        </w:rPr>
        <w:t xml:space="preserve">, en todo caso, comunicará su decisión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en su defecto a la </w:t>
      </w:r>
      <w:r w:rsidR="006D2311" w:rsidRPr="00254E79">
        <w:rPr>
          <w:rFonts w:ascii="Arial" w:hAnsi="Arial" w:cs="Arial"/>
          <w:sz w:val="20"/>
          <w:szCs w:val="20"/>
        </w:rPr>
        <w:t>Asamblea General</w:t>
      </w:r>
      <w:r w:rsidRPr="00254E79">
        <w:rPr>
          <w:rFonts w:ascii="Arial" w:hAnsi="Arial" w:cs="Arial"/>
          <w:sz w:val="20"/>
          <w:szCs w:val="20"/>
        </w:rPr>
        <w:t xml:space="preserve">, para que sea aprobada por un órgano competente. </w:t>
      </w:r>
    </w:p>
    <w:p w14:paraId="33CDBB67" w14:textId="77777777" w:rsidR="00DC6547" w:rsidRPr="00254E79" w:rsidRDefault="00DC6547" w:rsidP="00F756B6">
      <w:pPr>
        <w:spacing w:line="276" w:lineRule="auto"/>
        <w:jc w:val="both"/>
        <w:rPr>
          <w:rFonts w:ascii="Arial" w:hAnsi="Arial" w:cs="Arial"/>
          <w:b/>
          <w:sz w:val="20"/>
          <w:szCs w:val="20"/>
        </w:rPr>
      </w:pPr>
    </w:p>
    <w:p w14:paraId="769B32DC"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3AFB16F6" w14:textId="0FF6020D"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t xml:space="preserve">Dentro de los tres (3) meses siguientes a la decisión tomada por el </w:t>
      </w:r>
      <w:r w:rsidR="00AF2F20" w:rsidRPr="00254E79">
        <w:rPr>
          <w:rFonts w:ascii="Arial" w:hAnsi="Arial" w:cs="Arial"/>
          <w:sz w:val="20"/>
          <w:szCs w:val="20"/>
        </w:rPr>
        <w:t>Delegado</w:t>
      </w:r>
      <w:r w:rsidRPr="00254E79">
        <w:rPr>
          <w:rFonts w:ascii="Arial" w:hAnsi="Arial" w:cs="Arial"/>
          <w:sz w:val="20"/>
          <w:szCs w:val="20"/>
        </w:rPr>
        <w:t xml:space="preserve"> suplente, </w:t>
      </w:r>
      <w:r w:rsidR="006D2311" w:rsidRPr="00254E79">
        <w:rPr>
          <w:rFonts w:ascii="Arial" w:hAnsi="Arial" w:cs="Arial"/>
          <w:sz w:val="20"/>
          <w:szCs w:val="20"/>
        </w:rPr>
        <w:t>la Organización</w:t>
      </w:r>
      <w:r w:rsidRPr="00254E79">
        <w:rPr>
          <w:rFonts w:ascii="Arial" w:hAnsi="Arial" w:cs="Arial"/>
          <w:sz w:val="20"/>
          <w:szCs w:val="20"/>
        </w:rPr>
        <w:t xml:space="preserve"> Comunal deberá realizar las acciones necesarias del proceso electoral definidos en los </w:t>
      </w:r>
      <w:r w:rsidR="00CE1DF1" w:rsidRPr="00254E79">
        <w:rPr>
          <w:rFonts w:ascii="Arial" w:hAnsi="Arial" w:cs="Arial"/>
          <w:sz w:val="20"/>
          <w:szCs w:val="20"/>
        </w:rPr>
        <w:t>Estatutos</w:t>
      </w:r>
      <w:r w:rsidRPr="00254E79">
        <w:rPr>
          <w:rFonts w:ascii="Arial" w:hAnsi="Arial" w:cs="Arial"/>
          <w:sz w:val="20"/>
          <w:szCs w:val="20"/>
        </w:rPr>
        <w:t>, para elegir cargos</w:t>
      </w:r>
      <w:r w:rsidR="00C8047C" w:rsidRPr="00254E79">
        <w:rPr>
          <w:rFonts w:ascii="Arial" w:hAnsi="Arial" w:cs="Arial"/>
          <w:sz w:val="20"/>
          <w:szCs w:val="20"/>
        </w:rPr>
        <w:t xml:space="preserve"> </w:t>
      </w:r>
      <w:r w:rsidRPr="00254E79">
        <w:rPr>
          <w:rFonts w:ascii="Arial" w:hAnsi="Arial" w:cs="Arial"/>
          <w:sz w:val="20"/>
          <w:szCs w:val="20"/>
        </w:rPr>
        <w:t xml:space="preserve">vacantes, es decir, elegir </w:t>
      </w:r>
      <w:r w:rsidR="00AE317D" w:rsidRPr="00254E79">
        <w:rPr>
          <w:rFonts w:ascii="Arial" w:hAnsi="Arial" w:cs="Arial"/>
          <w:sz w:val="20"/>
          <w:szCs w:val="20"/>
        </w:rPr>
        <w:t xml:space="preserve">el </w:t>
      </w:r>
      <w:r w:rsidR="00AF2F20" w:rsidRPr="00254E79">
        <w:rPr>
          <w:rFonts w:ascii="Arial" w:hAnsi="Arial" w:cs="Arial"/>
          <w:sz w:val="20"/>
          <w:szCs w:val="20"/>
        </w:rPr>
        <w:t>Delegado</w:t>
      </w:r>
      <w:r w:rsidRPr="00254E79">
        <w:rPr>
          <w:rFonts w:ascii="Arial" w:hAnsi="Arial" w:cs="Arial"/>
          <w:sz w:val="20"/>
          <w:szCs w:val="20"/>
        </w:rPr>
        <w:t xml:space="preserve"> titular o en su defecto </w:t>
      </w:r>
      <w:r w:rsidR="00AE317D" w:rsidRPr="00254E79">
        <w:rPr>
          <w:rFonts w:ascii="Arial" w:hAnsi="Arial" w:cs="Arial"/>
          <w:sz w:val="20"/>
          <w:szCs w:val="20"/>
        </w:rPr>
        <w:t xml:space="preserve">un </w:t>
      </w:r>
      <w:r w:rsidR="00AF2F20" w:rsidRPr="00254E79">
        <w:rPr>
          <w:rFonts w:ascii="Arial" w:hAnsi="Arial" w:cs="Arial"/>
          <w:sz w:val="20"/>
          <w:szCs w:val="20"/>
        </w:rPr>
        <w:t>Delegado</w:t>
      </w:r>
      <w:r w:rsidRPr="00254E79">
        <w:rPr>
          <w:rFonts w:ascii="Arial" w:hAnsi="Arial" w:cs="Arial"/>
          <w:sz w:val="20"/>
          <w:szCs w:val="20"/>
        </w:rPr>
        <w:t xml:space="preserve"> suplente.</w:t>
      </w:r>
    </w:p>
    <w:p w14:paraId="4DACAAB7" w14:textId="77777777" w:rsidR="00DC6547" w:rsidRPr="00254E79" w:rsidRDefault="00DC6547" w:rsidP="00F756B6">
      <w:pPr>
        <w:spacing w:line="276" w:lineRule="auto"/>
        <w:jc w:val="both"/>
        <w:rPr>
          <w:rFonts w:ascii="Arial" w:hAnsi="Arial" w:cs="Arial"/>
          <w:b/>
          <w:sz w:val="20"/>
          <w:szCs w:val="20"/>
        </w:rPr>
      </w:pPr>
    </w:p>
    <w:p w14:paraId="741E1607" w14:textId="77777777" w:rsidR="00DC6547" w:rsidRPr="00254E79" w:rsidRDefault="00DC6547"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41400BCB" w14:textId="61BC8A05" w:rsidR="00DC6547" w:rsidRPr="00254E79" w:rsidRDefault="00DC6547"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w:t>
      </w:r>
      <w:r w:rsidR="00AF2F20" w:rsidRPr="00254E79">
        <w:rPr>
          <w:rFonts w:ascii="Arial" w:hAnsi="Arial" w:cs="Arial"/>
          <w:sz w:val="20"/>
          <w:szCs w:val="20"/>
        </w:rPr>
        <w:t>Delegado</w:t>
      </w:r>
      <w:r w:rsidRPr="00254E79">
        <w:rPr>
          <w:rFonts w:ascii="Arial" w:hAnsi="Arial" w:cs="Arial"/>
          <w:sz w:val="20"/>
          <w:szCs w:val="20"/>
        </w:rPr>
        <w:t xml:space="preserve"> suplente deberá ser inscrito ante la entidad que ejerce </w:t>
      </w:r>
      <w:r w:rsidR="0072549E" w:rsidRPr="00254E79">
        <w:rPr>
          <w:rFonts w:ascii="Arial" w:hAnsi="Arial" w:cs="Arial"/>
          <w:sz w:val="20"/>
          <w:szCs w:val="20"/>
        </w:rPr>
        <w:t>Inspección, Vigilancia y Control</w:t>
      </w:r>
      <w:r w:rsidRPr="00254E79">
        <w:rPr>
          <w:rFonts w:ascii="Arial" w:hAnsi="Arial" w:cs="Arial"/>
          <w:sz w:val="20"/>
          <w:szCs w:val="20"/>
        </w:rPr>
        <w:t xml:space="preserve">, para que este reciba el reconocimiento al igual que a los demás </w:t>
      </w:r>
      <w:r w:rsidR="006D2311" w:rsidRPr="00254E79">
        <w:rPr>
          <w:rFonts w:ascii="Arial" w:hAnsi="Arial" w:cs="Arial"/>
          <w:sz w:val="20"/>
          <w:szCs w:val="20"/>
        </w:rPr>
        <w:t>Dignatario</w:t>
      </w:r>
      <w:r w:rsidRPr="00254E79">
        <w:rPr>
          <w:rFonts w:ascii="Arial" w:hAnsi="Arial" w:cs="Arial"/>
          <w:sz w:val="20"/>
          <w:szCs w:val="20"/>
        </w:rPr>
        <w:t>s.</w:t>
      </w:r>
    </w:p>
    <w:p w14:paraId="476395F5" w14:textId="77777777" w:rsidR="00DC6547" w:rsidRPr="00254E79" w:rsidRDefault="00DC6547" w:rsidP="00F756B6">
      <w:pPr>
        <w:spacing w:line="276" w:lineRule="auto"/>
        <w:jc w:val="both"/>
        <w:rPr>
          <w:rFonts w:ascii="Arial" w:hAnsi="Arial" w:cs="Arial"/>
          <w:b/>
          <w:sz w:val="20"/>
          <w:szCs w:val="20"/>
        </w:rPr>
      </w:pPr>
    </w:p>
    <w:p w14:paraId="1491F7A2" w14:textId="027D0915" w:rsidR="00134B5C" w:rsidRPr="00254E79" w:rsidRDefault="00134B5C" w:rsidP="00F756B6">
      <w:pPr>
        <w:spacing w:line="276" w:lineRule="auto"/>
        <w:jc w:val="both"/>
        <w:rPr>
          <w:rFonts w:ascii="Arial" w:hAnsi="Arial" w:cs="Arial"/>
          <w:sz w:val="20"/>
          <w:szCs w:val="20"/>
        </w:rPr>
      </w:pPr>
    </w:p>
    <w:p w14:paraId="4F933A93" w14:textId="27AD9B02" w:rsidR="007A7C1B" w:rsidRPr="00254E79" w:rsidRDefault="00B33B80" w:rsidP="00515B09">
      <w:pPr>
        <w:pStyle w:val="Ttulo1"/>
      </w:pPr>
      <w:bookmarkStart w:id="11" w:name="_Toc200447722"/>
      <w:r w:rsidRPr="00254E79">
        <w:t>CAPÍTULO</w:t>
      </w:r>
      <w:r w:rsidR="007A7C1B" w:rsidRPr="00254E79">
        <w:t xml:space="preserve"> XII</w:t>
      </w:r>
      <w:r w:rsidR="000674F9" w:rsidRPr="00254E79">
        <w:t>.</w:t>
      </w:r>
      <w:r w:rsidR="00515B09" w:rsidRPr="00254E79">
        <w:t xml:space="preserve"> </w:t>
      </w:r>
      <w:r w:rsidR="007A7C1B" w:rsidRPr="00254E79">
        <w:t xml:space="preserve">DE LA </w:t>
      </w:r>
      <w:r w:rsidR="006D2311" w:rsidRPr="00254E79">
        <w:t>ASAMBLEA</w:t>
      </w:r>
      <w:r w:rsidR="007A7C1B" w:rsidRPr="00254E79">
        <w:t xml:space="preserve"> DE RESIDENTES</w:t>
      </w:r>
      <w:r w:rsidR="000674F9" w:rsidRPr="00254E79">
        <w:t>.</w:t>
      </w:r>
      <w:bookmarkEnd w:id="11"/>
    </w:p>
    <w:p w14:paraId="6EFC18A9" w14:textId="77777777" w:rsidR="007A7C1B" w:rsidRPr="00254E79" w:rsidRDefault="007A7C1B" w:rsidP="00F756B6">
      <w:pPr>
        <w:spacing w:line="276" w:lineRule="auto"/>
        <w:jc w:val="both"/>
        <w:rPr>
          <w:rFonts w:ascii="Arial" w:hAnsi="Arial" w:cs="Arial"/>
          <w:sz w:val="20"/>
          <w:szCs w:val="20"/>
        </w:rPr>
      </w:pPr>
    </w:p>
    <w:p w14:paraId="57C369CC" w14:textId="51E3BDD8" w:rsidR="007A7C1B" w:rsidRPr="00254E79" w:rsidRDefault="007A7C1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LA </w:t>
      </w:r>
      <w:r w:rsidR="006D2311" w:rsidRPr="00254E79">
        <w:rPr>
          <w:rFonts w:ascii="Arial" w:hAnsi="Arial" w:cs="Arial"/>
          <w:b/>
          <w:sz w:val="20"/>
          <w:szCs w:val="20"/>
        </w:rPr>
        <w:t>ASAMBLEA</w:t>
      </w:r>
      <w:r w:rsidRPr="00254E79">
        <w:rPr>
          <w:rFonts w:ascii="Arial" w:hAnsi="Arial" w:cs="Arial"/>
          <w:b/>
          <w:sz w:val="20"/>
          <w:szCs w:val="20"/>
        </w:rPr>
        <w:t xml:space="preserve"> DE RESIDENTES.</w:t>
      </w:r>
    </w:p>
    <w:p w14:paraId="7DBEF994" w14:textId="401E85C5" w:rsidR="007E3C99" w:rsidRPr="00254E79" w:rsidRDefault="007A7C1B" w:rsidP="00515B09">
      <w:pPr>
        <w:spacing w:line="276" w:lineRule="auto"/>
        <w:jc w:val="both"/>
        <w:rPr>
          <w:rFonts w:ascii="Arial" w:hAnsi="Arial" w:cs="Arial"/>
          <w:sz w:val="20"/>
          <w:szCs w:val="20"/>
        </w:rPr>
      </w:pPr>
      <w:r w:rsidRPr="00254E79">
        <w:rPr>
          <w:rFonts w:ascii="Arial" w:hAnsi="Arial" w:cs="Arial"/>
          <w:sz w:val="20"/>
          <w:szCs w:val="20"/>
        </w:rPr>
        <w:t xml:space="preserve">Es un órgano consultivo para la toma de decisiones que afecten o sobrepasen la cobertura de los intereses exclusivos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de primer grado, y como órgano para la toma de decisiones de carácter general en las que participen los afe</w:t>
      </w:r>
      <w:r w:rsidR="007E3C99" w:rsidRPr="00254E79">
        <w:rPr>
          <w:rFonts w:ascii="Arial" w:hAnsi="Arial" w:cs="Arial"/>
          <w:sz w:val="20"/>
          <w:szCs w:val="20"/>
        </w:rPr>
        <w:t xml:space="preserve">ctados, se podrá convocar a la </w:t>
      </w:r>
      <w:r w:rsidR="006D2311" w:rsidRPr="00254E79">
        <w:rPr>
          <w:rFonts w:ascii="Arial" w:hAnsi="Arial" w:cs="Arial"/>
          <w:sz w:val="20"/>
          <w:szCs w:val="20"/>
        </w:rPr>
        <w:t>Asamblea</w:t>
      </w:r>
      <w:r w:rsidRPr="00254E79">
        <w:rPr>
          <w:rFonts w:ascii="Arial" w:hAnsi="Arial" w:cs="Arial"/>
          <w:sz w:val="20"/>
          <w:szCs w:val="20"/>
        </w:rPr>
        <w:t xml:space="preserve"> de residentes en la cual participarán, con derecho a voz y voto, además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respectivo, las personas naturales con residencia en el territorio de</w:t>
      </w:r>
      <w:r w:rsidR="006121D8" w:rsidRPr="00254E79">
        <w:rPr>
          <w:rFonts w:ascii="Arial" w:hAnsi="Arial" w:cs="Arial"/>
          <w:sz w:val="20"/>
          <w:szCs w:val="20"/>
        </w:rPr>
        <w:t>l</w:t>
      </w:r>
      <w:r w:rsidRPr="00254E79">
        <w:rPr>
          <w:rFonts w:ascii="Arial" w:hAnsi="Arial" w:cs="Arial"/>
          <w:sz w:val="20"/>
          <w:szCs w:val="20"/>
        </w:rPr>
        <w:t xml:space="preserve">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y con interés en los asuntos a tratar en la misma.</w:t>
      </w:r>
    </w:p>
    <w:p w14:paraId="6DFEA504" w14:textId="77777777" w:rsidR="00515B09" w:rsidRPr="00254E79" w:rsidRDefault="00515B09" w:rsidP="00515B09">
      <w:pPr>
        <w:spacing w:line="276" w:lineRule="auto"/>
        <w:jc w:val="both"/>
        <w:rPr>
          <w:rFonts w:ascii="Arial" w:hAnsi="Arial" w:cs="Arial"/>
          <w:sz w:val="20"/>
          <w:szCs w:val="20"/>
        </w:rPr>
      </w:pPr>
    </w:p>
    <w:p w14:paraId="3BE36269" w14:textId="77777777" w:rsidR="006448E3" w:rsidRPr="00254E79" w:rsidRDefault="006448E3" w:rsidP="00515B09">
      <w:pPr>
        <w:spacing w:line="276" w:lineRule="auto"/>
        <w:jc w:val="both"/>
        <w:rPr>
          <w:rFonts w:ascii="Arial" w:hAnsi="Arial" w:cs="Arial"/>
          <w:sz w:val="20"/>
          <w:szCs w:val="20"/>
        </w:rPr>
      </w:pPr>
    </w:p>
    <w:p w14:paraId="554A6F0A" w14:textId="4A205C3D" w:rsidR="001F71F9" w:rsidRPr="00254E79" w:rsidRDefault="001F71F9" w:rsidP="00515B09">
      <w:pPr>
        <w:pStyle w:val="Ttulo1"/>
      </w:pPr>
      <w:bookmarkStart w:id="12" w:name="_Toc200447723"/>
      <w:r w:rsidRPr="00254E79">
        <w:t>CAPÍTULO XIII</w:t>
      </w:r>
      <w:r w:rsidR="000674F9" w:rsidRPr="00254E79">
        <w:t>.</w:t>
      </w:r>
      <w:r w:rsidR="00515B09" w:rsidRPr="00254E79">
        <w:t xml:space="preserve"> </w:t>
      </w:r>
      <w:r w:rsidR="00ED66F2" w:rsidRPr="00254E79">
        <w:t>DEL PERÍODO Y ELECCIÓ</w:t>
      </w:r>
      <w:r w:rsidRPr="00254E79">
        <w:t xml:space="preserve">N DE </w:t>
      </w:r>
      <w:r w:rsidR="006D2311" w:rsidRPr="00254E79">
        <w:t>DIGNATARIO</w:t>
      </w:r>
      <w:r w:rsidR="00D079A3" w:rsidRPr="00254E79">
        <w:t>S</w:t>
      </w:r>
      <w:r w:rsidR="000674F9" w:rsidRPr="00254E79">
        <w:t>.</w:t>
      </w:r>
      <w:bookmarkEnd w:id="12"/>
    </w:p>
    <w:p w14:paraId="164439FD" w14:textId="77777777" w:rsidR="007A7C1B" w:rsidRPr="00254E79" w:rsidRDefault="007A7C1B" w:rsidP="00F756B6">
      <w:pPr>
        <w:spacing w:line="276" w:lineRule="auto"/>
        <w:jc w:val="both"/>
        <w:rPr>
          <w:rFonts w:ascii="Arial" w:hAnsi="Arial" w:cs="Arial"/>
          <w:sz w:val="20"/>
          <w:szCs w:val="20"/>
        </w:rPr>
      </w:pPr>
    </w:p>
    <w:p w14:paraId="11A609C9" w14:textId="517FF75C" w:rsidR="008E11F9" w:rsidRPr="00254E79" w:rsidRDefault="008E11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PERÍODO</w:t>
      </w:r>
      <w:r w:rsidR="00ED66F2" w:rsidRPr="00254E79">
        <w:rPr>
          <w:rFonts w:ascii="Arial" w:hAnsi="Arial" w:cs="Arial"/>
          <w:b/>
          <w:sz w:val="20"/>
          <w:szCs w:val="20"/>
        </w:rPr>
        <w:t xml:space="preserve"> DE LOS DIGNATARIOS</w:t>
      </w:r>
      <w:r w:rsidR="000674F9" w:rsidRPr="00254E79">
        <w:rPr>
          <w:rFonts w:ascii="Arial" w:hAnsi="Arial" w:cs="Arial"/>
          <w:b/>
          <w:sz w:val="20"/>
          <w:szCs w:val="20"/>
        </w:rPr>
        <w:t>.</w:t>
      </w:r>
      <w:r w:rsidRPr="00254E79">
        <w:rPr>
          <w:rFonts w:ascii="Arial" w:hAnsi="Arial" w:cs="Arial"/>
          <w:b/>
          <w:sz w:val="20"/>
          <w:szCs w:val="20"/>
        </w:rPr>
        <w:t xml:space="preserve"> </w:t>
      </w:r>
    </w:p>
    <w:p w14:paraId="29D20BCF" w14:textId="4051D7C6" w:rsidR="008E11F9" w:rsidRPr="00254E79" w:rsidRDefault="00ED66F2" w:rsidP="00F756B6">
      <w:pPr>
        <w:spacing w:line="276" w:lineRule="auto"/>
        <w:jc w:val="both"/>
        <w:rPr>
          <w:rFonts w:ascii="Arial" w:hAnsi="Arial" w:cs="Arial"/>
          <w:sz w:val="20"/>
          <w:szCs w:val="20"/>
        </w:rPr>
      </w:pPr>
      <w:r w:rsidRPr="00254E79">
        <w:rPr>
          <w:rFonts w:ascii="Arial" w:hAnsi="Arial" w:cs="Arial"/>
          <w:sz w:val="20"/>
          <w:szCs w:val="20"/>
        </w:rPr>
        <w:t>De acuerdo con el artículo 33 de la Ley 2166 de 2021, e</w:t>
      </w:r>
      <w:r w:rsidR="008E11F9" w:rsidRPr="00254E79">
        <w:rPr>
          <w:rFonts w:ascii="Arial" w:hAnsi="Arial" w:cs="Arial"/>
          <w:sz w:val="20"/>
          <w:szCs w:val="20"/>
        </w:rPr>
        <w:t xml:space="preserve">l periodo de los </w:t>
      </w:r>
      <w:r w:rsidR="0072549E" w:rsidRPr="00254E79">
        <w:rPr>
          <w:rFonts w:ascii="Arial" w:hAnsi="Arial" w:cs="Arial"/>
          <w:sz w:val="20"/>
          <w:szCs w:val="20"/>
        </w:rPr>
        <w:t>Directivos</w:t>
      </w:r>
      <w:r w:rsidR="008E11F9" w:rsidRPr="00254E79">
        <w:rPr>
          <w:rFonts w:ascii="Arial" w:hAnsi="Arial" w:cs="Arial"/>
          <w:sz w:val="20"/>
          <w:szCs w:val="20"/>
        </w:rPr>
        <w:t xml:space="preserve"> y </w:t>
      </w:r>
      <w:r w:rsidR="006D2311" w:rsidRPr="00254E79">
        <w:rPr>
          <w:rFonts w:ascii="Arial" w:hAnsi="Arial" w:cs="Arial"/>
          <w:sz w:val="20"/>
          <w:szCs w:val="20"/>
        </w:rPr>
        <w:t>Dignatario</w:t>
      </w:r>
      <w:r w:rsidR="00D079A3" w:rsidRPr="00254E79">
        <w:rPr>
          <w:rFonts w:ascii="Arial" w:hAnsi="Arial" w:cs="Arial"/>
          <w:sz w:val="20"/>
          <w:szCs w:val="20"/>
        </w:rPr>
        <w:t>s</w:t>
      </w:r>
      <w:r w:rsidR="008E11F9" w:rsidRPr="00254E79">
        <w:rPr>
          <w:rFonts w:ascii="Arial" w:hAnsi="Arial" w:cs="Arial"/>
          <w:sz w:val="20"/>
          <w:szCs w:val="20"/>
        </w:rPr>
        <w:t xml:space="preserve"> de la </w:t>
      </w:r>
      <w:r w:rsidR="00136D8E" w:rsidRPr="00254E79">
        <w:rPr>
          <w:rFonts w:ascii="Arial" w:hAnsi="Arial" w:cs="Arial"/>
          <w:sz w:val="20"/>
          <w:szCs w:val="20"/>
        </w:rPr>
        <w:t>Junta</w:t>
      </w:r>
      <w:r w:rsidR="008E11F9" w:rsidRPr="00254E79">
        <w:rPr>
          <w:rFonts w:ascii="Arial" w:hAnsi="Arial" w:cs="Arial"/>
          <w:sz w:val="20"/>
          <w:szCs w:val="20"/>
        </w:rPr>
        <w:t xml:space="preserve"> es el mismo de las corporaciones públicas del </w:t>
      </w:r>
      <w:r w:rsidR="0003706F" w:rsidRPr="00254E79">
        <w:rPr>
          <w:rFonts w:ascii="Arial" w:hAnsi="Arial" w:cs="Arial"/>
          <w:sz w:val="20"/>
          <w:szCs w:val="20"/>
        </w:rPr>
        <w:t>municipio</w:t>
      </w:r>
      <w:r w:rsidRPr="00254E79">
        <w:rPr>
          <w:rFonts w:ascii="Arial" w:hAnsi="Arial" w:cs="Arial"/>
          <w:sz w:val="20"/>
          <w:szCs w:val="20"/>
        </w:rPr>
        <w:t>, es decir, cuatro (4) años</w:t>
      </w:r>
      <w:r w:rsidR="008E11F9" w:rsidRPr="00254E79">
        <w:rPr>
          <w:rFonts w:ascii="Arial" w:hAnsi="Arial" w:cs="Arial"/>
          <w:sz w:val="20"/>
          <w:szCs w:val="20"/>
        </w:rPr>
        <w:t xml:space="preserve">. Se inicia el </w:t>
      </w:r>
      <w:r w:rsidR="001F6A5A" w:rsidRPr="00254E79">
        <w:rPr>
          <w:rFonts w:ascii="Arial" w:hAnsi="Arial" w:cs="Arial"/>
          <w:sz w:val="20"/>
          <w:szCs w:val="20"/>
        </w:rPr>
        <w:t>primero (</w:t>
      </w:r>
      <w:r w:rsidR="008E11F9" w:rsidRPr="00254E79">
        <w:rPr>
          <w:rFonts w:ascii="Arial" w:hAnsi="Arial" w:cs="Arial"/>
          <w:sz w:val="20"/>
          <w:szCs w:val="20"/>
        </w:rPr>
        <w:t>1º</w:t>
      </w:r>
      <w:r w:rsidR="001F6A5A" w:rsidRPr="00254E79">
        <w:rPr>
          <w:rFonts w:ascii="Arial" w:hAnsi="Arial" w:cs="Arial"/>
          <w:sz w:val="20"/>
          <w:szCs w:val="20"/>
        </w:rPr>
        <w:t>)</w:t>
      </w:r>
      <w:r w:rsidR="008E11F9" w:rsidRPr="00254E79">
        <w:rPr>
          <w:rFonts w:ascii="Arial" w:hAnsi="Arial" w:cs="Arial"/>
          <w:sz w:val="20"/>
          <w:szCs w:val="20"/>
        </w:rPr>
        <w:t xml:space="preserve"> de julio y termina el 30 de junio del año en que se cumple dicho periodo. </w:t>
      </w:r>
    </w:p>
    <w:p w14:paraId="2970CA65" w14:textId="77777777" w:rsidR="008E11F9" w:rsidRPr="00254E79" w:rsidRDefault="008E11F9" w:rsidP="00F756B6">
      <w:pPr>
        <w:spacing w:line="276" w:lineRule="auto"/>
        <w:jc w:val="both"/>
        <w:rPr>
          <w:rFonts w:ascii="Arial" w:hAnsi="Arial" w:cs="Arial"/>
          <w:sz w:val="20"/>
          <w:szCs w:val="20"/>
        </w:rPr>
      </w:pPr>
    </w:p>
    <w:p w14:paraId="16FA3BA6" w14:textId="431C45A5" w:rsidR="008E11F9"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Sin embargo, la </w:t>
      </w:r>
      <w:r w:rsidR="006D2311" w:rsidRPr="00254E79">
        <w:rPr>
          <w:rFonts w:ascii="Arial" w:hAnsi="Arial" w:cs="Arial"/>
          <w:sz w:val="20"/>
          <w:szCs w:val="20"/>
        </w:rPr>
        <w:t>Asamblea</w:t>
      </w:r>
      <w:r w:rsidRPr="00254E79">
        <w:rPr>
          <w:rFonts w:ascii="Arial" w:hAnsi="Arial" w:cs="Arial"/>
          <w:sz w:val="20"/>
          <w:szCs w:val="20"/>
        </w:rPr>
        <w:t xml:space="preserve"> podrá reemplazar sus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en cualquier tiempo ante una vacancia temporal, renuncia de uno o varios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o adelantando un proceso de remoción que cumpla con las garantías del debido proceso estipulado en </w:t>
      </w:r>
      <w:r w:rsidR="00766D37" w:rsidRPr="00254E79">
        <w:rPr>
          <w:rFonts w:ascii="Arial" w:hAnsi="Arial" w:cs="Arial"/>
          <w:sz w:val="20"/>
          <w:szCs w:val="20"/>
        </w:rPr>
        <w:t>la legislación comunal vigente y en</w:t>
      </w:r>
      <w:r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 xml:space="preserve">. Los nuevos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elegidos terminarán el periodo que se encuentre en curso. </w:t>
      </w:r>
    </w:p>
    <w:p w14:paraId="1C4B2849" w14:textId="77777777" w:rsidR="008E11F9" w:rsidRPr="00254E79" w:rsidRDefault="008E11F9" w:rsidP="00F756B6">
      <w:pPr>
        <w:spacing w:line="276" w:lineRule="auto"/>
        <w:jc w:val="both"/>
        <w:rPr>
          <w:rFonts w:ascii="Arial" w:hAnsi="Arial" w:cs="Arial"/>
          <w:sz w:val="20"/>
          <w:szCs w:val="20"/>
        </w:rPr>
      </w:pPr>
    </w:p>
    <w:p w14:paraId="7CFFC32F" w14:textId="77777777" w:rsidR="008E11F9" w:rsidRPr="00254E79" w:rsidRDefault="008E11F9"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AEFEDBD" w14:textId="67452D8C" w:rsidR="008E11F9"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En el marco de las elecciones generales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también se realizará la elección de </w:t>
      </w:r>
      <w:r w:rsidR="00AF2F20" w:rsidRPr="00254E79">
        <w:rPr>
          <w:rFonts w:ascii="Arial" w:hAnsi="Arial" w:cs="Arial"/>
          <w:sz w:val="20"/>
          <w:szCs w:val="20"/>
        </w:rPr>
        <w:t>Coordinador</w:t>
      </w:r>
      <w:r w:rsidRPr="00254E79">
        <w:rPr>
          <w:rFonts w:ascii="Arial" w:hAnsi="Arial" w:cs="Arial"/>
          <w:sz w:val="20"/>
          <w:szCs w:val="20"/>
        </w:rPr>
        <w:t xml:space="preserve">es de </w:t>
      </w:r>
      <w:r w:rsidR="006D2311" w:rsidRPr="00254E79">
        <w:rPr>
          <w:rFonts w:ascii="Arial" w:hAnsi="Arial" w:cs="Arial"/>
          <w:sz w:val="20"/>
          <w:szCs w:val="20"/>
        </w:rPr>
        <w:t>Comisiones de Trabajo</w:t>
      </w:r>
      <w:r w:rsidRPr="00254E79">
        <w:rPr>
          <w:rFonts w:ascii="Arial" w:hAnsi="Arial" w:cs="Arial"/>
          <w:sz w:val="20"/>
          <w:szCs w:val="20"/>
        </w:rPr>
        <w:t xml:space="preserve">, con la salvedad que estos </w:t>
      </w:r>
      <w:r w:rsidR="00AF2F20" w:rsidRPr="00254E79">
        <w:rPr>
          <w:rFonts w:ascii="Arial" w:hAnsi="Arial" w:cs="Arial"/>
          <w:sz w:val="20"/>
          <w:szCs w:val="20"/>
        </w:rPr>
        <w:t>Coordinador</w:t>
      </w:r>
      <w:r w:rsidRPr="00254E79">
        <w:rPr>
          <w:rFonts w:ascii="Arial" w:hAnsi="Arial" w:cs="Arial"/>
          <w:sz w:val="20"/>
          <w:szCs w:val="20"/>
        </w:rPr>
        <w:t xml:space="preserve">es serán elegidos sólo por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se encuentran inscritos en cada Comisión.</w:t>
      </w:r>
    </w:p>
    <w:p w14:paraId="61805BAD" w14:textId="77777777" w:rsidR="008E11F9" w:rsidRPr="00254E79" w:rsidRDefault="008E11F9" w:rsidP="00F756B6">
      <w:pPr>
        <w:spacing w:line="276" w:lineRule="auto"/>
        <w:jc w:val="both"/>
        <w:rPr>
          <w:rFonts w:ascii="Arial" w:hAnsi="Arial" w:cs="Arial"/>
          <w:sz w:val="20"/>
          <w:szCs w:val="20"/>
        </w:rPr>
      </w:pPr>
    </w:p>
    <w:p w14:paraId="1449EAF8" w14:textId="77777777" w:rsidR="008E11F9" w:rsidRPr="00254E79" w:rsidRDefault="008E11F9"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3E88A2F7" w14:textId="49DB1EB2" w:rsidR="001F6A5A"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cuenta con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realizará la elección de los </w:t>
      </w:r>
      <w:r w:rsidR="00FF5D52" w:rsidRPr="00254E79">
        <w:rPr>
          <w:rFonts w:ascii="Arial" w:hAnsi="Arial" w:cs="Arial"/>
          <w:sz w:val="20"/>
          <w:szCs w:val="20"/>
        </w:rPr>
        <w:t>cuatro (4</w:t>
      </w:r>
      <w:r w:rsidRPr="00254E79">
        <w:rPr>
          <w:rFonts w:ascii="Arial" w:hAnsi="Arial" w:cs="Arial"/>
          <w:sz w:val="20"/>
          <w:szCs w:val="20"/>
        </w:rPr>
        <w:t xml:space="preserve">) </w:t>
      </w:r>
      <w:r w:rsidR="001F6A5A" w:rsidRPr="00254E79">
        <w:rPr>
          <w:rFonts w:ascii="Arial" w:hAnsi="Arial" w:cs="Arial"/>
          <w:sz w:val="20"/>
          <w:szCs w:val="20"/>
        </w:rPr>
        <w:t>integrantes</w:t>
      </w:r>
      <w:r w:rsidRPr="00254E79">
        <w:rPr>
          <w:rFonts w:ascii="Arial" w:hAnsi="Arial" w:cs="Arial"/>
          <w:sz w:val="20"/>
          <w:szCs w:val="20"/>
        </w:rPr>
        <w:t xml:space="preserve"> que componen dicha Comisión en el marco de las elecciones generales. </w:t>
      </w:r>
    </w:p>
    <w:p w14:paraId="39179769" w14:textId="77777777" w:rsidR="001F6A5A" w:rsidRPr="00254E79" w:rsidRDefault="001F6A5A" w:rsidP="00F756B6">
      <w:pPr>
        <w:spacing w:line="276" w:lineRule="auto"/>
        <w:jc w:val="both"/>
        <w:rPr>
          <w:rFonts w:ascii="Arial" w:hAnsi="Arial" w:cs="Arial"/>
          <w:sz w:val="20"/>
          <w:szCs w:val="20"/>
        </w:rPr>
      </w:pPr>
    </w:p>
    <w:p w14:paraId="19F5623F" w14:textId="77777777" w:rsidR="001F6A5A" w:rsidRPr="00254E79" w:rsidRDefault="001F6A5A"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671CC190" w14:textId="67BEF047" w:rsidR="001F6A5A" w:rsidRPr="00254E79" w:rsidRDefault="008E11F9" w:rsidP="00F756B6">
      <w:pPr>
        <w:spacing w:line="276" w:lineRule="auto"/>
        <w:jc w:val="both"/>
        <w:rPr>
          <w:rFonts w:ascii="Arial" w:hAnsi="Arial" w:cs="Arial"/>
          <w:sz w:val="20"/>
          <w:szCs w:val="20"/>
        </w:rPr>
      </w:pPr>
      <w:r w:rsidRPr="00254E79">
        <w:rPr>
          <w:rFonts w:ascii="Arial" w:hAnsi="Arial" w:cs="Arial"/>
          <w:sz w:val="20"/>
          <w:szCs w:val="20"/>
        </w:rPr>
        <w:t xml:space="preserve">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w:t>
      </w:r>
      <w:r w:rsidR="001F6A5A" w:rsidRPr="00254E79">
        <w:rPr>
          <w:rFonts w:ascii="Arial" w:hAnsi="Arial" w:cs="Arial"/>
          <w:sz w:val="20"/>
          <w:szCs w:val="20"/>
        </w:rPr>
        <w:t xml:space="preserve">en el primer mes de haber iniciado el periodo de los nuevos </w:t>
      </w:r>
      <w:r w:rsidR="006D2311" w:rsidRPr="00254E79">
        <w:rPr>
          <w:rFonts w:ascii="Arial" w:hAnsi="Arial" w:cs="Arial"/>
          <w:sz w:val="20"/>
          <w:szCs w:val="20"/>
        </w:rPr>
        <w:t>Dignatario</w:t>
      </w:r>
      <w:r w:rsidR="001F6A5A" w:rsidRPr="00254E79">
        <w:rPr>
          <w:rFonts w:ascii="Arial" w:hAnsi="Arial" w:cs="Arial"/>
          <w:sz w:val="20"/>
          <w:szCs w:val="20"/>
        </w:rPr>
        <w:t>s,</w:t>
      </w:r>
      <w:r w:rsidRPr="00254E79">
        <w:rPr>
          <w:rFonts w:ascii="Arial" w:hAnsi="Arial" w:cs="Arial"/>
          <w:sz w:val="20"/>
          <w:szCs w:val="20"/>
        </w:rPr>
        <w:t xml:space="preserve"> por</w:t>
      </w:r>
      <w:r w:rsidR="001F6A5A" w:rsidRPr="00254E79">
        <w:rPr>
          <w:rFonts w:ascii="Arial" w:hAnsi="Arial" w:cs="Arial"/>
          <w:sz w:val="20"/>
          <w:szCs w:val="20"/>
        </w:rPr>
        <w:t xml:space="preserve"> medio de</w:t>
      </w:r>
      <w:r w:rsidRPr="00254E79">
        <w:rPr>
          <w:rFonts w:ascii="Arial" w:hAnsi="Arial" w:cs="Arial"/>
          <w:sz w:val="20"/>
          <w:szCs w:val="20"/>
        </w:rPr>
        <w:t xml:space="preserve"> votación donde participen los </w:t>
      </w:r>
      <w:r w:rsidR="00FF5D52" w:rsidRPr="00254E79">
        <w:rPr>
          <w:rFonts w:ascii="Arial" w:hAnsi="Arial" w:cs="Arial"/>
          <w:sz w:val="20"/>
          <w:szCs w:val="20"/>
        </w:rPr>
        <w:t>cuatro (4</w:t>
      </w:r>
      <w:r w:rsidR="001F6A5A" w:rsidRPr="00254E79">
        <w:rPr>
          <w:rFonts w:ascii="Arial" w:hAnsi="Arial" w:cs="Arial"/>
          <w:sz w:val="20"/>
          <w:szCs w:val="20"/>
        </w:rPr>
        <w:t>) integrantes elegidos</w:t>
      </w:r>
      <w:r w:rsidRPr="00254E79">
        <w:rPr>
          <w:rFonts w:ascii="Arial" w:hAnsi="Arial" w:cs="Arial"/>
          <w:sz w:val="20"/>
          <w:szCs w:val="20"/>
        </w:rPr>
        <w:t>,</w:t>
      </w:r>
      <w:r w:rsidR="00EE12FC" w:rsidRPr="00254E79">
        <w:rPr>
          <w:rFonts w:ascii="Arial" w:hAnsi="Arial" w:cs="Arial"/>
          <w:sz w:val="20"/>
          <w:szCs w:val="20"/>
        </w:rPr>
        <w:t xml:space="preserve"> más,</w:t>
      </w:r>
      <w:r w:rsidRPr="00254E79">
        <w:rPr>
          <w:rFonts w:ascii="Arial" w:hAnsi="Arial" w:cs="Arial"/>
          <w:sz w:val="20"/>
          <w:szCs w:val="20"/>
        </w:rPr>
        <w:t xml:space="preserve"> el </w:t>
      </w:r>
      <w:r w:rsidR="00AF2F20" w:rsidRPr="00254E79">
        <w:rPr>
          <w:rFonts w:ascii="Arial" w:hAnsi="Arial" w:cs="Arial"/>
          <w:sz w:val="20"/>
          <w:szCs w:val="20"/>
        </w:rPr>
        <w:t>Presidente</w:t>
      </w:r>
      <w:r w:rsidR="00FF5D52" w:rsidRPr="00254E79">
        <w:rPr>
          <w:rFonts w:ascii="Arial" w:hAnsi="Arial" w:cs="Arial"/>
          <w:sz w:val="20"/>
          <w:szCs w:val="20"/>
        </w:rPr>
        <w:t xml:space="preserve">, el </w:t>
      </w:r>
      <w:r w:rsidR="00AF2F20" w:rsidRPr="00254E79">
        <w:rPr>
          <w:rFonts w:ascii="Arial" w:hAnsi="Arial" w:cs="Arial"/>
          <w:sz w:val="20"/>
          <w:szCs w:val="20"/>
        </w:rPr>
        <w:t>Vicepresidente</w:t>
      </w:r>
      <w:r w:rsidR="001751AF" w:rsidRPr="00254E79">
        <w:rPr>
          <w:rFonts w:ascii="Arial" w:hAnsi="Arial" w:cs="Arial"/>
          <w:sz w:val="20"/>
          <w:szCs w:val="20"/>
        </w:rPr>
        <w:t xml:space="preserve"> y el </w:t>
      </w:r>
      <w:r w:rsidR="00AF2F20" w:rsidRPr="00254E79">
        <w:rPr>
          <w:rFonts w:ascii="Arial" w:hAnsi="Arial" w:cs="Arial"/>
          <w:sz w:val="20"/>
          <w:szCs w:val="20"/>
        </w:rPr>
        <w:t>Tesorero</w:t>
      </w:r>
      <w:r w:rsidR="001751AF" w:rsidRPr="00254E79">
        <w:rPr>
          <w:rFonts w:ascii="Arial" w:hAnsi="Arial" w:cs="Arial"/>
          <w:sz w:val="20"/>
          <w:szCs w:val="20"/>
        </w:rPr>
        <w:t xml:space="preserve"> de la </w:t>
      </w:r>
      <w:r w:rsidR="00136D8E" w:rsidRPr="00254E79">
        <w:rPr>
          <w:rFonts w:ascii="Arial" w:hAnsi="Arial" w:cs="Arial"/>
          <w:sz w:val="20"/>
          <w:szCs w:val="20"/>
        </w:rPr>
        <w:t>Junta</w:t>
      </w:r>
      <w:r w:rsidR="00575F7E" w:rsidRPr="00254E79">
        <w:rPr>
          <w:rFonts w:ascii="Arial" w:hAnsi="Arial" w:cs="Arial"/>
          <w:sz w:val="20"/>
          <w:szCs w:val="20"/>
        </w:rPr>
        <w:t xml:space="preserve"> (para un total de siete </w:t>
      </w:r>
      <w:r w:rsidR="001F6A5A" w:rsidRPr="00254E79">
        <w:rPr>
          <w:rFonts w:ascii="Arial" w:hAnsi="Arial" w:cs="Arial"/>
          <w:sz w:val="20"/>
          <w:szCs w:val="20"/>
        </w:rPr>
        <w:t>integrantes</w:t>
      </w:r>
      <w:r w:rsidR="00575F7E" w:rsidRPr="00254E79">
        <w:rPr>
          <w:rFonts w:ascii="Arial" w:hAnsi="Arial" w:cs="Arial"/>
          <w:sz w:val="20"/>
          <w:szCs w:val="20"/>
        </w:rPr>
        <w:t>)</w:t>
      </w:r>
      <w:r w:rsidR="001F6A5A" w:rsidRPr="00254E79">
        <w:rPr>
          <w:rFonts w:ascii="Arial" w:hAnsi="Arial" w:cs="Arial"/>
          <w:sz w:val="20"/>
          <w:szCs w:val="20"/>
        </w:rPr>
        <w:t>.</w:t>
      </w:r>
    </w:p>
    <w:p w14:paraId="4385D6FE" w14:textId="77777777" w:rsidR="001F6A5A" w:rsidRPr="00254E79" w:rsidRDefault="001F6A5A" w:rsidP="00F756B6">
      <w:pPr>
        <w:spacing w:line="276" w:lineRule="auto"/>
        <w:jc w:val="both"/>
        <w:rPr>
          <w:rFonts w:ascii="Arial" w:hAnsi="Arial" w:cs="Arial"/>
          <w:sz w:val="20"/>
          <w:szCs w:val="20"/>
        </w:rPr>
      </w:pPr>
    </w:p>
    <w:p w14:paraId="49C6208E" w14:textId="77777777" w:rsidR="001F6A5A" w:rsidRPr="00254E79" w:rsidRDefault="001F6A5A" w:rsidP="00F756B6">
      <w:pPr>
        <w:spacing w:line="276" w:lineRule="auto"/>
        <w:jc w:val="both"/>
        <w:rPr>
          <w:rFonts w:ascii="Arial" w:hAnsi="Arial" w:cs="Arial"/>
          <w:b/>
          <w:sz w:val="20"/>
          <w:szCs w:val="20"/>
        </w:rPr>
      </w:pPr>
      <w:r w:rsidRPr="00254E79">
        <w:rPr>
          <w:rFonts w:ascii="Arial" w:hAnsi="Arial" w:cs="Arial"/>
          <w:b/>
          <w:sz w:val="20"/>
          <w:szCs w:val="20"/>
        </w:rPr>
        <w:t>PARÁGRAFO 4.</w:t>
      </w:r>
    </w:p>
    <w:p w14:paraId="72C7EDE1" w14:textId="6DF3B363" w:rsidR="008E11F9" w:rsidRPr="00254E79" w:rsidRDefault="001F6A5A" w:rsidP="00F756B6">
      <w:pPr>
        <w:spacing w:line="276" w:lineRule="auto"/>
        <w:jc w:val="both"/>
        <w:rPr>
          <w:rFonts w:ascii="Arial" w:hAnsi="Arial" w:cs="Arial"/>
          <w:sz w:val="20"/>
          <w:szCs w:val="20"/>
        </w:rPr>
      </w:pPr>
      <w:r w:rsidRPr="00254E79">
        <w:rPr>
          <w:rFonts w:ascii="Arial" w:hAnsi="Arial" w:cs="Arial"/>
          <w:sz w:val="20"/>
          <w:szCs w:val="20"/>
        </w:rPr>
        <w:t>E</w:t>
      </w:r>
      <w:r w:rsidR="001751AF" w:rsidRPr="00254E79">
        <w:rPr>
          <w:rFonts w:ascii="Arial" w:hAnsi="Arial" w:cs="Arial"/>
          <w:sz w:val="20"/>
          <w:szCs w:val="20"/>
        </w:rPr>
        <w:t>l</w:t>
      </w:r>
      <w:r w:rsidR="00EE12FC" w:rsidRPr="00254E79">
        <w:rPr>
          <w:rFonts w:ascii="Arial" w:hAnsi="Arial" w:cs="Arial"/>
          <w:sz w:val="20"/>
          <w:szCs w:val="20"/>
        </w:rPr>
        <w:t xml:space="preserve"> mismo</w:t>
      </w:r>
      <w:r w:rsidR="001751AF" w:rsidRPr="00254E79">
        <w:rPr>
          <w:rFonts w:ascii="Arial" w:hAnsi="Arial" w:cs="Arial"/>
          <w:sz w:val="20"/>
          <w:szCs w:val="20"/>
        </w:rPr>
        <w:t xml:space="preserve"> </w:t>
      </w:r>
      <w:r w:rsidR="00F95EED" w:rsidRPr="00254E79">
        <w:rPr>
          <w:rFonts w:ascii="Arial" w:hAnsi="Arial" w:cs="Arial"/>
          <w:sz w:val="20"/>
          <w:szCs w:val="20"/>
        </w:rPr>
        <w:t>Tribunal de Garantías</w:t>
      </w:r>
      <w:r w:rsidRPr="00254E79">
        <w:rPr>
          <w:rFonts w:ascii="Arial" w:hAnsi="Arial" w:cs="Arial"/>
          <w:sz w:val="20"/>
          <w:szCs w:val="20"/>
        </w:rPr>
        <w:t xml:space="preserve"> de las elecciones generales, velará por el proceso de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y</w:t>
      </w:r>
      <w:r w:rsidR="001751AF" w:rsidRPr="00254E79">
        <w:rPr>
          <w:rFonts w:ascii="Arial" w:hAnsi="Arial" w:cs="Arial"/>
          <w:sz w:val="20"/>
          <w:szCs w:val="20"/>
        </w:rPr>
        <w:t xml:space="preserve"> se encargará de levantar el Acta </w:t>
      </w:r>
      <w:r w:rsidRPr="00254E79">
        <w:rPr>
          <w:rFonts w:ascii="Arial" w:hAnsi="Arial" w:cs="Arial"/>
          <w:sz w:val="20"/>
          <w:szCs w:val="20"/>
        </w:rPr>
        <w:t xml:space="preserve">y documentación </w:t>
      </w:r>
      <w:r w:rsidR="001751AF" w:rsidRPr="00254E79">
        <w:rPr>
          <w:rFonts w:ascii="Arial" w:hAnsi="Arial" w:cs="Arial"/>
          <w:sz w:val="20"/>
          <w:szCs w:val="20"/>
        </w:rPr>
        <w:t>respectiva.</w:t>
      </w:r>
    </w:p>
    <w:p w14:paraId="0B1D96DB" w14:textId="77777777" w:rsidR="007E650A" w:rsidRPr="00254E79" w:rsidRDefault="007E650A" w:rsidP="00F756B6">
      <w:pPr>
        <w:spacing w:line="276" w:lineRule="auto"/>
        <w:jc w:val="both"/>
        <w:rPr>
          <w:rFonts w:ascii="Arial" w:hAnsi="Arial" w:cs="Arial"/>
          <w:sz w:val="20"/>
          <w:szCs w:val="20"/>
        </w:rPr>
      </w:pPr>
    </w:p>
    <w:p w14:paraId="3831833C" w14:textId="54E7FE5B" w:rsidR="007E650A" w:rsidRPr="00254E79" w:rsidRDefault="007E650A" w:rsidP="00F756B6">
      <w:pPr>
        <w:spacing w:line="276" w:lineRule="auto"/>
        <w:jc w:val="both"/>
        <w:rPr>
          <w:rFonts w:ascii="Arial" w:hAnsi="Arial" w:cs="Arial"/>
          <w:b/>
          <w:sz w:val="20"/>
          <w:szCs w:val="20"/>
        </w:rPr>
      </w:pPr>
      <w:r w:rsidRPr="00254E79">
        <w:rPr>
          <w:rFonts w:ascii="Arial" w:hAnsi="Arial" w:cs="Arial"/>
          <w:b/>
          <w:sz w:val="20"/>
          <w:szCs w:val="20"/>
        </w:rPr>
        <w:t>PARÁGRAFO 5.</w:t>
      </w:r>
    </w:p>
    <w:p w14:paraId="5E847108" w14:textId="18A7D6AC" w:rsidR="007E650A" w:rsidRPr="00254E79" w:rsidRDefault="007E650A" w:rsidP="00F756B6">
      <w:pPr>
        <w:spacing w:line="276" w:lineRule="auto"/>
        <w:jc w:val="both"/>
        <w:rPr>
          <w:rFonts w:ascii="Arial" w:hAnsi="Arial" w:cs="Arial"/>
          <w:sz w:val="20"/>
          <w:szCs w:val="20"/>
        </w:rPr>
      </w:pPr>
      <w:r w:rsidRPr="00254E79">
        <w:rPr>
          <w:rFonts w:ascii="Arial" w:hAnsi="Arial" w:cs="Arial"/>
          <w:sz w:val="20"/>
          <w:szCs w:val="20"/>
        </w:rPr>
        <w:t xml:space="preserve">Cuando un cargo se encuentre ocupado por un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este </w:t>
      </w:r>
      <w:r w:rsidRPr="00254E79">
        <w:rPr>
          <w:rFonts w:ascii="Arial" w:hAnsi="Arial" w:cs="Arial"/>
          <w:b/>
          <w:sz w:val="20"/>
          <w:szCs w:val="20"/>
        </w:rPr>
        <w:t>Sí podrá aspirar a ocupar el cargo en propiedad</w:t>
      </w:r>
      <w:r w:rsidRPr="00254E79">
        <w:rPr>
          <w:rFonts w:ascii="Arial" w:hAnsi="Arial" w:cs="Arial"/>
          <w:sz w:val="20"/>
          <w:szCs w:val="20"/>
        </w:rPr>
        <w:t xml:space="preserve">, siempre y cuando sea elegido mediante los trámites estatutarios requeridos para elegir al </w:t>
      </w:r>
      <w:r w:rsidR="006D2311" w:rsidRPr="00254E79">
        <w:rPr>
          <w:rFonts w:ascii="Arial" w:hAnsi="Arial" w:cs="Arial"/>
          <w:sz w:val="20"/>
          <w:szCs w:val="20"/>
        </w:rPr>
        <w:t>Dignatario</w:t>
      </w:r>
      <w:r w:rsidRPr="00254E79">
        <w:rPr>
          <w:rFonts w:ascii="Arial" w:hAnsi="Arial" w:cs="Arial"/>
          <w:sz w:val="20"/>
          <w:szCs w:val="20"/>
        </w:rPr>
        <w:t xml:space="preserve"> en propiedad.</w:t>
      </w:r>
    </w:p>
    <w:p w14:paraId="52716F02" w14:textId="77777777" w:rsidR="007A7C1B" w:rsidRPr="00254E79" w:rsidRDefault="007A7C1B" w:rsidP="00F756B6">
      <w:pPr>
        <w:spacing w:line="276" w:lineRule="auto"/>
        <w:jc w:val="both"/>
        <w:rPr>
          <w:rFonts w:ascii="Arial" w:hAnsi="Arial" w:cs="Arial"/>
          <w:sz w:val="20"/>
          <w:szCs w:val="20"/>
        </w:rPr>
      </w:pPr>
    </w:p>
    <w:p w14:paraId="789F6954" w14:textId="2D3AB5AC" w:rsidR="00C1281D" w:rsidRPr="00254E79" w:rsidRDefault="007E3C9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FECHA DE ELECCIÓN DE </w:t>
      </w:r>
      <w:r w:rsidR="006D2311" w:rsidRPr="00254E79">
        <w:rPr>
          <w:rFonts w:ascii="Arial" w:hAnsi="Arial" w:cs="Arial"/>
          <w:b/>
          <w:sz w:val="20"/>
          <w:szCs w:val="20"/>
        </w:rPr>
        <w:t>DIGNATARIO</w:t>
      </w:r>
      <w:r w:rsidRPr="00254E79">
        <w:rPr>
          <w:rFonts w:ascii="Arial" w:hAnsi="Arial" w:cs="Arial"/>
          <w:b/>
          <w:sz w:val="20"/>
          <w:szCs w:val="20"/>
        </w:rPr>
        <w:t>S.</w:t>
      </w:r>
    </w:p>
    <w:p w14:paraId="6907B728" w14:textId="09EF74C0" w:rsidR="00CF7B10" w:rsidRPr="00254E79" w:rsidRDefault="00CF7B10"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A partir del 2021 la elección de nuevos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se llevará a cabo un año antes de la elección de corporaciones públicas territoriales, en las siguientes fechas:</w:t>
      </w:r>
    </w:p>
    <w:p w14:paraId="55C2EB52" w14:textId="77777777" w:rsidR="007E3C99" w:rsidRPr="00254E79" w:rsidRDefault="007E3C99" w:rsidP="00F756B6">
      <w:pPr>
        <w:pStyle w:val="Textoindependiente3"/>
        <w:spacing w:after="0" w:line="276" w:lineRule="auto"/>
        <w:jc w:val="both"/>
        <w:rPr>
          <w:rFonts w:ascii="Arial" w:hAnsi="Arial" w:cs="Arial"/>
          <w:sz w:val="20"/>
          <w:szCs w:val="20"/>
        </w:rPr>
      </w:pPr>
    </w:p>
    <w:p w14:paraId="0397ED59" w14:textId="64C8CD01" w:rsidR="00C1281D" w:rsidRPr="00254E79" w:rsidRDefault="00CF7B10" w:rsidP="00AB0E7E">
      <w:pPr>
        <w:pStyle w:val="NormalWeb"/>
        <w:shd w:val="clear" w:color="auto" w:fill="FFFFFF"/>
        <w:spacing w:before="0" w:beforeAutospacing="0" w:after="0" w:afterAutospacing="0" w:line="276" w:lineRule="auto"/>
        <w:ind w:left="708"/>
        <w:jc w:val="both"/>
        <w:rPr>
          <w:rFonts w:ascii="Arial" w:eastAsiaTheme="minorHAnsi" w:hAnsi="Arial" w:cs="Arial"/>
          <w:sz w:val="20"/>
          <w:szCs w:val="20"/>
          <w:lang w:eastAsia="en-US"/>
        </w:rPr>
      </w:pPr>
      <w:r w:rsidRPr="00254E79">
        <w:rPr>
          <w:rFonts w:ascii="Arial" w:hAnsi="Arial" w:cs="Arial"/>
          <w:sz w:val="20"/>
          <w:szCs w:val="20"/>
        </w:rPr>
        <w:t xml:space="preserve">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1F6A5A" w:rsidRPr="00254E79">
        <w:rPr>
          <w:rFonts w:ascii="Arial" w:hAnsi="Arial" w:cs="Arial"/>
          <w:sz w:val="20"/>
          <w:szCs w:val="20"/>
        </w:rPr>
        <w:t xml:space="preserve"> y </w:t>
      </w:r>
      <w:r w:rsidR="00136D8E" w:rsidRPr="00254E79">
        <w:rPr>
          <w:rFonts w:ascii="Arial" w:hAnsi="Arial" w:cs="Arial"/>
          <w:sz w:val="20"/>
          <w:szCs w:val="20"/>
        </w:rPr>
        <w:t>Junta</w:t>
      </w:r>
      <w:r w:rsidR="001F6A5A" w:rsidRPr="00254E79">
        <w:rPr>
          <w:rFonts w:ascii="Arial" w:hAnsi="Arial" w:cs="Arial"/>
          <w:sz w:val="20"/>
          <w:szCs w:val="20"/>
        </w:rPr>
        <w:t xml:space="preserve"> de Vivienda C</w:t>
      </w:r>
      <w:r w:rsidRPr="00254E79">
        <w:rPr>
          <w:rFonts w:ascii="Arial" w:hAnsi="Arial" w:cs="Arial"/>
          <w:sz w:val="20"/>
          <w:szCs w:val="20"/>
        </w:rPr>
        <w:t>omunitaria, el último domingo del mes de abril y su período inicia el primero de julio del mismo año;</w:t>
      </w:r>
      <w:r w:rsidRPr="00254E79" w:rsidDel="00CF7B10">
        <w:rPr>
          <w:rFonts w:ascii="Arial" w:hAnsi="Arial" w:cs="Arial"/>
          <w:sz w:val="20"/>
          <w:szCs w:val="20"/>
        </w:rPr>
        <w:t xml:space="preserve"> </w:t>
      </w:r>
    </w:p>
    <w:p w14:paraId="769C0889" w14:textId="77777777" w:rsidR="004236CD" w:rsidRPr="00254E79" w:rsidRDefault="004236CD" w:rsidP="00F756B6">
      <w:pPr>
        <w:spacing w:line="276" w:lineRule="auto"/>
        <w:jc w:val="both"/>
        <w:rPr>
          <w:rFonts w:ascii="Arial" w:hAnsi="Arial" w:cs="Arial"/>
          <w:b/>
          <w:sz w:val="20"/>
          <w:szCs w:val="20"/>
        </w:rPr>
      </w:pPr>
    </w:p>
    <w:p w14:paraId="3CF65E36" w14:textId="77777777" w:rsidR="00C1281D" w:rsidRPr="00254E79" w:rsidRDefault="00C1281D"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0BAAB200" w14:textId="32A9B31F" w:rsidR="00C1281D" w:rsidRPr="00254E79" w:rsidRDefault="00C1281D" w:rsidP="00F756B6">
      <w:pPr>
        <w:spacing w:line="276" w:lineRule="auto"/>
        <w:jc w:val="both"/>
        <w:rPr>
          <w:rFonts w:ascii="Arial" w:hAnsi="Arial" w:cs="Arial"/>
          <w:sz w:val="20"/>
          <w:szCs w:val="20"/>
        </w:rPr>
      </w:pPr>
      <w:r w:rsidRPr="00254E79">
        <w:rPr>
          <w:rFonts w:ascii="Arial" w:hAnsi="Arial" w:cs="Arial"/>
          <w:sz w:val="20"/>
          <w:szCs w:val="20"/>
        </w:rPr>
        <w:t>Cuando sin justa causa no se efectúe la elección dentro de los términos legales la autoridad competente podrá imponer las siguie</w:t>
      </w:r>
      <w:r w:rsidR="001751AF" w:rsidRPr="00254E79">
        <w:rPr>
          <w:rFonts w:ascii="Arial" w:hAnsi="Arial" w:cs="Arial"/>
          <w:sz w:val="20"/>
          <w:szCs w:val="20"/>
        </w:rPr>
        <w:t>ntes sanciones correspondientes:</w:t>
      </w:r>
    </w:p>
    <w:p w14:paraId="56EB80D1" w14:textId="77777777" w:rsidR="00802915" w:rsidRPr="00254E79" w:rsidRDefault="00802915" w:rsidP="00F756B6">
      <w:pPr>
        <w:spacing w:line="276" w:lineRule="auto"/>
        <w:jc w:val="both"/>
        <w:rPr>
          <w:rFonts w:ascii="Arial" w:hAnsi="Arial" w:cs="Arial"/>
          <w:sz w:val="20"/>
          <w:szCs w:val="20"/>
        </w:rPr>
      </w:pPr>
    </w:p>
    <w:p w14:paraId="6008C170" w14:textId="6CB2FB65" w:rsidR="00C1281D" w:rsidRPr="00254E79" w:rsidRDefault="00C1281D" w:rsidP="00F756B6">
      <w:pPr>
        <w:pStyle w:val="Prrafodelista"/>
        <w:widowControl w:val="0"/>
        <w:numPr>
          <w:ilvl w:val="0"/>
          <w:numId w:val="23"/>
        </w:numPr>
        <w:snapToGrid w:val="0"/>
        <w:spacing w:after="0"/>
        <w:jc w:val="both"/>
        <w:rPr>
          <w:rFonts w:ascii="Arial" w:hAnsi="Arial" w:cs="Arial"/>
          <w:sz w:val="20"/>
          <w:szCs w:val="20"/>
        </w:rPr>
      </w:pPr>
      <w:r w:rsidRPr="00254E79">
        <w:rPr>
          <w:rFonts w:ascii="Arial" w:hAnsi="Arial" w:cs="Arial"/>
          <w:sz w:val="20"/>
          <w:szCs w:val="20"/>
        </w:rPr>
        <w:t xml:space="preserve">Suspensión del registro de </w:t>
      </w:r>
      <w:r w:rsidR="006D2311" w:rsidRPr="00254E79">
        <w:rPr>
          <w:rFonts w:ascii="Arial" w:hAnsi="Arial" w:cs="Arial"/>
          <w:sz w:val="20"/>
          <w:szCs w:val="20"/>
        </w:rPr>
        <w:t>la Organización</w:t>
      </w:r>
      <w:r w:rsidRPr="00254E79">
        <w:rPr>
          <w:rFonts w:ascii="Arial" w:hAnsi="Arial" w:cs="Arial"/>
          <w:sz w:val="20"/>
          <w:szCs w:val="20"/>
        </w:rPr>
        <w:t xml:space="preserve"> hasta por noventa (90) días;</w:t>
      </w:r>
    </w:p>
    <w:p w14:paraId="4AF1D149" w14:textId="224A604E" w:rsidR="00C1281D" w:rsidRPr="00254E79" w:rsidRDefault="00C1281D" w:rsidP="00F756B6">
      <w:pPr>
        <w:pStyle w:val="Prrafodelista"/>
        <w:widowControl w:val="0"/>
        <w:numPr>
          <w:ilvl w:val="0"/>
          <w:numId w:val="23"/>
        </w:numPr>
        <w:snapToGrid w:val="0"/>
        <w:spacing w:after="0"/>
        <w:jc w:val="both"/>
        <w:rPr>
          <w:rFonts w:ascii="Arial" w:hAnsi="Arial" w:cs="Arial"/>
          <w:sz w:val="20"/>
          <w:szCs w:val="20"/>
        </w:rPr>
      </w:pPr>
      <w:r w:rsidRPr="00254E79">
        <w:rPr>
          <w:rFonts w:ascii="Arial" w:hAnsi="Arial" w:cs="Arial"/>
          <w:sz w:val="20"/>
          <w:szCs w:val="20"/>
        </w:rPr>
        <w:t xml:space="preserve">Desafiliación de los </w:t>
      </w:r>
      <w:r w:rsidR="00132E19" w:rsidRPr="00254E79">
        <w:rPr>
          <w:rFonts w:ascii="Arial" w:hAnsi="Arial" w:cs="Arial"/>
          <w:sz w:val="20"/>
          <w:szCs w:val="20"/>
        </w:rPr>
        <w:t>integrantes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5A3D1507" w14:textId="77777777" w:rsidR="00C1281D" w:rsidRPr="00254E79" w:rsidRDefault="00C1281D" w:rsidP="00F756B6">
      <w:pPr>
        <w:spacing w:line="276" w:lineRule="auto"/>
        <w:jc w:val="both"/>
        <w:rPr>
          <w:rFonts w:ascii="Arial" w:hAnsi="Arial" w:cs="Arial"/>
          <w:sz w:val="20"/>
          <w:szCs w:val="20"/>
        </w:rPr>
      </w:pPr>
    </w:p>
    <w:p w14:paraId="47F3A0F5" w14:textId="363ED2F8" w:rsidR="00C1281D" w:rsidRPr="00254E79" w:rsidRDefault="00C1281D" w:rsidP="00F756B6">
      <w:pPr>
        <w:spacing w:line="276" w:lineRule="auto"/>
        <w:jc w:val="both"/>
        <w:rPr>
          <w:rFonts w:ascii="Arial" w:hAnsi="Arial" w:cs="Arial"/>
          <w:sz w:val="20"/>
          <w:szCs w:val="20"/>
        </w:rPr>
      </w:pPr>
      <w:r w:rsidRPr="00254E79">
        <w:rPr>
          <w:rFonts w:ascii="Arial" w:hAnsi="Arial" w:cs="Arial"/>
          <w:sz w:val="20"/>
          <w:szCs w:val="20"/>
        </w:rPr>
        <w:t xml:space="preserve">Junto con la sanción fijará un nuevo plazo para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cuyo incumplimiento acarreará la sanción de cancelación del registro de la </w:t>
      </w:r>
      <w:r w:rsidR="00136D8E" w:rsidRPr="00254E79">
        <w:rPr>
          <w:rFonts w:ascii="Arial" w:hAnsi="Arial" w:cs="Arial"/>
          <w:sz w:val="20"/>
          <w:szCs w:val="20"/>
        </w:rPr>
        <w:t>Junta</w:t>
      </w:r>
      <w:r w:rsidRPr="00254E79">
        <w:rPr>
          <w:rFonts w:ascii="Arial" w:hAnsi="Arial" w:cs="Arial"/>
          <w:sz w:val="20"/>
          <w:szCs w:val="20"/>
        </w:rPr>
        <w:t>.</w:t>
      </w:r>
    </w:p>
    <w:p w14:paraId="6872B14A" w14:textId="77777777" w:rsidR="00C1281D" w:rsidRPr="00254E79" w:rsidRDefault="00C1281D" w:rsidP="00F756B6">
      <w:pPr>
        <w:spacing w:line="276" w:lineRule="auto"/>
        <w:jc w:val="both"/>
        <w:rPr>
          <w:rFonts w:ascii="Arial" w:hAnsi="Arial" w:cs="Arial"/>
          <w:sz w:val="20"/>
          <w:szCs w:val="20"/>
        </w:rPr>
      </w:pPr>
    </w:p>
    <w:p w14:paraId="13085F5E" w14:textId="77777777" w:rsidR="00C1281D" w:rsidRPr="00254E79" w:rsidRDefault="00C1281D"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433F59D0" w14:textId="48F4F3AB" w:rsidR="00C1281D" w:rsidRPr="00254E79" w:rsidRDefault="00CF7B10" w:rsidP="00F756B6">
      <w:pPr>
        <w:spacing w:line="276" w:lineRule="auto"/>
        <w:jc w:val="both"/>
        <w:rPr>
          <w:rFonts w:ascii="Arial" w:hAnsi="Arial" w:cs="Arial"/>
          <w:sz w:val="20"/>
          <w:szCs w:val="20"/>
        </w:rPr>
      </w:pPr>
      <w:r w:rsidRPr="00254E79">
        <w:rPr>
          <w:rFonts w:ascii="Arial" w:hAnsi="Arial" w:cs="Arial"/>
          <w:sz w:val="20"/>
          <w:szCs w:val="20"/>
        </w:rPr>
        <w:t xml:space="preserve">Cuando existiera justa causa, fuerza mayor o caso fortuito, para no realizar la elección, 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podrá solicitar autorización para elegir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por fuera de los términos establecidos. La entidad gubernamental que ejerce el control y vigilancia, con fundamento en las facultades desconcentradas mediante las </w:t>
      </w:r>
      <w:r w:rsidR="00A5507F" w:rsidRPr="00254E79">
        <w:rPr>
          <w:rFonts w:ascii="Arial" w:hAnsi="Arial" w:cs="Arial"/>
          <w:sz w:val="20"/>
          <w:szCs w:val="20"/>
        </w:rPr>
        <w:t>Ley</w:t>
      </w:r>
      <w:r w:rsidRPr="00254E79">
        <w:rPr>
          <w:rFonts w:ascii="Arial" w:hAnsi="Arial" w:cs="Arial"/>
          <w:sz w:val="20"/>
          <w:szCs w:val="20"/>
        </w:rPr>
        <w:t xml:space="preserve">es 52 de 1990, 136 de 1994 y la </w:t>
      </w:r>
      <w:r w:rsidR="00A5507F" w:rsidRPr="00254E79">
        <w:rPr>
          <w:rFonts w:ascii="Arial" w:hAnsi="Arial" w:cs="Arial"/>
          <w:sz w:val="20"/>
          <w:szCs w:val="20"/>
        </w:rPr>
        <w:t>Ley</w:t>
      </w:r>
      <w:r w:rsidRPr="00254E79">
        <w:rPr>
          <w:rFonts w:ascii="Arial" w:hAnsi="Arial" w:cs="Arial"/>
          <w:sz w:val="20"/>
          <w:szCs w:val="20"/>
        </w:rPr>
        <w:t xml:space="preserve"> </w:t>
      </w:r>
      <w:r w:rsidR="005D69B9" w:rsidRPr="00254E79">
        <w:rPr>
          <w:rFonts w:ascii="Arial" w:hAnsi="Arial" w:cs="Arial"/>
          <w:sz w:val="20"/>
          <w:szCs w:val="20"/>
        </w:rPr>
        <w:t>753</w:t>
      </w:r>
      <w:r w:rsidR="00464735" w:rsidRPr="00254E79">
        <w:rPr>
          <w:rFonts w:ascii="Arial" w:hAnsi="Arial" w:cs="Arial"/>
          <w:sz w:val="20"/>
          <w:szCs w:val="20"/>
        </w:rPr>
        <w:t xml:space="preserve"> de 20</w:t>
      </w:r>
      <w:r w:rsidR="005D69B9" w:rsidRPr="00254E79">
        <w:rPr>
          <w:rFonts w:ascii="Arial" w:hAnsi="Arial" w:cs="Arial"/>
          <w:sz w:val="20"/>
          <w:szCs w:val="20"/>
        </w:rPr>
        <w:t>02</w:t>
      </w:r>
      <w:r w:rsidRPr="00254E79">
        <w:rPr>
          <w:rFonts w:ascii="Arial" w:hAnsi="Arial" w:cs="Arial"/>
          <w:sz w:val="20"/>
          <w:szCs w:val="20"/>
        </w:rPr>
        <w:t xml:space="preserve"> puede otorgar el permiso hasta por un plazo máximo de dos (2) meses.</w:t>
      </w:r>
    </w:p>
    <w:p w14:paraId="5891E1BA" w14:textId="77777777" w:rsidR="00CF7B10" w:rsidRPr="00254E79" w:rsidRDefault="00CF7B10" w:rsidP="00F756B6">
      <w:pPr>
        <w:spacing w:line="276" w:lineRule="auto"/>
        <w:jc w:val="both"/>
        <w:rPr>
          <w:rFonts w:ascii="Arial" w:hAnsi="Arial" w:cs="Arial"/>
          <w:sz w:val="20"/>
          <w:szCs w:val="20"/>
        </w:rPr>
      </w:pPr>
    </w:p>
    <w:p w14:paraId="684E3E1A" w14:textId="77777777" w:rsidR="00CF7B10" w:rsidRPr="00254E79" w:rsidRDefault="00CF7B10"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221B3F46" w14:textId="1C17A0D1" w:rsidR="00CF7B10" w:rsidRPr="00254E79" w:rsidRDefault="00CF7B10" w:rsidP="00F756B6">
      <w:pPr>
        <w:spacing w:line="276" w:lineRule="auto"/>
        <w:jc w:val="both"/>
        <w:rPr>
          <w:rFonts w:ascii="Arial" w:hAnsi="Arial" w:cs="Arial"/>
          <w:sz w:val="20"/>
          <w:szCs w:val="20"/>
        </w:rPr>
      </w:pPr>
      <w:r w:rsidRPr="00254E79">
        <w:rPr>
          <w:rFonts w:ascii="Arial" w:hAnsi="Arial" w:cs="Arial"/>
          <w:sz w:val="20"/>
          <w:szCs w:val="20"/>
        </w:rPr>
        <w:t xml:space="preserve">Cuando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coincida en el respectivo mes con la elección de corporaciones públicas, </w:t>
      </w:r>
      <w:r w:rsidR="00AF2F20" w:rsidRPr="00254E79">
        <w:rPr>
          <w:rFonts w:ascii="Arial" w:hAnsi="Arial" w:cs="Arial"/>
          <w:sz w:val="20"/>
          <w:szCs w:val="20"/>
        </w:rPr>
        <w:t>Presidente</w:t>
      </w:r>
      <w:r w:rsidRPr="00254E79">
        <w:rPr>
          <w:rFonts w:ascii="Arial" w:hAnsi="Arial" w:cs="Arial"/>
          <w:sz w:val="20"/>
          <w:szCs w:val="20"/>
        </w:rPr>
        <w:t xml:space="preserve"> de la República, gobernadores o alcaldes municipales, la fecha de elección se postergará para el último sábado o domingo del mes siguiente.</w:t>
      </w:r>
    </w:p>
    <w:p w14:paraId="6F8D7DAD" w14:textId="77777777" w:rsidR="00CF7B10" w:rsidRPr="00254E79" w:rsidRDefault="00CF7B10" w:rsidP="00F756B6">
      <w:pPr>
        <w:spacing w:line="276" w:lineRule="auto"/>
        <w:jc w:val="both"/>
        <w:rPr>
          <w:rFonts w:ascii="Arial" w:hAnsi="Arial" w:cs="Arial"/>
          <w:sz w:val="20"/>
          <w:szCs w:val="20"/>
        </w:rPr>
      </w:pPr>
    </w:p>
    <w:p w14:paraId="02BE6678" w14:textId="125CFD94" w:rsidR="00C1281D" w:rsidRPr="00254E79" w:rsidRDefault="000674F9" w:rsidP="00755B6A">
      <w:pPr>
        <w:pStyle w:val="Ttulo6"/>
        <w:numPr>
          <w:ilvl w:val="0"/>
          <w:numId w:val="65"/>
        </w:numPr>
        <w:spacing w:before="0" w:line="276" w:lineRule="auto"/>
        <w:jc w:val="both"/>
        <w:rPr>
          <w:rFonts w:ascii="Arial" w:hAnsi="Arial" w:cs="Arial"/>
          <w:b/>
          <w:i w:val="0"/>
          <w:color w:val="auto"/>
          <w:sz w:val="20"/>
          <w:szCs w:val="20"/>
        </w:rPr>
      </w:pPr>
      <w:r w:rsidRPr="00254E79">
        <w:rPr>
          <w:rFonts w:ascii="Arial" w:hAnsi="Arial" w:cs="Arial"/>
          <w:b/>
          <w:i w:val="0"/>
          <w:color w:val="auto"/>
          <w:sz w:val="20"/>
          <w:szCs w:val="20"/>
        </w:rPr>
        <w:t>ÓRGANOS NOMINADORES.</w:t>
      </w:r>
    </w:p>
    <w:p w14:paraId="53FB8FBB" w14:textId="73BF0236" w:rsidR="00C1281D" w:rsidRPr="00254E79" w:rsidRDefault="58620732" w:rsidP="00F756B6">
      <w:pPr>
        <w:spacing w:line="276" w:lineRule="auto"/>
        <w:jc w:val="both"/>
        <w:rPr>
          <w:rFonts w:ascii="Arial" w:hAnsi="Arial" w:cs="Arial"/>
          <w:sz w:val="20"/>
          <w:szCs w:val="20"/>
        </w:rPr>
      </w:pPr>
      <w:r w:rsidRPr="00254E79">
        <w:rPr>
          <w:rFonts w:ascii="Arial" w:hAnsi="Arial" w:cs="Arial"/>
          <w:sz w:val="20"/>
          <w:szCs w:val="20"/>
        </w:rPr>
        <w:t xml:space="preserve">Los </w:t>
      </w:r>
      <w:r w:rsidR="39A3DE82" w:rsidRPr="00254E79">
        <w:rPr>
          <w:rFonts w:ascii="Arial" w:hAnsi="Arial" w:cs="Arial"/>
          <w:sz w:val="20"/>
          <w:szCs w:val="20"/>
        </w:rPr>
        <w:t>Dignatario</w:t>
      </w:r>
      <w:r w:rsidR="4EACD1C1" w:rsidRPr="00254E79">
        <w:rPr>
          <w:rFonts w:ascii="Arial" w:hAnsi="Arial" w:cs="Arial"/>
          <w:sz w:val="20"/>
          <w:szCs w:val="20"/>
        </w:rPr>
        <w:t>s</w:t>
      </w:r>
      <w:r w:rsidRPr="00254E79">
        <w:rPr>
          <w:rFonts w:ascii="Arial" w:hAnsi="Arial" w:cs="Arial"/>
          <w:sz w:val="20"/>
          <w:szCs w:val="20"/>
        </w:rPr>
        <w:t xml:space="preserve"> de la </w:t>
      </w:r>
      <w:r w:rsidR="0FCB760B" w:rsidRPr="00254E79">
        <w:rPr>
          <w:rFonts w:ascii="Arial" w:hAnsi="Arial" w:cs="Arial"/>
          <w:sz w:val="20"/>
          <w:szCs w:val="20"/>
        </w:rPr>
        <w:t>Junta</w:t>
      </w:r>
      <w:r w:rsidRPr="00254E79">
        <w:rPr>
          <w:rFonts w:ascii="Arial" w:hAnsi="Arial" w:cs="Arial"/>
          <w:sz w:val="20"/>
          <w:szCs w:val="20"/>
        </w:rPr>
        <w:t xml:space="preserve"> serán elegidos por todas las personas </w:t>
      </w:r>
      <w:r w:rsidR="66CED0B8" w:rsidRPr="00254E79">
        <w:rPr>
          <w:rFonts w:ascii="Arial" w:hAnsi="Arial" w:cs="Arial"/>
          <w:sz w:val="20"/>
          <w:szCs w:val="20"/>
        </w:rPr>
        <w:t>A</w:t>
      </w:r>
      <w:r w:rsidRPr="00254E79">
        <w:rPr>
          <w:rFonts w:ascii="Arial" w:hAnsi="Arial" w:cs="Arial"/>
          <w:sz w:val="20"/>
          <w:szCs w:val="20"/>
        </w:rPr>
        <w:t xml:space="preserve">filiadas a la </w:t>
      </w:r>
      <w:r w:rsidR="0FCB760B" w:rsidRPr="00254E79">
        <w:rPr>
          <w:rFonts w:ascii="Arial" w:hAnsi="Arial" w:cs="Arial"/>
          <w:sz w:val="20"/>
          <w:szCs w:val="20"/>
        </w:rPr>
        <w:t>Junta</w:t>
      </w:r>
      <w:r w:rsidR="47C83E51" w:rsidRPr="00254E79">
        <w:rPr>
          <w:rFonts w:ascii="Arial" w:hAnsi="Arial" w:cs="Arial"/>
          <w:sz w:val="20"/>
          <w:szCs w:val="20"/>
        </w:rPr>
        <w:t xml:space="preserve"> de </w:t>
      </w:r>
      <w:r w:rsidR="07B5B14F" w:rsidRPr="00254E79">
        <w:rPr>
          <w:rFonts w:ascii="Arial" w:hAnsi="Arial" w:cs="Arial"/>
          <w:sz w:val="20"/>
          <w:szCs w:val="20"/>
        </w:rPr>
        <w:t>Acción Comunal</w:t>
      </w:r>
      <w:r w:rsidR="550A24A4" w:rsidRPr="00254E79">
        <w:rPr>
          <w:rFonts w:ascii="Arial" w:hAnsi="Arial" w:cs="Arial"/>
          <w:sz w:val="20"/>
          <w:szCs w:val="20"/>
        </w:rPr>
        <w:t>,</w:t>
      </w:r>
      <w:r w:rsidRPr="00254E79">
        <w:rPr>
          <w:rFonts w:ascii="Arial" w:hAnsi="Arial" w:cs="Arial"/>
          <w:sz w:val="20"/>
          <w:szCs w:val="20"/>
        </w:rPr>
        <w:t xml:space="preserve"> por</w:t>
      </w:r>
      <w:r w:rsidR="550A24A4" w:rsidRPr="00254E79">
        <w:rPr>
          <w:rFonts w:ascii="Arial" w:hAnsi="Arial" w:cs="Arial"/>
          <w:sz w:val="20"/>
          <w:szCs w:val="20"/>
        </w:rPr>
        <w:t xml:space="preserve"> medio de la</w:t>
      </w:r>
      <w:r w:rsidRPr="00254E79">
        <w:rPr>
          <w:rFonts w:ascii="Arial" w:hAnsi="Arial" w:cs="Arial"/>
          <w:sz w:val="20"/>
          <w:szCs w:val="20"/>
        </w:rPr>
        <w:t xml:space="preserve"> </w:t>
      </w:r>
      <w:r w:rsidR="39A3DE82" w:rsidRPr="00254E79">
        <w:rPr>
          <w:rFonts w:ascii="Arial" w:hAnsi="Arial" w:cs="Arial"/>
          <w:sz w:val="20"/>
          <w:szCs w:val="20"/>
        </w:rPr>
        <w:t>Asamblea</w:t>
      </w:r>
      <w:r w:rsidRPr="00254E79">
        <w:rPr>
          <w:rFonts w:ascii="Arial" w:hAnsi="Arial" w:cs="Arial"/>
          <w:sz w:val="20"/>
          <w:szCs w:val="20"/>
        </w:rPr>
        <w:t xml:space="preserve"> de </w:t>
      </w:r>
      <w:r w:rsidR="11BF3200" w:rsidRPr="00254E79">
        <w:rPr>
          <w:rFonts w:ascii="Arial" w:hAnsi="Arial" w:cs="Arial"/>
          <w:sz w:val="20"/>
          <w:szCs w:val="20"/>
        </w:rPr>
        <w:t>Afiliado</w:t>
      </w:r>
      <w:r w:rsidR="0D8927DB" w:rsidRPr="00254E79">
        <w:rPr>
          <w:rFonts w:ascii="Arial" w:hAnsi="Arial" w:cs="Arial"/>
          <w:sz w:val="20"/>
          <w:szCs w:val="20"/>
        </w:rPr>
        <w:t>s</w:t>
      </w:r>
      <w:r w:rsidRPr="00254E79">
        <w:rPr>
          <w:rFonts w:ascii="Arial" w:hAnsi="Arial" w:cs="Arial"/>
          <w:sz w:val="20"/>
          <w:szCs w:val="20"/>
        </w:rPr>
        <w:t xml:space="preserve"> o por votación Directa, salvo los </w:t>
      </w:r>
      <w:r w:rsidR="78F3F67A" w:rsidRPr="00254E79">
        <w:rPr>
          <w:rFonts w:ascii="Arial" w:hAnsi="Arial" w:cs="Arial"/>
          <w:sz w:val="20"/>
          <w:szCs w:val="20"/>
        </w:rPr>
        <w:t>Coordinador</w:t>
      </w:r>
      <w:r w:rsidRPr="00254E79">
        <w:rPr>
          <w:rFonts w:ascii="Arial" w:hAnsi="Arial" w:cs="Arial"/>
          <w:sz w:val="20"/>
          <w:szCs w:val="20"/>
        </w:rPr>
        <w:t xml:space="preserve">es de las </w:t>
      </w:r>
      <w:r w:rsidR="39A3DE82" w:rsidRPr="00254E79">
        <w:rPr>
          <w:rFonts w:ascii="Arial" w:hAnsi="Arial" w:cs="Arial"/>
          <w:sz w:val="20"/>
          <w:szCs w:val="20"/>
        </w:rPr>
        <w:t>Comisiones de Trabajo</w:t>
      </w:r>
      <w:r w:rsidRPr="00254E79">
        <w:rPr>
          <w:rFonts w:ascii="Arial" w:hAnsi="Arial" w:cs="Arial"/>
          <w:sz w:val="20"/>
          <w:szCs w:val="20"/>
        </w:rPr>
        <w:t xml:space="preserve"> y </w:t>
      </w:r>
      <w:r w:rsidR="282FF4D2" w:rsidRPr="00254E79">
        <w:rPr>
          <w:rFonts w:ascii="Arial" w:hAnsi="Arial" w:cs="Arial"/>
          <w:sz w:val="20"/>
          <w:szCs w:val="20"/>
        </w:rPr>
        <w:t xml:space="preserve">Comisión </w:t>
      </w:r>
      <w:r w:rsidR="7A835B06" w:rsidRPr="00254E79">
        <w:rPr>
          <w:rFonts w:ascii="Arial" w:hAnsi="Arial" w:cs="Arial"/>
          <w:sz w:val="20"/>
          <w:szCs w:val="20"/>
        </w:rPr>
        <w:t>Empresa</w:t>
      </w:r>
      <w:r w:rsidR="282FF4D2" w:rsidRPr="00254E79">
        <w:rPr>
          <w:rFonts w:ascii="Arial" w:hAnsi="Arial" w:cs="Arial"/>
          <w:sz w:val="20"/>
          <w:szCs w:val="20"/>
        </w:rPr>
        <w:t>rial</w:t>
      </w:r>
      <w:r w:rsidR="66CED0B8" w:rsidRPr="00254E79">
        <w:rPr>
          <w:rFonts w:ascii="Arial" w:hAnsi="Arial" w:cs="Arial"/>
          <w:sz w:val="20"/>
          <w:szCs w:val="20"/>
        </w:rPr>
        <w:t>,</w:t>
      </w:r>
      <w:r w:rsidRPr="00254E79">
        <w:rPr>
          <w:rFonts w:ascii="Arial" w:hAnsi="Arial" w:cs="Arial"/>
          <w:sz w:val="20"/>
          <w:szCs w:val="20"/>
        </w:rPr>
        <w:t xml:space="preserve"> que serán elegidos únicamente por los </w:t>
      </w:r>
      <w:r w:rsidR="6774759C" w:rsidRPr="00254E79">
        <w:rPr>
          <w:rFonts w:ascii="Arial" w:hAnsi="Arial" w:cs="Arial"/>
          <w:sz w:val="20"/>
          <w:szCs w:val="20"/>
        </w:rPr>
        <w:t>integrantes</w:t>
      </w:r>
      <w:r w:rsidRPr="00254E79">
        <w:rPr>
          <w:rFonts w:ascii="Arial" w:hAnsi="Arial" w:cs="Arial"/>
          <w:sz w:val="20"/>
          <w:szCs w:val="20"/>
        </w:rPr>
        <w:t xml:space="preserve"> de las respectivas comisiones.</w:t>
      </w:r>
    </w:p>
    <w:p w14:paraId="2E9055D7" w14:textId="77777777" w:rsidR="007A7C1B" w:rsidRPr="00254E79" w:rsidRDefault="007A7C1B" w:rsidP="00F756B6">
      <w:pPr>
        <w:spacing w:line="276" w:lineRule="auto"/>
        <w:jc w:val="both"/>
        <w:rPr>
          <w:rFonts w:ascii="Arial" w:hAnsi="Arial" w:cs="Arial"/>
          <w:sz w:val="20"/>
          <w:szCs w:val="20"/>
        </w:rPr>
      </w:pPr>
    </w:p>
    <w:p w14:paraId="71511727" w14:textId="0CF8EFD6" w:rsidR="009B0A10" w:rsidRPr="00254E79" w:rsidRDefault="00C1281D"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DEL </w:t>
      </w:r>
      <w:r w:rsidR="00F95EED" w:rsidRPr="00254E79">
        <w:rPr>
          <w:rFonts w:ascii="Arial" w:hAnsi="Arial" w:cs="Arial"/>
          <w:b/>
          <w:sz w:val="20"/>
          <w:szCs w:val="20"/>
        </w:rPr>
        <w:t>TRIBUNAL DE GARANTÍAS</w:t>
      </w:r>
      <w:r w:rsidRPr="00254E79">
        <w:rPr>
          <w:rFonts w:ascii="Arial" w:hAnsi="Arial" w:cs="Arial"/>
          <w:b/>
          <w:sz w:val="20"/>
          <w:szCs w:val="20"/>
        </w:rPr>
        <w:t>.</w:t>
      </w:r>
      <w:r w:rsidR="009B0A10" w:rsidRPr="00254E79">
        <w:rPr>
          <w:rFonts w:ascii="Arial" w:hAnsi="Arial" w:cs="Arial"/>
          <w:sz w:val="20"/>
          <w:szCs w:val="20"/>
        </w:rPr>
        <w:t xml:space="preserve"> </w:t>
      </w:r>
    </w:p>
    <w:p w14:paraId="2A8FA1D8" w14:textId="68C54AC8" w:rsidR="009B0A10" w:rsidRPr="00254E79" w:rsidRDefault="009B0A10"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es el órgano designado antes de cualquier elección, cuyo objeto consiste en garantizar que todos los procesos electorales de los </w:t>
      </w:r>
      <w:r w:rsidR="006D2311" w:rsidRPr="00254E79">
        <w:rPr>
          <w:rFonts w:ascii="Arial" w:hAnsi="Arial" w:cs="Arial"/>
          <w:sz w:val="20"/>
          <w:szCs w:val="20"/>
        </w:rPr>
        <w:t>Organismos Comunales</w:t>
      </w:r>
      <w:r w:rsidRPr="00254E79">
        <w:rPr>
          <w:rFonts w:ascii="Arial" w:hAnsi="Arial" w:cs="Arial"/>
          <w:sz w:val="20"/>
          <w:szCs w:val="20"/>
        </w:rPr>
        <w:t xml:space="preserve"> se lleven a cabo en concordancia con las disposiciones legales y estatutarias, y de conformidad con los principios que orientan el accionar comunal.</w:t>
      </w:r>
    </w:p>
    <w:p w14:paraId="55AD1C4C" w14:textId="77777777" w:rsidR="009B0A10" w:rsidRPr="00254E79" w:rsidRDefault="009B0A10" w:rsidP="00F756B6">
      <w:pPr>
        <w:spacing w:line="276" w:lineRule="auto"/>
        <w:jc w:val="both"/>
        <w:rPr>
          <w:rFonts w:ascii="Arial" w:hAnsi="Arial" w:cs="Arial"/>
          <w:sz w:val="20"/>
          <w:szCs w:val="20"/>
        </w:rPr>
      </w:pPr>
    </w:p>
    <w:p w14:paraId="32313C44" w14:textId="7720C9C3" w:rsidR="00C1281D" w:rsidRPr="00254E79" w:rsidRDefault="009B0A10" w:rsidP="00F756B6">
      <w:pPr>
        <w:spacing w:line="276" w:lineRule="auto"/>
        <w:jc w:val="both"/>
        <w:rPr>
          <w:rFonts w:ascii="Arial" w:hAnsi="Arial" w:cs="Arial"/>
          <w:sz w:val="20"/>
          <w:szCs w:val="20"/>
        </w:rPr>
      </w:pPr>
      <w:r w:rsidRPr="00254E79">
        <w:rPr>
          <w:rFonts w:ascii="Arial" w:hAnsi="Arial" w:cs="Arial"/>
          <w:sz w:val="20"/>
          <w:szCs w:val="20"/>
        </w:rPr>
        <w:t xml:space="preserve">Mínimo treinta (30) días calendario antes de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cada </w:t>
      </w:r>
      <w:r w:rsidR="00136D8E" w:rsidRPr="00254E79">
        <w:rPr>
          <w:rFonts w:ascii="Arial" w:hAnsi="Arial" w:cs="Arial"/>
          <w:sz w:val="20"/>
          <w:szCs w:val="20"/>
        </w:rPr>
        <w:t>Organismo Comunal</w:t>
      </w:r>
      <w:r w:rsidRPr="00254E79">
        <w:rPr>
          <w:rFonts w:ascii="Arial" w:hAnsi="Arial" w:cs="Arial"/>
          <w:sz w:val="20"/>
          <w:szCs w:val="20"/>
        </w:rPr>
        <w:t xml:space="preserve"> constituirá el </w:t>
      </w:r>
      <w:r w:rsidR="00F95EED" w:rsidRPr="00254E79">
        <w:rPr>
          <w:rFonts w:ascii="Arial" w:hAnsi="Arial" w:cs="Arial"/>
          <w:sz w:val="20"/>
          <w:szCs w:val="20"/>
        </w:rPr>
        <w:t>Tribunal de Garantías</w:t>
      </w:r>
      <w:r w:rsidRPr="00254E79">
        <w:rPr>
          <w:rFonts w:ascii="Arial" w:hAnsi="Arial" w:cs="Arial"/>
          <w:sz w:val="20"/>
          <w:szCs w:val="20"/>
        </w:rPr>
        <w:t xml:space="preserve"> que estará integrado por tres (3)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misma, quienes no deben aspirar, ni ser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673C4942" w14:textId="25D29E62" w:rsidR="009B0A10" w:rsidRPr="00254E79" w:rsidRDefault="009B0A10" w:rsidP="00F756B6">
      <w:pPr>
        <w:spacing w:line="276" w:lineRule="auto"/>
        <w:jc w:val="both"/>
        <w:rPr>
          <w:rFonts w:ascii="Arial" w:hAnsi="Arial" w:cs="Arial"/>
          <w:sz w:val="20"/>
          <w:szCs w:val="20"/>
        </w:rPr>
      </w:pPr>
    </w:p>
    <w:p w14:paraId="60FC662E" w14:textId="6C63EA41" w:rsidR="00C1281D" w:rsidRPr="00254E79" w:rsidRDefault="2F93CB0F" w:rsidP="00F756B6">
      <w:pPr>
        <w:spacing w:line="276" w:lineRule="auto"/>
        <w:jc w:val="both"/>
        <w:rPr>
          <w:rFonts w:ascii="Arial" w:hAnsi="Arial" w:cs="Arial"/>
          <w:sz w:val="20"/>
          <w:szCs w:val="20"/>
        </w:rPr>
      </w:pPr>
      <w:r w:rsidRPr="00254E79">
        <w:rPr>
          <w:rFonts w:ascii="Arial" w:hAnsi="Arial" w:cs="Arial"/>
          <w:sz w:val="20"/>
          <w:szCs w:val="20"/>
        </w:rPr>
        <w:t>Además, la Junta elegirá un suplente que actuará solo si un integrante original del Tribunal de Garantías renuncia a la labor encargada o no se presenta en la fecha designada para el proceso electoral.</w:t>
      </w:r>
      <w:r w:rsidR="00C1281D" w:rsidRPr="00254E79">
        <w:rPr>
          <w:rFonts w:ascii="Arial" w:hAnsi="Arial" w:cs="Arial"/>
          <w:sz w:val="20"/>
          <w:szCs w:val="20"/>
        </w:rPr>
        <w:t xml:space="preserve"> Los </w:t>
      </w:r>
      <w:r w:rsidR="003A2A5C" w:rsidRPr="00254E79">
        <w:rPr>
          <w:rFonts w:ascii="Arial" w:hAnsi="Arial" w:cs="Arial"/>
          <w:sz w:val="20"/>
          <w:szCs w:val="20"/>
        </w:rPr>
        <w:t>Afiliado</w:t>
      </w:r>
      <w:r w:rsidR="00D570B4" w:rsidRPr="00254E79">
        <w:rPr>
          <w:rFonts w:ascii="Arial" w:hAnsi="Arial" w:cs="Arial"/>
          <w:sz w:val="20"/>
          <w:szCs w:val="20"/>
        </w:rPr>
        <w:t>s</w:t>
      </w:r>
      <w:r w:rsidR="00C1281D" w:rsidRPr="00254E79">
        <w:rPr>
          <w:rFonts w:ascii="Arial" w:hAnsi="Arial" w:cs="Arial"/>
          <w:sz w:val="20"/>
          <w:szCs w:val="20"/>
        </w:rPr>
        <w:t xml:space="preserve"> nombrados como </w:t>
      </w:r>
      <w:r w:rsidR="00F95EED" w:rsidRPr="00254E79">
        <w:rPr>
          <w:rFonts w:ascii="Arial" w:hAnsi="Arial" w:cs="Arial"/>
          <w:sz w:val="20"/>
          <w:szCs w:val="20"/>
        </w:rPr>
        <w:t>Tribunal de Garantías</w:t>
      </w:r>
      <w:r w:rsidR="00C1281D" w:rsidRPr="00254E79">
        <w:rPr>
          <w:rFonts w:ascii="Arial" w:hAnsi="Arial" w:cs="Arial"/>
          <w:sz w:val="20"/>
          <w:szCs w:val="20"/>
        </w:rPr>
        <w:t xml:space="preserve"> no deben aspirar, ni ser </w:t>
      </w:r>
      <w:r w:rsidR="006D2311" w:rsidRPr="00254E79">
        <w:rPr>
          <w:rFonts w:ascii="Arial" w:hAnsi="Arial" w:cs="Arial"/>
          <w:sz w:val="20"/>
          <w:szCs w:val="20"/>
        </w:rPr>
        <w:t>Dignatario</w:t>
      </w:r>
      <w:r w:rsidR="00D079A3" w:rsidRPr="00254E79">
        <w:rPr>
          <w:rFonts w:ascii="Arial" w:hAnsi="Arial" w:cs="Arial"/>
          <w:sz w:val="20"/>
          <w:szCs w:val="20"/>
        </w:rPr>
        <w:t>s</w:t>
      </w:r>
      <w:r w:rsidR="00C1281D" w:rsidRPr="00254E79">
        <w:rPr>
          <w:rFonts w:ascii="Arial" w:hAnsi="Arial" w:cs="Arial"/>
          <w:sz w:val="20"/>
          <w:szCs w:val="20"/>
        </w:rPr>
        <w:t xml:space="preserve">. </w:t>
      </w:r>
    </w:p>
    <w:p w14:paraId="04BCA8F8" w14:textId="77777777" w:rsidR="00C1281D" w:rsidRPr="00254E79" w:rsidRDefault="00C1281D" w:rsidP="00F756B6">
      <w:pPr>
        <w:spacing w:line="276" w:lineRule="auto"/>
        <w:jc w:val="both"/>
        <w:rPr>
          <w:rFonts w:ascii="Arial" w:hAnsi="Arial" w:cs="Arial"/>
          <w:sz w:val="20"/>
          <w:szCs w:val="20"/>
        </w:rPr>
      </w:pPr>
    </w:p>
    <w:p w14:paraId="0568EB4C" w14:textId="1A9FCE2C" w:rsidR="00C1281D" w:rsidRPr="00254E79" w:rsidRDefault="00C1281D" w:rsidP="00F756B6">
      <w:pPr>
        <w:spacing w:line="276" w:lineRule="auto"/>
        <w:jc w:val="both"/>
        <w:rPr>
          <w:rFonts w:ascii="Arial" w:hAnsi="Arial" w:cs="Arial"/>
          <w:b/>
          <w:sz w:val="20"/>
          <w:szCs w:val="20"/>
        </w:rPr>
      </w:pPr>
      <w:r w:rsidRPr="00254E79">
        <w:rPr>
          <w:rFonts w:ascii="Arial" w:hAnsi="Arial" w:cs="Arial"/>
          <w:b/>
          <w:sz w:val="20"/>
          <w:szCs w:val="20"/>
        </w:rPr>
        <w:t>PARÁGRAFO</w:t>
      </w:r>
      <w:r w:rsidR="009B0A10" w:rsidRPr="00254E79">
        <w:rPr>
          <w:rFonts w:ascii="Arial" w:hAnsi="Arial" w:cs="Arial"/>
          <w:b/>
          <w:sz w:val="20"/>
          <w:szCs w:val="20"/>
        </w:rPr>
        <w:t xml:space="preserve"> 1</w:t>
      </w:r>
      <w:r w:rsidRPr="00254E79">
        <w:rPr>
          <w:rFonts w:ascii="Arial" w:hAnsi="Arial" w:cs="Arial"/>
          <w:b/>
          <w:sz w:val="20"/>
          <w:szCs w:val="20"/>
        </w:rPr>
        <w:t>.</w:t>
      </w:r>
      <w:r w:rsidR="009B0A10" w:rsidRPr="00254E79">
        <w:rPr>
          <w:rFonts w:ascii="Arial" w:hAnsi="Arial" w:cs="Arial"/>
          <w:b/>
          <w:sz w:val="20"/>
          <w:szCs w:val="20"/>
        </w:rPr>
        <w:t xml:space="preserve"> </w:t>
      </w:r>
      <w:r w:rsidRPr="00254E79">
        <w:rPr>
          <w:rFonts w:ascii="Arial" w:hAnsi="Arial" w:cs="Arial"/>
          <w:b/>
          <w:sz w:val="20"/>
          <w:szCs w:val="20"/>
        </w:rPr>
        <w:t xml:space="preserve"> </w:t>
      </w:r>
    </w:p>
    <w:p w14:paraId="31FAE504" w14:textId="3B1A1974" w:rsidR="00C1281D" w:rsidRPr="00254E79" w:rsidRDefault="00C1281D" w:rsidP="00F756B6">
      <w:pPr>
        <w:spacing w:line="276" w:lineRule="auto"/>
        <w:jc w:val="both"/>
        <w:rPr>
          <w:rFonts w:ascii="Arial" w:hAnsi="Arial" w:cs="Arial"/>
          <w:sz w:val="20"/>
          <w:szCs w:val="20"/>
        </w:rPr>
      </w:pPr>
      <w:r w:rsidRPr="00254E79">
        <w:rPr>
          <w:rFonts w:ascii="Arial" w:hAnsi="Arial" w:cs="Arial"/>
          <w:sz w:val="20"/>
          <w:szCs w:val="20"/>
        </w:rPr>
        <w:t xml:space="preserve">Si un </w:t>
      </w:r>
      <w:r w:rsidR="0094416D" w:rsidRPr="00254E79">
        <w:rPr>
          <w:rFonts w:ascii="Arial" w:hAnsi="Arial" w:cs="Arial"/>
          <w:sz w:val="20"/>
          <w:szCs w:val="20"/>
        </w:rPr>
        <w:t>integrante</w:t>
      </w:r>
      <w:r w:rsidRPr="00254E79">
        <w:rPr>
          <w:rFonts w:ascii="Arial" w:hAnsi="Arial" w:cs="Arial"/>
          <w:sz w:val="20"/>
          <w:szCs w:val="20"/>
        </w:rPr>
        <w:t xml:space="preserve"> del </w:t>
      </w:r>
      <w:r w:rsidR="00F95EED" w:rsidRPr="00254E79">
        <w:rPr>
          <w:rFonts w:ascii="Arial" w:hAnsi="Arial" w:cs="Arial"/>
          <w:sz w:val="20"/>
          <w:szCs w:val="20"/>
        </w:rPr>
        <w:t>Tribunal</w:t>
      </w:r>
      <w:r w:rsidRPr="00254E79">
        <w:rPr>
          <w:rFonts w:ascii="Arial" w:hAnsi="Arial" w:cs="Arial"/>
          <w:sz w:val="20"/>
          <w:szCs w:val="20"/>
        </w:rPr>
        <w:t xml:space="preserve"> renuncia a la labor encomendada, deberá presentar por escrito dicha renuncia a uno de los </w:t>
      </w:r>
      <w:r w:rsidR="006C3F7D" w:rsidRPr="00254E79">
        <w:rPr>
          <w:rFonts w:ascii="Arial" w:hAnsi="Arial" w:cs="Arial"/>
          <w:sz w:val="20"/>
          <w:szCs w:val="20"/>
        </w:rPr>
        <w:t>integrantes</w:t>
      </w:r>
      <w:r w:rsidRPr="00254E79">
        <w:rPr>
          <w:rFonts w:ascii="Arial" w:hAnsi="Arial" w:cs="Arial"/>
          <w:sz w:val="20"/>
          <w:szCs w:val="20"/>
        </w:rPr>
        <w:t xml:space="preserve"> restantes del </w:t>
      </w:r>
      <w:r w:rsidR="00F95EED" w:rsidRPr="00254E79">
        <w:rPr>
          <w:rFonts w:ascii="Arial" w:hAnsi="Arial" w:cs="Arial"/>
          <w:sz w:val="20"/>
          <w:szCs w:val="20"/>
        </w:rPr>
        <w:t>Tribunal</w:t>
      </w:r>
      <w:r w:rsidRPr="00254E79">
        <w:rPr>
          <w:rFonts w:ascii="Arial" w:hAnsi="Arial" w:cs="Arial"/>
          <w:sz w:val="20"/>
          <w:szCs w:val="20"/>
        </w:rPr>
        <w:t xml:space="preserve">. La presentación de dicho documento habilitará al suplente para ejercer </w:t>
      </w:r>
      <w:r w:rsidRPr="00254E79">
        <w:rPr>
          <w:rFonts w:ascii="Arial" w:hAnsi="Arial" w:cs="Arial"/>
          <w:sz w:val="20"/>
          <w:szCs w:val="20"/>
        </w:rPr>
        <w:lastRenderedPageBreak/>
        <w:t xml:space="preserve">la labor. Este documento será incluido en la documentación electoral radicada ante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w:t>
      </w:r>
    </w:p>
    <w:p w14:paraId="785C2186" w14:textId="77777777" w:rsidR="006C3F7D" w:rsidRPr="00254E79" w:rsidRDefault="006C3F7D" w:rsidP="00F756B6">
      <w:pPr>
        <w:spacing w:line="276" w:lineRule="auto"/>
        <w:jc w:val="both"/>
        <w:rPr>
          <w:rFonts w:ascii="Arial" w:hAnsi="Arial" w:cs="Arial"/>
          <w:sz w:val="20"/>
          <w:szCs w:val="20"/>
        </w:rPr>
      </w:pPr>
    </w:p>
    <w:p w14:paraId="005FB990" w14:textId="1C0E8A86" w:rsidR="006C3F7D" w:rsidRPr="00254E79" w:rsidRDefault="006C3F7D"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735E7D76" w14:textId="083D4796" w:rsidR="006C3F7D" w:rsidRPr="00254E79" w:rsidRDefault="006C3F7D" w:rsidP="00F756B6">
      <w:pPr>
        <w:spacing w:line="276" w:lineRule="auto"/>
        <w:jc w:val="both"/>
        <w:rPr>
          <w:rFonts w:ascii="Arial" w:hAnsi="Arial" w:cs="Arial"/>
          <w:sz w:val="20"/>
          <w:szCs w:val="20"/>
        </w:rPr>
      </w:pPr>
      <w:r w:rsidRPr="00254E79">
        <w:rPr>
          <w:rFonts w:ascii="Arial" w:hAnsi="Arial" w:cs="Arial"/>
          <w:sz w:val="20"/>
          <w:szCs w:val="20"/>
        </w:rPr>
        <w:t xml:space="preserve">Si un integrante del </w:t>
      </w:r>
      <w:r w:rsidR="00F95EED" w:rsidRPr="00254E79">
        <w:rPr>
          <w:rFonts w:ascii="Arial" w:hAnsi="Arial" w:cs="Arial"/>
          <w:sz w:val="20"/>
          <w:szCs w:val="20"/>
        </w:rPr>
        <w:t>Tribunal</w:t>
      </w:r>
      <w:r w:rsidRPr="00254E79">
        <w:rPr>
          <w:rFonts w:ascii="Arial" w:hAnsi="Arial" w:cs="Arial"/>
          <w:sz w:val="20"/>
          <w:szCs w:val="20"/>
        </w:rPr>
        <w:t xml:space="preserve"> no asiste a las Diligencias necesarias para realizar el proceso electoral</w:t>
      </w:r>
      <w:r w:rsidR="0099155E" w:rsidRPr="00254E79">
        <w:rPr>
          <w:rFonts w:ascii="Arial" w:hAnsi="Arial" w:cs="Arial"/>
          <w:sz w:val="20"/>
          <w:szCs w:val="20"/>
        </w:rPr>
        <w:t xml:space="preserve"> en la fecha designada, los demás integrantes del </w:t>
      </w:r>
      <w:r w:rsidR="00F95EED" w:rsidRPr="00254E79">
        <w:rPr>
          <w:rFonts w:ascii="Arial" w:hAnsi="Arial" w:cs="Arial"/>
          <w:sz w:val="20"/>
          <w:szCs w:val="20"/>
        </w:rPr>
        <w:t>Tribunal de Garantías</w:t>
      </w:r>
      <w:r w:rsidR="0099155E" w:rsidRPr="00254E79">
        <w:rPr>
          <w:rFonts w:ascii="Arial" w:hAnsi="Arial" w:cs="Arial"/>
          <w:sz w:val="20"/>
          <w:szCs w:val="20"/>
        </w:rPr>
        <w:t xml:space="preserve"> levantarán Acta que dé cuenta del suceso, y se habilitará el remplazo por parte del suplente</w:t>
      </w:r>
      <w:r w:rsidRPr="00254E79">
        <w:rPr>
          <w:rFonts w:ascii="Arial" w:hAnsi="Arial" w:cs="Arial"/>
          <w:sz w:val="20"/>
          <w:szCs w:val="20"/>
        </w:rPr>
        <w:t>.</w:t>
      </w:r>
    </w:p>
    <w:p w14:paraId="7684AE2F" w14:textId="77777777" w:rsidR="00C1281D" w:rsidRPr="00254E79" w:rsidRDefault="00C1281D" w:rsidP="00F756B6">
      <w:pPr>
        <w:spacing w:line="276" w:lineRule="auto"/>
        <w:jc w:val="both"/>
        <w:rPr>
          <w:rFonts w:ascii="Arial" w:hAnsi="Arial" w:cs="Arial"/>
          <w:sz w:val="20"/>
          <w:szCs w:val="20"/>
        </w:rPr>
      </w:pPr>
    </w:p>
    <w:p w14:paraId="17358569" w14:textId="5C1E2B8F"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ELECCIÓN DEL</w:t>
      </w:r>
      <w:r w:rsidR="0074539C" w:rsidRPr="00254E79">
        <w:rPr>
          <w:rFonts w:ascii="Arial" w:hAnsi="Arial" w:cs="Arial"/>
          <w:b/>
          <w:sz w:val="20"/>
          <w:szCs w:val="20"/>
        </w:rPr>
        <w:t xml:space="preserve"> </w:t>
      </w:r>
      <w:r w:rsidR="00F95EED" w:rsidRPr="00254E79">
        <w:rPr>
          <w:rFonts w:ascii="Arial" w:hAnsi="Arial" w:cs="Arial"/>
          <w:b/>
          <w:sz w:val="20"/>
          <w:szCs w:val="20"/>
        </w:rPr>
        <w:t>TRIBUNAL DE GARANTÍAS</w:t>
      </w:r>
      <w:r w:rsidR="0074539C" w:rsidRPr="00254E79">
        <w:rPr>
          <w:rFonts w:ascii="Arial" w:hAnsi="Arial" w:cs="Arial"/>
          <w:b/>
          <w:sz w:val="20"/>
          <w:szCs w:val="20"/>
        </w:rPr>
        <w:t>.</w:t>
      </w:r>
    </w:p>
    <w:p w14:paraId="2C843C94" w14:textId="3FED3323" w:rsidR="00F5521E" w:rsidRPr="00254E79" w:rsidRDefault="00FF0F5E" w:rsidP="00F756B6">
      <w:pPr>
        <w:spacing w:line="276" w:lineRule="auto"/>
        <w:jc w:val="both"/>
        <w:rPr>
          <w:rFonts w:ascii="Arial" w:hAnsi="Arial" w:cs="Arial"/>
          <w:sz w:val="20"/>
          <w:szCs w:val="20"/>
        </w:rPr>
      </w:pPr>
      <w:r w:rsidRPr="00254E79">
        <w:rPr>
          <w:rFonts w:ascii="Arial" w:hAnsi="Arial" w:cs="Arial"/>
          <w:sz w:val="20"/>
          <w:szCs w:val="20"/>
        </w:rPr>
        <w:t xml:space="preserve">En consonancia con el artículo 35, parágrafo 1 de la </w:t>
      </w:r>
      <w:r w:rsidR="00A5507F" w:rsidRPr="00254E79">
        <w:rPr>
          <w:rFonts w:ascii="Arial" w:hAnsi="Arial" w:cs="Arial"/>
          <w:sz w:val="20"/>
          <w:szCs w:val="20"/>
        </w:rPr>
        <w:t>Ley</w:t>
      </w:r>
      <w:r w:rsidRPr="00254E79">
        <w:rPr>
          <w:rFonts w:ascii="Arial" w:hAnsi="Arial" w:cs="Arial"/>
          <w:sz w:val="20"/>
          <w:szCs w:val="20"/>
        </w:rPr>
        <w:t xml:space="preserve"> 2166 de 2021, l</w:t>
      </w:r>
      <w:r w:rsidR="00F5521E" w:rsidRPr="00254E79">
        <w:rPr>
          <w:rFonts w:ascii="Arial" w:hAnsi="Arial" w:cs="Arial"/>
          <w:sz w:val="20"/>
          <w:szCs w:val="20"/>
        </w:rPr>
        <w:t xml:space="preserve">a elección </w:t>
      </w:r>
      <w:r w:rsidR="0074539C" w:rsidRPr="00254E79">
        <w:rPr>
          <w:rFonts w:ascii="Arial" w:hAnsi="Arial" w:cs="Arial"/>
          <w:sz w:val="20"/>
          <w:szCs w:val="20"/>
        </w:rPr>
        <w:t xml:space="preserve">del </w:t>
      </w:r>
      <w:r w:rsidR="00F95EED" w:rsidRPr="00254E79">
        <w:rPr>
          <w:rFonts w:ascii="Arial" w:hAnsi="Arial" w:cs="Arial"/>
          <w:sz w:val="20"/>
          <w:szCs w:val="20"/>
        </w:rPr>
        <w:t>Tribunal de Garantías</w:t>
      </w:r>
      <w:r w:rsidR="00F5521E" w:rsidRPr="00254E79">
        <w:rPr>
          <w:rFonts w:ascii="Arial" w:hAnsi="Arial" w:cs="Arial"/>
          <w:sz w:val="20"/>
          <w:szCs w:val="20"/>
        </w:rPr>
        <w:t xml:space="preserve"> </w:t>
      </w:r>
      <w:r w:rsidR="0074539C" w:rsidRPr="00254E79">
        <w:rPr>
          <w:rFonts w:ascii="Arial" w:hAnsi="Arial" w:cs="Arial"/>
          <w:sz w:val="20"/>
          <w:szCs w:val="20"/>
        </w:rPr>
        <w:t xml:space="preserve">se realizará </w:t>
      </w:r>
      <w:r w:rsidRPr="00254E79">
        <w:rPr>
          <w:rFonts w:ascii="Arial" w:hAnsi="Arial" w:cs="Arial"/>
          <w:sz w:val="20"/>
          <w:szCs w:val="20"/>
        </w:rPr>
        <w:t xml:space="preserve">por nominación por parte de los </w:t>
      </w:r>
      <w:r w:rsidR="006D2311" w:rsidRPr="00254E79">
        <w:rPr>
          <w:rFonts w:ascii="Arial" w:hAnsi="Arial" w:cs="Arial"/>
          <w:sz w:val="20"/>
          <w:szCs w:val="20"/>
        </w:rPr>
        <w:t>Organismo</w:t>
      </w:r>
      <w:r w:rsidRPr="00254E79">
        <w:rPr>
          <w:rFonts w:ascii="Arial" w:hAnsi="Arial" w:cs="Arial"/>
          <w:sz w:val="20"/>
          <w:szCs w:val="20"/>
        </w:rPr>
        <w:t>s consagrados a continuación:</w:t>
      </w:r>
    </w:p>
    <w:p w14:paraId="004EE6C6" w14:textId="77777777" w:rsidR="00F5521E" w:rsidRPr="00254E79" w:rsidRDefault="00F5521E" w:rsidP="00F756B6">
      <w:pPr>
        <w:spacing w:line="276" w:lineRule="auto"/>
        <w:jc w:val="both"/>
        <w:rPr>
          <w:rFonts w:ascii="Arial" w:hAnsi="Arial" w:cs="Arial"/>
          <w:sz w:val="20"/>
          <w:szCs w:val="20"/>
        </w:rPr>
      </w:pPr>
    </w:p>
    <w:p w14:paraId="4D37C43F" w14:textId="539BA15F" w:rsidR="00F5521E" w:rsidRPr="00254E79" w:rsidRDefault="00FF0F5E" w:rsidP="00F756B6">
      <w:pPr>
        <w:spacing w:line="276" w:lineRule="auto"/>
        <w:jc w:val="both"/>
        <w:rPr>
          <w:rFonts w:ascii="Arial" w:hAnsi="Arial" w:cs="Arial"/>
          <w:sz w:val="20"/>
          <w:szCs w:val="20"/>
        </w:rPr>
      </w:pPr>
      <w:r w:rsidRPr="00254E79">
        <w:rPr>
          <w:rFonts w:ascii="Arial" w:hAnsi="Arial" w:cs="Arial"/>
          <w:sz w:val="20"/>
          <w:szCs w:val="20"/>
        </w:rPr>
        <w:t>Tres (3</w:t>
      </w:r>
      <w:r w:rsidR="0021597B" w:rsidRPr="00254E79">
        <w:rPr>
          <w:rFonts w:ascii="Arial" w:hAnsi="Arial" w:cs="Arial"/>
          <w:sz w:val="20"/>
          <w:szCs w:val="20"/>
        </w:rPr>
        <w:t xml:space="preserve">) </w:t>
      </w:r>
      <w:r w:rsidR="0094416D" w:rsidRPr="00254E79">
        <w:rPr>
          <w:rFonts w:ascii="Arial" w:hAnsi="Arial" w:cs="Arial"/>
          <w:sz w:val="20"/>
          <w:szCs w:val="20"/>
        </w:rPr>
        <w:t>integrante</w:t>
      </w:r>
      <w:r w:rsidRPr="00254E79">
        <w:rPr>
          <w:rFonts w:ascii="Arial" w:hAnsi="Arial" w:cs="Arial"/>
          <w:sz w:val="20"/>
          <w:szCs w:val="20"/>
        </w:rPr>
        <w:t>s titulares que</w:t>
      </w:r>
      <w:r w:rsidR="00F5521E" w:rsidRPr="00254E79">
        <w:rPr>
          <w:rFonts w:ascii="Arial" w:hAnsi="Arial" w:cs="Arial"/>
          <w:sz w:val="20"/>
          <w:szCs w:val="20"/>
        </w:rPr>
        <w:t xml:space="preserve"> </w:t>
      </w:r>
      <w:r w:rsidR="0074539C" w:rsidRPr="00254E79">
        <w:rPr>
          <w:rFonts w:ascii="Arial" w:hAnsi="Arial" w:cs="Arial"/>
          <w:sz w:val="20"/>
          <w:szCs w:val="20"/>
        </w:rPr>
        <w:t>será</w:t>
      </w:r>
      <w:r w:rsidRPr="00254E79">
        <w:rPr>
          <w:rFonts w:ascii="Arial" w:hAnsi="Arial" w:cs="Arial"/>
          <w:sz w:val="20"/>
          <w:szCs w:val="20"/>
        </w:rPr>
        <w:t>n</w:t>
      </w:r>
      <w:r w:rsidR="0074539C" w:rsidRPr="00254E79">
        <w:rPr>
          <w:rFonts w:ascii="Arial" w:hAnsi="Arial" w:cs="Arial"/>
          <w:sz w:val="20"/>
          <w:szCs w:val="20"/>
        </w:rPr>
        <w:t xml:space="preserve"> </w:t>
      </w:r>
      <w:r w:rsidR="00F5521E" w:rsidRPr="00254E79">
        <w:rPr>
          <w:rFonts w:ascii="Arial" w:hAnsi="Arial" w:cs="Arial"/>
          <w:sz w:val="20"/>
          <w:szCs w:val="20"/>
        </w:rPr>
        <w:t>designado</w:t>
      </w:r>
      <w:r w:rsidRPr="00254E79">
        <w:rPr>
          <w:rFonts w:ascii="Arial" w:hAnsi="Arial" w:cs="Arial"/>
          <w:sz w:val="20"/>
          <w:szCs w:val="20"/>
        </w:rPr>
        <w:t>s</w:t>
      </w:r>
      <w:r w:rsidR="00F5521E" w:rsidRPr="00254E79">
        <w:rPr>
          <w:rFonts w:ascii="Arial" w:hAnsi="Arial" w:cs="Arial"/>
          <w:sz w:val="20"/>
          <w:szCs w:val="20"/>
        </w:rPr>
        <w:t xml:space="preserve"> </w:t>
      </w:r>
      <w:r w:rsidRPr="00254E79">
        <w:rPr>
          <w:rFonts w:ascii="Arial" w:hAnsi="Arial" w:cs="Arial"/>
          <w:sz w:val="20"/>
          <w:szCs w:val="20"/>
        </w:rPr>
        <w:t xml:space="preserve">así: un (1) integrante designado </w:t>
      </w:r>
      <w:r w:rsidR="00F5521E" w:rsidRPr="00254E79">
        <w:rPr>
          <w:rFonts w:ascii="Arial" w:hAnsi="Arial" w:cs="Arial"/>
          <w:sz w:val="20"/>
          <w:szCs w:val="20"/>
        </w:rPr>
        <w:t xml:space="preserve">por </w:t>
      </w:r>
      <w:r w:rsidR="00EE1004" w:rsidRPr="00254E79">
        <w:rPr>
          <w:rFonts w:ascii="Arial" w:hAnsi="Arial" w:cs="Arial"/>
          <w:sz w:val="20"/>
          <w:szCs w:val="20"/>
        </w:rPr>
        <w:t xml:space="preserve">la </w:t>
      </w:r>
      <w:r w:rsidR="00136D8E" w:rsidRPr="00254E79">
        <w:rPr>
          <w:rFonts w:ascii="Arial" w:hAnsi="Arial" w:cs="Arial"/>
          <w:sz w:val="20"/>
          <w:szCs w:val="20"/>
        </w:rPr>
        <w:t>Junta</w:t>
      </w:r>
      <w:r w:rsidR="00EE1004" w:rsidRPr="00254E79">
        <w:rPr>
          <w:rFonts w:ascii="Arial" w:hAnsi="Arial" w:cs="Arial"/>
          <w:sz w:val="20"/>
          <w:szCs w:val="20"/>
        </w:rPr>
        <w:t xml:space="preserve"> </w:t>
      </w:r>
      <w:r w:rsidR="00CE1DF1" w:rsidRPr="00254E79">
        <w:rPr>
          <w:rFonts w:ascii="Arial" w:hAnsi="Arial" w:cs="Arial"/>
          <w:sz w:val="20"/>
          <w:szCs w:val="20"/>
        </w:rPr>
        <w:t>Directiva</w:t>
      </w:r>
      <w:r w:rsidR="00EE1004" w:rsidRPr="00254E79">
        <w:rPr>
          <w:rFonts w:ascii="Arial" w:hAnsi="Arial" w:cs="Arial"/>
          <w:sz w:val="20"/>
          <w:szCs w:val="20"/>
        </w:rPr>
        <w:t xml:space="preserve"> reunida con </w:t>
      </w:r>
      <w:r w:rsidR="00C414AB" w:rsidRPr="00254E79">
        <w:rPr>
          <w:rFonts w:ascii="Arial" w:hAnsi="Arial" w:cs="Arial"/>
          <w:sz w:val="20"/>
          <w:szCs w:val="20"/>
        </w:rPr>
        <w:t>quórum</w:t>
      </w:r>
      <w:r w:rsidR="00F5521E" w:rsidRPr="00254E79">
        <w:rPr>
          <w:rFonts w:ascii="Arial" w:hAnsi="Arial" w:cs="Arial"/>
          <w:sz w:val="20"/>
          <w:szCs w:val="20"/>
        </w:rPr>
        <w:t>; un</w:t>
      </w:r>
      <w:r w:rsidR="0021597B" w:rsidRPr="00254E79">
        <w:rPr>
          <w:rFonts w:ascii="Arial" w:hAnsi="Arial" w:cs="Arial"/>
          <w:sz w:val="20"/>
          <w:szCs w:val="20"/>
        </w:rPr>
        <w:t xml:space="preserve"> (1)</w:t>
      </w:r>
      <w:r w:rsidR="00F5521E" w:rsidRPr="00254E79">
        <w:rPr>
          <w:rFonts w:ascii="Arial" w:hAnsi="Arial" w:cs="Arial"/>
          <w:sz w:val="20"/>
          <w:szCs w:val="20"/>
        </w:rPr>
        <w:t xml:space="preserve"> </w:t>
      </w:r>
      <w:r w:rsidR="0094416D" w:rsidRPr="00254E79">
        <w:rPr>
          <w:rFonts w:ascii="Arial" w:hAnsi="Arial" w:cs="Arial"/>
          <w:sz w:val="20"/>
          <w:szCs w:val="20"/>
        </w:rPr>
        <w:t>integrante</w:t>
      </w:r>
      <w:r w:rsidR="00F5521E" w:rsidRPr="00254E79">
        <w:rPr>
          <w:rFonts w:ascii="Arial" w:hAnsi="Arial" w:cs="Arial"/>
          <w:sz w:val="20"/>
          <w:szCs w:val="20"/>
        </w:rPr>
        <w:t xml:space="preserve"> designado por la </w:t>
      </w:r>
      <w:r w:rsidR="00F95EED" w:rsidRPr="00254E79">
        <w:rPr>
          <w:rFonts w:ascii="Arial" w:hAnsi="Arial" w:cs="Arial"/>
          <w:sz w:val="20"/>
          <w:szCs w:val="20"/>
        </w:rPr>
        <w:t>Comisión de Convivencia y Conciliación</w:t>
      </w:r>
      <w:r w:rsidR="00F5521E" w:rsidRPr="00254E79">
        <w:rPr>
          <w:rFonts w:ascii="Arial" w:hAnsi="Arial" w:cs="Arial"/>
          <w:sz w:val="20"/>
          <w:szCs w:val="20"/>
        </w:rPr>
        <w:t>; y un</w:t>
      </w:r>
      <w:r w:rsidR="0021597B" w:rsidRPr="00254E79">
        <w:rPr>
          <w:rFonts w:ascii="Arial" w:hAnsi="Arial" w:cs="Arial"/>
          <w:sz w:val="20"/>
          <w:szCs w:val="20"/>
        </w:rPr>
        <w:t xml:space="preserve"> (1)</w:t>
      </w:r>
      <w:r w:rsidR="00F5521E" w:rsidRPr="00254E79">
        <w:rPr>
          <w:rFonts w:ascii="Arial" w:hAnsi="Arial" w:cs="Arial"/>
          <w:sz w:val="20"/>
          <w:szCs w:val="20"/>
        </w:rPr>
        <w:t xml:space="preserve"> </w:t>
      </w:r>
      <w:r w:rsidR="0094416D" w:rsidRPr="00254E79">
        <w:rPr>
          <w:rFonts w:ascii="Arial" w:hAnsi="Arial" w:cs="Arial"/>
          <w:sz w:val="20"/>
          <w:szCs w:val="20"/>
        </w:rPr>
        <w:t>integrante</w:t>
      </w:r>
      <w:r w:rsidR="00F5521E" w:rsidRPr="00254E79">
        <w:rPr>
          <w:rFonts w:ascii="Arial" w:hAnsi="Arial" w:cs="Arial"/>
          <w:sz w:val="20"/>
          <w:szCs w:val="20"/>
        </w:rPr>
        <w:t xml:space="preserve"> designado por el </w:t>
      </w:r>
      <w:r w:rsidR="00AF2F20" w:rsidRPr="00254E79">
        <w:rPr>
          <w:rFonts w:ascii="Arial" w:hAnsi="Arial" w:cs="Arial"/>
          <w:sz w:val="20"/>
          <w:szCs w:val="20"/>
        </w:rPr>
        <w:t>Fiscal</w:t>
      </w:r>
      <w:r w:rsidR="00F5521E" w:rsidRPr="00254E79">
        <w:rPr>
          <w:rFonts w:ascii="Arial" w:hAnsi="Arial" w:cs="Arial"/>
          <w:sz w:val="20"/>
          <w:szCs w:val="20"/>
        </w:rPr>
        <w:t>.</w:t>
      </w:r>
    </w:p>
    <w:p w14:paraId="41D85575" w14:textId="77777777" w:rsidR="00F5521E" w:rsidRPr="00254E79" w:rsidRDefault="00F5521E" w:rsidP="00F756B6">
      <w:pPr>
        <w:spacing w:line="276" w:lineRule="auto"/>
        <w:jc w:val="both"/>
        <w:rPr>
          <w:rFonts w:ascii="Arial" w:hAnsi="Arial" w:cs="Arial"/>
          <w:sz w:val="20"/>
          <w:szCs w:val="20"/>
        </w:rPr>
      </w:pPr>
    </w:p>
    <w:p w14:paraId="75AE628A" w14:textId="7A6B7BCF"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Delegado</w:t>
      </w:r>
      <w:r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 xml:space="preserve"> podrán designar a un (1) </w:t>
      </w:r>
      <w:r w:rsidR="003A2A5C" w:rsidRPr="00254E79">
        <w:rPr>
          <w:rFonts w:ascii="Arial" w:hAnsi="Arial" w:cs="Arial"/>
          <w:sz w:val="20"/>
          <w:szCs w:val="20"/>
        </w:rPr>
        <w:t>Afiliado</w:t>
      </w:r>
      <w:r w:rsidRPr="00254E79">
        <w:rPr>
          <w:rFonts w:ascii="Arial" w:hAnsi="Arial" w:cs="Arial"/>
          <w:sz w:val="20"/>
          <w:szCs w:val="20"/>
        </w:rPr>
        <w:t xml:space="preserve"> como suplente que</w:t>
      </w:r>
      <w:r w:rsidR="0094416D" w:rsidRPr="00254E79">
        <w:rPr>
          <w:rFonts w:ascii="Arial" w:hAnsi="Arial" w:cs="Arial"/>
          <w:sz w:val="20"/>
          <w:szCs w:val="20"/>
        </w:rPr>
        <w:t xml:space="preserve"> actuará sólo en caso de que uno de los integrantes </w:t>
      </w:r>
      <w:r w:rsidRPr="00254E79">
        <w:rPr>
          <w:rFonts w:ascii="Arial" w:hAnsi="Arial" w:cs="Arial"/>
          <w:sz w:val="20"/>
          <w:szCs w:val="20"/>
        </w:rPr>
        <w:t>original</w:t>
      </w:r>
      <w:r w:rsidR="0094416D" w:rsidRPr="00254E79">
        <w:rPr>
          <w:rFonts w:ascii="Arial" w:hAnsi="Arial" w:cs="Arial"/>
          <w:sz w:val="20"/>
          <w:szCs w:val="20"/>
        </w:rPr>
        <w: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renuncie por escrito a ejercer la labor encomendada.</w:t>
      </w:r>
    </w:p>
    <w:p w14:paraId="2353327C" w14:textId="77777777" w:rsidR="00F5521E" w:rsidRPr="00254E79" w:rsidRDefault="00F5521E" w:rsidP="00F756B6">
      <w:pPr>
        <w:spacing w:line="276" w:lineRule="auto"/>
        <w:jc w:val="both"/>
        <w:rPr>
          <w:rFonts w:ascii="Arial" w:hAnsi="Arial" w:cs="Arial"/>
          <w:sz w:val="20"/>
          <w:szCs w:val="20"/>
        </w:rPr>
      </w:pPr>
    </w:p>
    <w:p w14:paraId="569F38ED" w14:textId="5911982F" w:rsidR="00C1281D"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En todo caso siempre tendrán que ser garantes del proceso electoral por lo menos dos (2)</w:t>
      </w:r>
      <w:r w:rsidR="006C08E9" w:rsidRPr="00254E79">
        <w:rPr>
          <w:rFonts w:ascii="Arial" w:hAnsi="Arial" w:cs="Arial"/>
          <w:sz w:val="20"/>
          <w:szCs w:val="20"/>
        </w:rPr>
        <w:t xml:space="preserve"> </w:t>
      </w:r>
      <w:r w:rsidR="006C08E9" w:rsidRPr="00254E79">
        <w:rPr>
          <w:rFonts w:ascii="Arial" w:hAnsi="Arial" w:cs="Arial"/>
          <w:sz w:val="20"/>
          <w:szCs w:val="20"/>
          <w:u w:val="single"/>
        </w:rPr>
        <w:t>de los tres (3)</w:t>
      </w:r>
      <w:r w:rsidRPr="00254E79">
        <w:rPr>
          <w:rFonts w:ascii="Arial" w:hAnsi="Arial" w:cs="Arial"/>
          <w:sz w:val="20"/>
          <w:szCs w:val="20"/>
          <w:u w:val="single"/>
        </w:rPr>
        <w:t xml:space="preserve"> </w:t>
      </w:r>
      <w:r w:rsidR="0094416D" w:rsidRPr="00254E79">
        <w:rPr>
          <w:rFonts w:ascii="Arial" w:hAnsi="Arial" w:cs="Arial"/>
          <w:sz w:val="20"/>
          <w:szCs w:val="20"/>
          <w:u w:val="single"/>
        </w:rPr>
        <w:t>integrantes</w:t>
      </w:r>
      <w:r w:rsidRPr="00254E79">
        <w:rPr>
          <w:rFonts w:ascii="Arial" w:hAnsi="Arial" w:cs="Arial"/>
          <w:sz w:val="20"/>
          <w:szCs w:val="20"/>
          <w:u w:val="single"/>
        </w:rPr>
        <w:t xml:space="preserve"> del </w:t>
      </w:r>
      <w:r w:rsidR="00F95EED" w:rsidRPr="00254E79">
        <w:rPr>
          <w:rFonts w:ascii="Arial" w:hAnsi="Arial" w:cs="Arial"/>
          <w:sz w:val="20"/>
          <w:szCs w:val="20"/>
          <w:u w:val="single"/>
        </w:rPr>
        <w:t>Tribunal</w:t>
      </w:r>
      <w:r w:rsidR="006C08E9" w:rsidRPr="00254E79">
        <w:rPr>
          <w:rFonts w:ascii="Arial" w:hAnsi="Arial" w:cs="Arial"/>
          <w:sz w:val="20"/>
          <w:szCs w:val="20"/>
          <w:u w:val="single"/>
        </w:rPr>
        <w:t xml:space="preserve"> que hayan sido elegidos más el suplente</w:t>
      </w:r>
      <w:r w:rsidRPr="00254E79">
        <w:rPr>
          <w:rFonts w:ascii="Arial" w:hAnsi="Arial" w:cs="Arial"/>
          <w:sz w:val="20"/>
          <w:szCs w:val="20"/>
          <w:u w:val="single"/>
        </w:rPr>
        <w:t>.</w:t>
      </w:r>
      <w:r w:rsidRPr="00254E79">
        <w:rPr>
          <w:rFonts w:ascii="Arial" w:hAnsi="Arial" w:cs="Arial"/>
          <w:sz w:val="20"/>
          <w:szCs w:val="20"/>
        </w:rPr>
        <w:t xml:space="preserve"> </w:t>
      </w:r>
      <w:r w:rsidR="00664805" w:rsidRPr="00254E79">
        <w:rPr>
          <w:rFonts w:ascii="Arial" w:hAnsi="Arial" w:cs="Arial"/>
          <w:sz w:val="20"/>
          <w:szCs w:val="20"/>
        </w:rPr>
        <w:t>E</w:t>
      </w:r>
      <w:r w:rsidRPr="00254E79">
        <w:rPr>
          <w:rFonts w:ascii="Arial" w:hAnsi="Arial" w:cs="Arial"/>
          <w:sz w:val="20"/>
          <w:szCs w:val="20"/>
        </w:rPr>
        <w:t xml:space="preserve">l remplazo de alguno de los integrantes del </w:t>
      </w:r>
      <w:r w:rsidR="00F95EED" w:rsidRPr="00254E79">
        <w:rPr>
          <w:rFonts w:ascii="Arial" w:hAnsi="Arial" w:cs="Arial"/>
          <w:sz w:val="20"/>
          <w:szCs w:val="20"/>
        </w:rPr>
        <w:t>Tribunal</w:t>
      </w:r>
      <w:r w:rsidRPr="00254E79">
        <w:rPr>
          <w:rFonts w:ascii="Arial" w:hAnsi="Arial" w:cs="Arial"/>
          <w:sz w:val="20"/>
          <w:szCs w:val="20"/>
        </w:rPr>
        <w:t>, se puede hacer incluso el mismo día d</w:t>
      </w:r>
      <w:r w:rsidR="00664805" w:rsidRPr="00254E79">
        <w:rPr>
          <w:rFonts w:ascii="Arial" w:hAnsi="Arial" w:cs="Arial"/>
          <w:sz w:val="20"/>
          <w:szCs w:val="20"/>
        </w:rPr>
        <w:t>e la elección. La figura del re</w:t>
      </w:r>
      <w:r w:rsidRPr="00254E79">
        <w:rPr>
          <w:rFonts w:ascii="Arial" w:hAnsi="Arial" w:cs="Arial"/>
          <w:sz w:val="20"/>
          <w:szCs w:val="20"/>
        </w:rPr>
        <w:t>mplazo aplicará también para los casos de fallecimiento.</w:t>
      </w:r>
      <w:r w:rsidR="00E57CA0" w:rsidRPr="00254E79">
        <w:rPr>
          <w:rFonts w:ascii="Arial" w:hAnsi="Arial" w:cs="Arial"/>
          <w:sz w:val="20"/>
          <w:szCs w:val="20"/>
        </w:rPr>
        <w:t xml:space="preserve"> </w:t>
      </w:r>
    </w:p>
    <w:p w14:paraId="3557C42D" w14:textId="598EE948" w:rsidR="00C1281D" w:rsidRPr="00254E79" w:rsidRDefault="00C1281D" w:rsidP="00F756B6">
      <w:pPr>
        <w:spacing w:line="276" w:lineRule="auto"/>
        <w:jc w:val="both"/>
        <w:rPr>
          <w:rFonts w:ascii="Arial" w:hAnsi="Arial" w:cs="Arial"/>
          <w:sz w:val="20"/>
          <w:szCs w:val="20"/>
        </w:rPr>
      </w:pPr>
    </w:p>
    <w:p w14:paraId="6443A9E4" w14:textId="7F08CB2C" w:rsidR="0074539C" w:rsidRPr="00254E79" w:rsidRDefault="0074539C" w:rsidP="00F756B6">
      <w:pPr>
        <w:spacing w:line="276" w:lineRule="auto"/>
        <w:jc w:val="both"/>
        <w:rPr>
          <w:rFonts w:ascii="Arial" w:hAnsi="Arial" w:cs="Arial"/>
          <w:b/>
          <w:sz w:val="20"/>
          <w:szCs w:val="20"/>
        </w:rPr>
      </w:pPr>
      <w:r w:rsidRPr="00254E79">
        <w:rPr>
          <w:rFonts w:ascii="Arial" w:hAnsi="Arial" w:cs="Arial"/>
          <w:b/>
          <w:sz w:val="20"/>
          <w:szCs w:val="20"/>
        </w:rPr>
        <w:t>PARÁGRAFO</w:t>
      </w:r>
      <w:r w:rsidR="00286E13" w:rsidRPr="00254E79">
        <w:rPr>
          <w:rFonts w:ascii="Arial" w:hAnsi="Arial" w:cs="Arial"/>
          <w:b/>
          <w:sz w:val="20"/>
          <w:szCs w:val="20"/>
        </w:rPr>
        <w:t xml:space="preserve"> 1</w:t>
      </w:r>
      <w:r w:rsidRPr="00254E79">
        <w:rPr>
          <w:rFonts w:ascii="Arial" w:hAnsi="Arial" w:cs="Arial"/>
          <w:b/>
          <w:sz w:val="20"/>
          <w:szCs w:val="20"/>
        </w:rPr>
        <w:t xml:space="preserve">. </w:t>
      </w:r>
    </w:p>
    <w:p w14:paraId="1E2E81CD" w14:textId="22973D21" w:rsidR="0074539C" w:rsidRPr="00254E79" w:rsidRDefault="0074539C" w:rsidP="00F756B6">
      <w:pPr>
        <w:spacing w:line="276" w:lineRule="auto"/>
        <w:jc w:val="both"/>
        <w:rPr>
          <w:rFonts w:ascii="Arial" w:hAnsi="Arial" w:cs="Arial"/>
          <w:sz w:val="20"/>
          <w:szCs w:val="20"/>
        </w:rPr>
      </w:pPr>
      <w:r w:rsidRPr="00254E79">
        <w:rPr>
          <w:rFonts w:ascii="Arial" w:hAnsi="Arial" w:cs="Arial"/>
          <w:sz w:val="20"/>
          <w:szCs w:val="20"/>
        </w:rPr>
        <w:t xml:space="preserve">En caso de que no se haya elegido al </w:t>
      </w:r>
      <w:r w:rsidR="00F95EED" w:rsidRPr="00254E79">
        <w:rPr>
          <w:rFonts w:ascii="Arial" w:hAnsi="Arial" w:cs="Arial"/>
          <w:sz w:val="20"/>
          <w:szCs w:val="20"/>
        </w:rPr>
        <w:t>Tribunal de Garantías</w:t>
      </w:r>
      <w:r w:rsidRPr="00254E79">
        <w:rPr>
          <w:rFonts w:ascii="Arial" w:hAnsi="Arial" w:cs="Arial"/>
          <w:sz w:val="20"/>
          <w:szCs w:val="20"/>
        </w:rPr>
        <w:t xml:space="preserve"> en los términos del presente </w:t>
      </w:r>
      <w:r w:rsidR="0056224F" w:rsidRPr="00254E79">
        <w:rPr>
          <w:rFonts w:ascii="Arial" w:hAnsi="Arial" w:cs="Arial"/>
          <w:sz w:val="20"/>
          <w:szCs w:val="20"/>
        </w:rPr>
        <w:t>artículo</w:t>
      </w:r>
      <w:r w:rsidRPr="00254E79">
        <w:rPr>
          <w:rFonts w:ascii="Arial" w:hAnsi="Arial" w:cs="Arial"/>
          <w:sz w:val="20"/>
          <w:szCs w:val="20"/>
        </w:rPr>
        <w:t xml:space="preserve">, </w:t>
      </w:r>
      <w:r w:rsidR="0056224F" w:rsidRPr="00254E79">
        <w:rPr>
          <w:rFonts w:ascii="Arial" w:hAnsi="Arial" w:cs="Arial"/>
          <w:sz w:val="20"/>
          <w:szCs w:val="20"/>
        </w:rPr>
        <w:t xml:space="preserve">este </w:t>
      </w:r>
      <w:r w:rsidR="00F95EED" w:rsidRPr="00254E79">
        <w:rPr>
          <w:rFonts w:ascii="Arial" w:hAnsi="Arial" w:cs="Arial"/>
          <w:sz w:val="20"/>
          <w:szCs w:val="20"/>
        </w:rPr>
        <w:t>Tribunal</w:t>
      </w:r>
      <w:r w:rsidRPr="00254E79">
        <w:rPr>
          <w:rFonts w:ascii="Arial" w:hAnsi="Arial" w:cs="Arial"/>
          <w:sz w:val="20"/>
          <w:szCs w:val="20"/>
        </w:rPr>
        <w:t xml:space="preserve"> </w:t>
      </w:r>
      <w:r w:rsidR="0056224F" w:rsidRPr="00254E79">
        <w:rPr>
          <w:rFonts w:ascii="Arial" w:hAnsi="Arial" w:cs="Arial"/>
          <w:sz w:val="20"/>
          <w:szCs w:val="20"/>
        </w:rPr>
        <w:t xml:space="preserve">y su suplente, </w:t>
      </w:r>
      <w:r w:rsidRPr="00254E79">
        <w:rPr>
          <w:rFonts w:ascii="Arial" w:hAnsi="Arial" w:cs="Arial"/>
          <w:sz w:val="20"/>
          <w:szCs w:val="20"/>
        </w:rPr>
        <w:t xml:space="preserve">podrá ser elegido por la </w:t>
      </w:r>
      <w:r w:rsidR="006D2311" w:rsidRPr="00254E79">
        <w:rPr>
          <w:rFonts w:ascii="Arial" w:hAnsi="Arial" w:cs="Arial"/>
          <w:sz w:val="20"/>
          <w:szCs w:val="20"/>
        </w:rPr>
        <w:t>Asamblea General</w:t>
      </w:r>
      <w:r w:rsidR="00EE1004" w:rsidRPr="00254E79">
        <w:rPr>
          <w:rFonts w:ascii="Arial" w:hAnsi="Arial" w:cs="Arial"/>
          <w:sz w:val="20"/>
          <w:szCs w:val="20"/>
        </w:rPr>
        <w:t xml:space="preserve"> en reunión con </w:t>
      </w:r>
      <w:r w:rsidR="00C414AB" w:rsidRPr="00254E79">
        <w:rPr>
          <w:rFonts w:ascii="Arial" w:hAnsi="Arial" w:cs="Arial"/>
          <w:sz w:val="20"/>
          <w:szCs w:val="20"/>
        </w:rPr>
        <w:t>quórum</w:t>
      </w:r>
      <w:r w:rsidR="0021597B" w:rsidRPr="00254E79">
        <w:rPr>
          <w:rFonts w:ascii="Arial" w:hAnsi="Arial" w:cs="Arial"/>
          <w:sz w:val="20"/>
          <w:szCs w:val="20"/>
        </w:rPr>
        <w:t xml:space="preserve"> </w:t>
      </w:r>
      <w:proofErr w:type="spellStart"/>
      <w:r w:rsidR="0021597B" w:rsidRPr="00254E79">
        <w:rPr>
          <w:rFonts w:ascii="Arial" w:hAnsi="Arial" w:cs="Arial"/>
          <w:sz w:val="20"/>
          <w:szCs w:val="20"/>
        </w:rPr>
        <w:t>d</w:t>
      </w:r>
      <w:r w:rsidRPr="00254E79">
        <w:rPr>
          <w:rFonts w:ascii="Arial" w:hAnsi="Arial" w:cs="Arial"/>
          <w:sz w:val="20"/>
          <w:szCs w:val="20"/>
        </w:rPr>
        <w:t>eliberatorio</w:t>
      </w:r>
      <w:proofErr w:type="spellEnd"/>
      <w:r w:rsidRPr="00254E79">
        <w:rPr>
          <w:rFonts w:ascii="Arial" w:hAnsi="Arial" w:cs="Arial"/>
          <w:sz w:val="20"/>
          <w:szCs w:val="20"/>
        </w:rPr>
        <w:t xml:space="preserve"> </w:t>
      </w:r>
      <w:r w:rsidR="0056224F" w:rsidRPr="00254E79">
        <w:rPr>
          <w:rFonts w:ascii="Arial" w:hAnsi="Arial" w:cs="Arial"/>
          <w:sz w:val="20"/>
          <w:szCs w:val="20"/>
        </w:rPr>
        <w:t>o</w:t>
      </w:r>
      <w:r w:rsidRPr="00254E79">
        <w:rPr>
          <w:rFonts w:ascii="Arial" w:hAnsi="Arial" w:cs="Arial"/>
          <w:sz w:val="20"/>
          <w:szCs w:val="20"/>
        </w:rPr>
        <w:t xml:space="preserve"> Supletorio acorde a los </w:t>
      </w:r>
      <w:r w:rsidR="0094416D" w:rsidRPr="00254E79">
        <w:rPr>
          <w:rFonts w:ascii="Arial" w:hAnsi="Arial" w:cs="Arial"/>
          <w:sz w:val="20"/>
          <w:szCs w:val="20"/>
        </w:rPr>
        <w:t>parámetros establecidos en</w:t>
      </w:r>
      <w:r w:rsidRPr="00254E79">
        <w:rPr>
          <w:rFonts w:ascii="Arial" w:hAnsi="Arial" w:cs="Arial"/>
          <w:sz w:val="20"/>
          <w:szCs w:val="20"/>
        </w:rPr>
        <w:t xml:space="preserve"> los presentes </w:t>
      </w:r>
      <w:r w:rsidR="00CE1DF1" w:rsidRPr="00254E79">
        <w:rPr>
          <w:rFonts w:ascii="Arial" w:hAnsi="Arial" w:cs="Arial"/>
          <w:sz w:val="20"/>
          <w:szCs w:val="20"/>
        </w:rPr>
        <w:t>Estatutos</w:t>
      </w:r>
      <w:r w:rsidR="0056224F" w:rsidRPr="00254E79">
        <w:rPr>
          <w:rFonts w:ascii="Arial" w:hAnsi="Arial" w:cs="Arial"/>
          <w:sz w:val="20"/>
          <w:szCs w:val="20"/>
        </w:rPr>
        <w:t>.</w:t>
      </w:r>
    </w:p>
    <w:p w14:paraId="676E9B93" w14:textId="77777777" w:rsidR="00533416" w:rsidRPr="00254E79" w:rsidRDefault="00533416" w:rsidP="00F756B6">
      <w:pPr>
        <w:spacing w:line="276" w:lineRule="auto"/>
        <w:jc w:val="both"/>
        <w:rPr>
          <w:rFonts w:ascii="Arial" w:hAnsi="Arial" w:cs="Arial"/>
          <w:sz w:val="20"/>
          <w:szCs w:val="20"/>
        </w:rPr>
      </w:pPr>
    </w:p>
    <w:p w14:paraId="1ED4A993" w14:textId="73460842"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IMPEDIMENTOS PARA SER PARTE DEL </w:t>
      </w:r>
      <w:r w:rsidR="00F95EED" w:rsidRPr="00254E79">
        <w:rPr>
          <w:rFonts w:ascii="Arial" w:hAnsi="Arial" w:cs="Arial"/>
          <w:b/>
          <w:sz w:val="20"/>
          <w:szCs w:val="20"/>
        </w:rPr>
        <w:t>TRIBUNAL DE GARANTÍAS</w:t>
      </w:r>
      <w:r w:rsidRPr="00254E79">
        <w:rPr>
          <w:rFonts w:ascii="Arial" w:hAnsi="Arial" w:cs="Arial"/>
          <w:b/>
          <w:sz w:val="20"/>
          <w:szCs w:val="20"/>
        </w:rPr>
        <w:t>.</w:t>
      </w:r>
    </w:p>
    <w:p w14:paraId="51CD51C5" w14:textId="05B9571E"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nombrados como </w:t>
      </w:r>
      <w:r w:rsidR="00F95EED" w:rsidRPr="00254E79">
        <w:rPr>
          <w:rFonts w:ascii="Arial" w:hAnsi="Arial" w:cs="Arial"/>
          <w:sz w:val="20"/>
          <w:szCs w:val="20"/>
        </w:rPr>
        <w:t>Tribunal de Garantías</w:t>
      </w:r>
      <w:r w:rsidRPr="00254E79">
        <w:rPr>
          <w:rFonts w:ascii="Arial" w:hAnsi="Arial" w:cs="Arial"/>
          <w:sz w:val="20"/>
          <w:szCs w:val="20"/>
        </w:rPr>
        <w:t xml:space="preserve"> no deben aspirar a ser, ni ser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35D947A5" w14:textId="77777777" w:rsidR="00F5521E" w:rsidRPr="00254E79" w:rsidRDefault="00F5521E" w:rsidP="00F756B6">
      <w:pPr>
        <w:spacing w:line="276" w:lineRule="auto"/>
        <w:jc w:val="both"/>
        <w:rPr>
          <w:rFonts w:ascii="Arial" w:hAnsi="Arial" w:cs="Arial"/>
          <w:sz w:val="20"/>
          <w:szCs w:val="20"/>
        </w:rPr>
      </w:pPr>
    </w:p>
    <w:p w14:paraId="30DD6FED" w14:textId="3ABD4B17"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FUNCIÓN DEL </w:t>
      </w:r>
      <w:r w:rsidR="00F95EED" w:rsidRPr="00254E79">
        <w:rPr>
          <w:rFonts w:ascii="Arial" w:hAnsi="Arial" w:cs="Arial"/>
          <w:b/>
          <w:sz w:val="20"/>
          <w:szCs w:val="20"/>
        </w:rPr>
        <w:t>TRIBUNAL DE GARANTÍAS</w:t>
      </w:r>
      <w:r w:rsidR="000674F9" w:rsidRPr="00254E79">
        <w:rPr>
          <w:rFonts w:ascii="Arial" w:hAnsi="Arial" w:cs="Arial"/>
          <w:b/>
          <w:sz w:val="20"/>
          <w:szCs w:val="20"/>
        </w:rPr>
        <w:t>.</w:t>
      </w:r>
    </w:p>
    <w:p w14:paraId="52E6FE4A" w14:textId="2EF93254" w:rsidR="00F5521E" w:rsidRPr="00254E79" w:rsidRDefault="003024AC" w:rsidP="00F756B6">
      <w:pPr>
        <w:spacing w:line="276" w:lineRule="auto"/>
        <w:jc w:val="both"/>
        <w:rPr>
          <w:rFonts w:ascii="Arial" w:hAnsi="Arial" w:cs="Arial"/>
          <w:sz w:val="20"/>
          <w:szCs w:val="20"/>
        </w:rPr>
      </w:pPr>
      <w:r w:rsidRPr="00254E79">
        <w:rPr>
          <w:rFonts w:ascii="Arial" w:hAnsi="Arial" w:cs="Arial"/>
          <w:sz w:val="20"/>
          <w:szCs w:val="20"/>
        </w:rPr>
        <w:t>El</w:t>
      </w:r>
      <w:r w:rsidR="00F5521E" w:rsidRPr="00254E79">
        <w:rPr>
          <w:rFonts w:ascii="Arial" w:hAnsi="Arial" w:cs="Arial"/>
          <w:sz w:val="20"/>
          <w:szCs w:val="20"/>
        </w:rPr>
        <w:t xml:space="preserve"> </w:t>
      </w:r>
      <w:r w:rsidR="00F95EED" w:rsidRPr="00254E79">
        <w:rPr>
          <w:rFonts w:ascii="Arial" w:hAnsi="Arial" w:cs="Arial"/>
          <w:sz w:val="20"/>
          <w:szCs w:val="20"/>
        </w:rPr>
        <w:t>Tribunal de Garantías</w:t>
      </w:r>
      <w:r w:rsidR="00F5521E" w:rsidRPr="00254E79">
        <w:rPr>
          <w:rFonts w:ascii="Arial" w:hAnsi="Arial" w:cs="Arial"/>
          <w:sz w:val="20"/>
          <w:szCs w:val="20"/>
        </w:rPr>
        <w:t xml:space="preserve"> es</w:t>
      </w:r>
      <w:r w:rsidRPr="00254E79">
        <w:rPr>
          <w:rFonts w:ascii="Arial" w:hAnsi="Arial" w:cs="Arial"/>
          <w:sz w:val="20"/>
          <w:szCs w:val="20"/>
        </w:rPr>
        <w:t xml:space="preserve"> el Órgano encargado de</w:t>
      </w:r>
      <w:r w:rsidR="00F5521E" w:rsidRPr="00254E79">
        <w:rPr>
          <w:rFonts w:ascii="Arial" w:hAnsi="Arial" w:cs="Arial"/>
          <w:sz w:val="20"/>
          <w:szCs w:val="20"/>
        </w:rPr>
        <w:t xml:space="preserve"> velar por</w:t>
      </w:r>
      <w:r w:rsidRPr="00254E79">
        <w:rPr>
          <w:rFonts w:ascii="Arial" w:hAnsi="Arial" w:cs="Arial"/>
          <w:sz w:val="20"/>
          <w:szCs w:val="20"/>
        </w:rPr>
        <w:t xml:space="preserve"> </w:t>
      </w:r>
      <w:r w:rsidR="00F5521E" w:rsidRPr="00254E79">
        <w:rPr>
          <w:rFonts w:ascii="Arial" w:hAnsi="Arial" w:cs="Arial"/>
          <w:sz w:val="20"/>
          <w:szCs w:val="20"/>
        </w:rPr>
        <w:t xml:space="preserve">que las elecciones se lleven a cabo en debida forma, a fin de garantizar el cumplimiento de la normatividad vigente y las reglas acordadas en la </w:t>
      </w:r>
      <w:r w:rsidR="006D2311" w:rsidRPr="00254E79">
        <w:rPr>
          <w:rFonts w:ascii="Arial" w:hAnsi="Arial" w:cs="Arial"/>
          <w:sz w:val="20"/>
          <w:szCs w:val="20"/>
        </w:rPr>
        <w:t>Asamblea</w:t>
      </w:r>
      <w:r w:rsidR="00F5521E" w:rsidRPr="00254E79">
        <w:rPr>
          <w:rFonts w:ascii="Arial" w:hAnsi="Arial" w:cs="Arial"/>
          <w:sz w:val="20"/>
          <w:szCs w:val="20"/>
        </w:rPr>
        <w:t xml:space="preserve"> preparatoria de elecciones.</w:t>
      </w:r>
    </w:p>
    <w:p w14:paraId="0E8CA0F3" w14:textId="77777777" w:rsidR="003024AC" w:rsidRPr="00254E79" w:rsidRDefault="003024AC" w:rsidP="00F756B6">
      <w:pPr>
        <w:spacing w:line="276" w:lineRule="auto"/>
        <w:jc w:val="both"/>
        <w:rPr>
          <w:rFonts w:ascii="Arial" w:hAnsi="Arial" w:cs="Arial"/>
          <w:sz w:val="20"/>
          <w:szCs w:val="20"/>
        </w:rPr>
      </w:pPr>
    </w:p>
    <w:p w14:paraId="44074FBC" w14:textId="62E68E1A" w:rsidR="003024AC" w:rsidRPr="00254E79" w:rsidRDefault="003024AC" w:rsidP="00F756B6">
      <w:pPr>
        <w:spacing w:line="276" w:lineRule="auto"/>
        <w:jc w:val="both"/>
        <w:rPr>
          <w:rFonts w:ascii="Arial" w:hAnsi="Arial" w:cs="Arial"/>
          <w:sz w:val="20"/>
          <w:szCs w:val="20"/>
        </w:rPr>
      </w:pPr>
      <w:r w:rsidRPr="00254E79">
        <w:rPr>
          <w:rFonts w:ascii="Arial" w:hAnsi="Arial" w:cs="Arial"/>
          <w:sz w:val="20"/>
          <w:szCs w:val="20"/>
        </w:rPr>
        <w:t xml:space="preserve">Para tal fin, el </w:t>
      </w:r>
      <w:r w:rsidR="00F95EED" w:rsidRPr="00254E79">
        <w:rPr>
          <w:rFonts w:ascii="Arial" w:hAnsi="Arial" w:cs="Arial"/>
          <w:sz w:val="20"/>
          <w:szCs w:val="20"/>
        </w:rPr>
        <w:t>Tribunal de Garantías</w:t>
      </w:r>
      <w:r w:rsidRPr="00254E79">
        <w:rPr>
          <w:rFonts w:ascii="Arial" w:hAnsi="Arial" w:cs="Arial"/>
          <w:sz w:val="20"/>
          <w:szCs w:val="20"/>
        </w:rPr>
        <w:t xml:space="preserve"> tiene asignadas las siguientes funciones:</w:t>
      </w:r>
    </w:p>
    <w:p w14:paraId="4792D937" w14:textId="77777777" w:rsidR="006C08E9" w:rsidRPr="00254E79" w:rsidRDefault="006C08E9" w:rsidP="00F756B6">
      <w:pPr>
        <w:spacing w:line="276" w:lineRule="auto"/>
        <w:jc w:val="both"/>
        <w:rPr>
          <w:rFonts w:ascii="Arial" w:hAnsi="Arial" w:cs="Arial"/>
          <w:sz w:val="20"/>
          <w:szCs w:val="20"/>
        </w:rPr>
      </w:pPr>
    </w:p>
    <w:p w14:paraId="57C95C9F" w14:textId="215CECD6"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a) Recibir la documentación necesaria para la postulación de candidatos, verificando el cumplimiento de los requisitos de postulantes y postulados, con el debido acompañamiento del </w:t>
      </w:r>
      <w:r w:rsidR="00AF2F20" w:rsidRPr="00254E79">
        <w:rPr>
          <w:rFonts w:ascii="Arial" w:hAnsi="Arial" w:cs="Arial"/>
          <w:sz w:val="20"/>
          <w:szCs w:val="20"/>
        </w:rPr>
        <w:t>Secretario</w:t>
      </w:r>
      <w:r w:rsidRPr="00254E79">
        <w:rPr>
          <w:rFonts w:ascii="Arial" w:hAnsi="Arial" w:cs="Arial"/>
          <w:sz w:val="20"/>
          <w:szCs w:val="20"/>
        </w:rPr>
        <w:t xml:space="preserve"> y </w:t>
      </w:r>
      <w:r w:rsidR="00AF2F20" w:rsidRPr="00254E79">
        <w:rPr>
          <w:rFonts w:ascii="Arial" w:hAnsi="Arial" w:cs="Arial"/>
          <w:sz w:val="20"/>
          <w:szCs w:val="20"/>
        </w:rPr>
        <w:t>Fiscal</w:t>
      </w:r>
      <w:r w:rsidRPr="00254E79">
        <w:rPr>
          <w:rFonts w:ascii="Arial" w:hAnsi="Arial" w:cs="Arial"/>
          <w:sz w:val="20"/>
          <w:szCs w:val="20"/>
        </w:rPr>
        <w:t xml:space="preserve"> del </w:t>
      </w:r>
      <w:r w:rsidR="00136D8E" w:rsidRPr="00254E79">
        <w:rPr>
          <w:rFonts w:ascii="Arial" w:hAnsi="Arial" w:cs="Arial"/>
          <w:sz w:val="20"/>
          <w:szCs w:val="20"/>
        </w:rPr>
        <w:t>Organismo Comunal</w:t>
      </w:r>
      <w:r w:rsidRPr="00254E79">
        <w:rPr>
          <w:rFonts w:ascii="Arial" w:hAnsi="Arial" w:cs="Arial"/>
          <w:sz w:val="20"/>
          <w:szCs w:val="20"/>
        </w:rPr>
        <w:t xml:space="preserve"> respectivo.</w:t>
      </w:r>
    </w:p>
    <w:p w14:paraId="3A00E641" w14:textId="77777777" w:rsidR="003024AC" w:rsidRPr="00254E79" w:rsidRDefault="003024AC" w:rsidP="00AB0E7E">
      <w:pPr>
        <w:spacing w:line="276" w:lineRule="auto"/>
        <w:ind w:left="708"/>
        <w:jc w:val="both"/>
        <w:rPr>
          <w:rFonts w:ascii="Arial" w:hAnsi="Arial" w:cs="Arial"/>
          <w:sz w:val="20"/>
          <w:szCs w:val="20"/>
        </w:rPr>
      </w:pPr>
    </w:p>
    <w:p w14:paraId="2574603D" w14:textId="5D58D4CC"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b) Hacer presencia, velar y acompañar todo el proceso electoral desde el momento de su nominación, garantizando la transparencia, correcta ejecución de la misma y el cumplimiento de los requisitos de </w:t>
      </w:r>
      <w:r w:rsidR="00A5507F" w:rsidRPr="00254E79">
        <w:rPr>
          <w:rFonts w:ascii="Arial" w:hAnsi="Arial" w:cs="Arial"/>
          <w:sz w:val="20"/>
          <w:szCs w:val="20"/>
        </w:rPr>
        <w:t>Ley</w:t>
      </w:r>
      <w:r w:rsidRPr="00254E79">
        <w:rPr>
          <w:rFonts w:ascii="Arial" w:hAnsi="Arial" w:cs="Arial"/>
          <w:sz w:val="20"/>
          <w:szCs w:val="20"/>
        </w:rPr>
        <w:t xml:space="preserve"> y estatutarios.</w:t>
      </w:r>
    </w:p>
    <w:p w14:paraId="509E6ACF" w14:textId="77777777" w:rsidR="003024AC" w:rsidRPr="00254E79" w:rsidRDefault="003024AC" w:rsidP="00AB0E7E">
      <w:pPr>
        <w:spacing w:line="276" w:lineRule="auto"/>
        <w:ind w:left="708"/>
        <w:jc w:val="both"/>
        <w:rPr>
          <w:rFonts w:ascii="Arial" w:hAnsi="Arial" w:cs="Arial"/>
          <w:sz w:val="20"/>
          <w:szCs w:val="20"/>
        </w:rPr>
      </w:pPr>
    </w:p>
    <w:p w14:paraId="7084CAB2" w14:textId="03B06604"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c) Garantizar el pleno derecho a la afiliación de las personas que cumplan con los requisitos; determinar junto con el </w:t>
      </w:r>
      <w:r w:rsidR="00AF2F20" w:rsidRPr="00254E79">
        <w:rPr>
          <w:rFonts w:ascii="Arial" w:hAnsi="Arial" w:cs="Arial"/>
          <w:sz w:val="20"/>
          <w:szCs w:val="20"/>
        </w:rPr>
        <w:t>Secretario</w:t>
      </w:r>
      <w:r w:rsidRPr="00254E79">
        <w:rPr>
          <w:rFonts w:ascii="Arial" w:hAnsi="Arial" w:cs="Arial"/>
          <w:sz w:val="20"/>
          <w:szCs w:val="20"/>
        </w:rPr>
        <w:t xml:space="preserve"> del </w:t>
      </w:r>
      <w:r w:rsidR="00136D8E" w:rsidRPr="00254E79">
        <w:rPr>
          <w:rFonts w:ascii="Arial" w:hAnsi="Arial" w:cs="Arial"/>
          <w:sz w:val="20"/>
          <w:szCs w:val="20"/>
        </w:rPr>
        <w:t>Organismo Comunal</w:t>
      </w:r>
      <w:r w:rsidRPr="00254E79">
        <w:rPr>
          <w:rFonts w:ascii="Arial" w:hAnsi="Arial" w:cs="Arial"/>
          <w:sz w:val="20"/>
          <w:szCs w:val="20"/>
        </w:rPr>
        <w:t xml:space="preserve">, el horario y el lugar donde se llevarán a cabo las </w:t>
      </w:r>
      <w:r w:rsidRPr="00254E79">
        <w:rPr>
          <w:rFonts w:ascii="Arial" w:hAnsi="Arial" w:cs="Arial"/>
          <w:sz w:val="20"/>
          <w:szCs w:val="20"/>
        </w:rPr>
        <w:lastRenderedPageBreak/>
        <w:t xml:space="preserve">afiliaciones; certificar, junto con el </w:t>
      </w:r>
      <w:r w:rsidR="00AF2F20" w:rsidRPr="00254E79">
        <w:rPr>
          <w:rFonts w:ascii="Arial" w:hAnsi="Arial" w:cs="Arial"/>
          <w:sz w:val="20"/>
          <w:szCs w:val="20"/>
        </w:rPr>
        <w:t>Secretario</w:t>
      </w:r>
      <w:r w:rsidRPr="00254E79">
        <w:rPr>
          <w:rFonts w:ascii="Arial" w:hAnsi="Arial" w:cs="Arial"/>
          <w:sz w:val="20"/>
          <w:szCs w:val="20"/>
        </w:rPr>
        <w:t xml:space="preserve">, el cierre del </w:t>
      </w:r>
      <w:r w:rsidR="00AF2F20" w:rsidRPr="00254E79">
        <w:rPr>
          <w:rFonts w:ascii="Arial" w:hAnsi="Arial" w:cs="Arial"/>
          <w:sz w:val="20"/>
          <w:szCs w:val="20"/>
        </w:rPr>
        <w:t>Libro de Afiliados</w:t>
      </w:r>
      <w:r w:rsidRPr="00254E79">
        <w:rPr>
          <w:rFonts w:ascii="Arial" w:hAnsi="Arial" w:cs="Arial"/>
          <w:sz w:val="20"/>
          <w:szCs w:val="20"/>
        </w:rPr>
        <w:t xml:space="preserve"> y custodiarlo hasta el día de las elecciones;</w:t>
      </w:r>
    </w:p>
    <w:p w14:paraId="04F8781F" w14:textId="77777777" w:rsidR="003024AC" w:rsidRPr="00254E79" w:rsidRDefault="003024AC" w:rsidP="00AB0E7E">
      <w:pPr>
        <w:spacing w:line="276" w:lineRule="auto"/>
        <w:ind w:left="708"/>
        <w:jc w:val="both"/>
        <w:rPr>
          <w:rFonts w:ascii="Arial" w:hAnsi="Arial" w:cs="Arial"/>
          <w:sz w:val="20"/>
          <w:szCs w:val="20"/>
        </w:rPr>
      </w:pPr>
    </w:p>
    <w:p w14:paraId="3161117D" w14:textId="20D68842"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d) Suscribir, junto con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del </w:t>
      </w:r>
      <w:r w:rsidR="00136D8E" w:rsidRPr="00254E79">
        <w:rPr>
          <w:rFonts w:ascii="Arial" w:hAnsi="Arial" w:cs="Arial"/>
          <w:sz w:val="20"/>
          <w:szCs w:val="20"/>
        </w:rPr>
        <w:t>Organismo Comunal</w:t>
      </w:r>
      <w:r w:rsidRPr="00254E79">
        <w:rPr>
          <w:rFonts w:ascii="Arial" w:hAnsi="Arial" w:cs="Arial"/>
          <w:sz w:val="20"/>
          <w:szCs w:val="20"/>
        </w:rPr>
        <w:t>, todos los documentos correspondientes a la jornada electoral.</w:t>
      </w:r>
    </w:p>
    <w:p w14:paraId="4B25033F" w14:textId="77777777" w:rsidR="003024AC" w:rsidRPr="00254E79" w:rsidRDefault="003024AC" w:rsidP="00AB0E7E">
      <w:pPr>
        <w:spacing w:line="276" w:lineRule="auto"/>
        <w:ind w:left="708"/>
        <w:jc w:val="both"/>
        <w:rPr>
          <w:rFonts w:ascii="Arial" w:hAnsi="Arial" w:cs="Arial"/>
          <w:sz w:val="20"/>
          <w:szCs w:val="20"/>
        </w:rPr>
      </w:pPr>
    </w:p>
    <w:p w14:paraId="26C8AC59" w14:textId="5325E746" w:rsidR="003024AC"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e) Denunciar ante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del </w:t>
      </w:r>
      <w:r w:rsidR="006D2311" w:rsidRPr="00254E79">
        <w:rPr>
          <w:rFonts w:ascii="Arial" w:hAnsi="Arial" w:cs="Arial"/>
          <w:sz w:val="20"/>
          <w:szCs w:val="20"/>
        </w:rPr>
        <w:t>Organismo</w:t>
      </w:r>
      <w:r w:rsidRPr="00254E79">
        <w:rPr>
          <w:rFonts w:ascii="Arial" w:hAnsi="Arial" w:cs="Arial"/>
          <w:sz w:val="20"/>
          <w:szCs w:val="20"/>
        </w:rPr>
        <w:t xml:space="preserve"> superior y/o autoridades competentes cualquier irregularidad que se presente durante el proceso de elección de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7B8893F7" w14:textId="77777777" w:rsidR="003024AC" w:rsidRPr="00254E79" w:rsidRDefault="003024AC" w:rsidP="00AB0E7E">
      <w:pPr>
        <w:spacing w:line="276" w:lineRule="auto"/>
        <w:ind w:left="708"/>
        <w:jc w:val="both"/>
        <w:rPr>
          <w:rFonts w:ascii="Arial" w:hAnsi="Arial" w:cs="Arial"/>
          <w:sz w:val="20"/>
          <w:szCs w:val="20"/>
        </w:rPr>
      </w:pPr>
    </w:p>
    <w:p w14:paraId="263E07C6" w14:textId="3D067BD2" w:rsidR="00F5521E" w:rsidRPr="00254E79" w:rsidRDefault="003024AC" w:rsidP="00AB0E7E">
      <w:pPr>
        <w:spacing w:line="276" w:lineRule="auto"/>
        <w:ind w:left="708"/>
        <w:jc w:val="both"/>
        <w:rPr>
          <w:rFonts w:ascii="Arial" w:hAnsi="Arial" w:cs="Arial"/>
          <w:sz w:val="20"/>
          <w:szCs w:val="20"/>
        </w:rPr>
      </w:pPr>
      <w:r w:rsidRPr="00254E79">
        <w:rPr>
          <w:rFonts w:ascii="Arial" w:hAnsi="Arial" w:cs="Arial"/>
          <w:sz w:val="20"/>
          <w:szCs w:val="20"/>
        </w:rPr>
        <w:t xml:space="preserve">f) </w:t>
      </w:r>
      <w:r w:rsidR="00F5521E" w:rsidRPr="00254E79">
        <w:rPr>
          <w:rFonts w:ascii="Arial" w:hAnsi="Arial" w:cs="Arial"/>
          <w:sz w:val="20"/>
          <w:szCs w:val="20"/>
        </w:rPr>
        <w:t xml:space="preserve">Cuando la </w:t>
      </w:r>
      <w:r w:rsidR="006D2311" w:rsidRPr="00254E79">
        <w:rPr>
          <w:rFonts w:ascii="Arial" w:hAnsi="Arial" w:cs="Arial"/>
          <w:sz w:val="20"/>
          <w:szCs w:val="20"/>
        </w:rPr>
        <w:t>Asamblea</w:t>
      </w:r>
      <w:r w:rsidR="00F5521E" w:rsidRPr="00254E79">
        <w:rPr>
          <w:rFonts w:ascii="Arial" w:hAnsi="Arial" w:cs="Arial"/>
          <w:sz w:val="20"/>
          <w:szCs w:val="20"/>
        </w:rPr>
        <w:t xml:space="preserve"> no lo hiciera, el </w:t>
      </w:r>
      <w:r w:rsidR="00F95EED" w:rsidRPr="00254E79">
        <w:rPr>
          <w:rFonts w:ascii="Arial" w:hAnsi="Arial" w:cs="Arial"/>
          <w:sz w:val="20"/>
          <w:szCs w:val="20"/>
        </w:rPr>
        <w:t>Tribunal</w:t>
      </w:r>
      <w:r w:rsidR="00F5521E" w:rsidRPr="00254E79">
        <w:rPr>
          <w:rFonts w:ascii="Arial" w:hAnsi="Arial" w:cs="Arial"/>
          <w:sz w:val="20"/>
          <w:szCs w:val="20"/>
        </w:rPr>
        <w:t xml:space="preserve">, nombrará a los jurados de votación y decidirá el mecanismo de desempate si llegase a presentarse. </w:t>
      </w:r>
    </w:p>
    <w:p w14:paraId="20D338EE" w14:textId="77777777" w:rsidR="00ED66F2" w:rsidRPr="00254E79" w:rsidRDefault="00ED66F2" w:rsidP="00AB0E7E">
      <w:pPr>
        <w:spacing w:line="276" w:lineRule="auto"/>
        <w:ind w:left="708"/>
        <w:jc w:val="both"/>
        <w:rPr>
          <w:rFonts w:ascii="Arial" w:hAnsi="Arial" w:cs="Arial"/>
          <w:sz w:val="20"/>
          <w:szCs w:val="20"/>
        </w:rPr>
      </w:pPr>
    </w:p>
    <w:p w14:paraId="242B2DC0" w14:textId="2BCC1533"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g) Revisar el proceso de convocatoria del proceso electoral, en cu</w:t>
      </w:r>
      <w:r w:rsidR="0047334E">
        <w:rPr>
          <w:rFonts w:ascii="Arial" w:hAnsi="Arial" w:cs="Arial"/>
          <w:sz w:val="20"/>
          <w:szCs w:val="20"/>
        </w:rPr>
        <w:t>anto a</w:t>
      </w:r>
      <w:r w:rsidR="007D5532">
        <w:rPr>
          <w:rFonts w:ascii="Arial" w:hAnsi="Arial" w:cs="Arial"/>
          <w:sz w:val="20"/>
          <w:szCs w:val="20"/>
        </w:rPr>
        <w:t xml:space="preserve"> la competencia del</w:t>
      </w:r>
      <w:r w:rsidR="0047334E">
        <w:rPr>
          <w:rFonts w:ascii="Arial" w:hAnsi="Arial" w:cs="Arial"/>
          <w:sz w:val="20"/>
          <w:szCs w:val="20"/>
        </w:rPr>
        <w:t xml:space="preserve"> órgano </w:t>
      </w:r>
      <w:r w:rsidRPr="00254E79">
        <w:rPr>
          <w:rFonts w:ascii="Arial" w:hAnsi="Arial" w:cs="Arial"/>
          <w:sz w:val="20"/>
          <w:szCs w:val="20"/>
        </w:rPr>
        <w:t>convocante,</w:t>
      </w:r>
      <w:r w:rsidR="0047334E">
        <w:rPr>
          <w:rFonts w:ascii="Arial" w:hAnsi="Arial" w:cs="Arial"/>
          <w:sz w:val="20"/>
          <w:szCs w:val="20"/>
        </w:rPr>
        <w:t xml:space="preserve"> además de velar para que esta se realice</w:t>
      </w:r>
      <w:r w:rsidRPr="00254E79">
        <w:rPr>
          <w:rFonts w:ascii="Arial" w:hAnsi="Arial" w:cs="Arial"/>
          <w:sz w:val="20"/>
          <w:szCs w:val="20"/>
        </w:rPr>
        <w:t xml:space="preserve"> dentro del plazo que estipul</w:t>
      </w:r>
      <w:r w:rsidR="0047334E">
        <w:rPr>
          <w:rFonts w:ascii="Arial" w:hAnsi="Arial" w:cs="Arial"/>
          <w:sz w:val="20"/>
          <w:szCs w:val="20"/>
        </w:rPr>
        <w:t>an</w:t>
      </w:r>
      <w:r w:rsidRPr="00254E79">
        <w:rPr>
          <w:rFonts w:ascii="Arial" w:hAnsi="Arial" w:cs="Arial"/>
          <w:sz w:val="20"/>
          <w:szCs w:val="20"/>
        </w:rPr>
        <w:t xml:space="preserve"> la Ley o los estatutos</w:t>
      </w:r>
      <w:r w:rsidR="0047334E">
        <w:rPr>
          <w:rFonts w:ascii="Arial" w:hAnsi="Arial" w:cs="Arial"/>
          <w:sz w:val="20"/>
          <w:szCs w:val="20"/>
        </w:rPr>
        <w:t>, así como su</w:t>
      </w:r>
      <w:r w:rsidRPr="00254E79">
        <w:rPr>
          <w:rFonts w:ascii="Arial" w:hAnsi="Arial" w:cs="Arial"/>
          <w:sz w:val="20"/>
          <w:szCs w:val="20"/>
        </w:rPr>
        <w:t xml:space="preserve"> debida publicidad.  </w:t>
      </w:r>
    </w:p>
    <w:p w14:paraId="2786D1A1" w14:textId="77777777" w:rsidR="00ED66F2" w:rsidRPr="00254E79" w:rsidRDefault="00ED66F2" w:rsidP="00AB0E7E">
      <w:pPr>
        <w:spacing w:line="276" w:lineRule="auto"/>
        <w:ind w:left="708"/>
        <w:jc w:val="both"/>
        <w:rPr>
          <w:rFonts w:ascii="Arial" w:hAnsi="Arial" w:cs="Arial"/>
          <w:sz w:val="20"/>
          <w:szCs w:val="20"/>
        </w:rPr>
      </w:pPr>
    </w:p>
    <w:p w14:paraId="7A24CDC6" w14:textId="15D37601"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h) Verificar la logística requerida para el ejercicio electoral (sitio de la reunión o recinto electoral, votos, actas, registros votantes, urnas, etc.).  </w:t>
      </w:r>
    </w:p>
    <w:p w14:paraId="70F71F49" w14:textId="77777777" w:rsidR="00ED66F2" w:rsidRPr="00254E79" w:rsidRDefault="00ED66F2" w:rsidP="00AB0E7E">
      <w:pPr>
        <w:spacing w:line="276" w:lineRule="auto"/>
        <w:ind w:left="708"/>
        <w:jc w:val="both"/>
        <w:rPr>
          <w:rFonts w:ascii="Arial" w:hAnsi="Arial" w:cs="Arial"/>
          <w:sz w:val="20"/>
          <w:szCs w:val="20"/>
        </w:rPr>
      </w:pPr>
    </w:p>
    <w:p w14:paraId="5378252F" w14:textId="21420FA5"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i) Verificar que se cuente con el libro o listado de afiliados para el ejercicio electoral. </w:t>
      </w:r>
    </w:p>
    <w:p w14:paraId="43376B0B" w14:textId="77777777" w:rsidR="00ED66F2" w:rsidRPr="00254E79" w:rsidRDefault="00ED66F2" w:rsidP="00AB0E7E">
      <w:pPr>
        <w:spacing w:line="276" w:lineRule="auto"/>
        <w:ind w:left="708"/>
        <w:jc w:val="both"/>
        <w:rPr>
          <w:rFonts w:ascii="Arial" w:hAnsi="Arial" w:cs="Arial"/>
          <w:sz w:val="20"/>
          <w:szCs w:val="20"/>
        </w:rPr>
      </w:pPr>
    </w:p>
    <w:p w14:paraId="40125F36" w14:textId="18EB3983"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j) Verificar la publicación de planchas o listas, con los requisitos legales o estatutarios. </w:t>
      </w:r>
    </w:p>
    <w:p w14:paraId="1BDB68C5" w14:textId="77777777" w:rsidR="00ED66F2" w:rsidRPr="00254E79" w:rsidRDefault="00ED66F2" w:rsidP="00AB0E7E">
      <w:pPr>
        <w:spacing w:line="276" w:lineRule="auto"/>
        <w:ind w:left="708"/>
        <w:jc w:val="both"/>
        <w:rPr>
          <w:rFonts w:ascii="Arial" w:hAnsi="Arial" w:cs="Arial"/>
          <w:sz w:val="20"/>
          <w:szCs w:val="20"/>
        </w:rPr>
      </w:pPr>
    </w:p>
    <w:p w14:paraId="4B4F125A" w14:textId="03F4770F" w:rsidR="00ED66F2"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 xml:space="preserve">k) Verificar el escrutinio con los jurados de votación y la asignación de cargos por cociente electoral.  </w:t>
      </w:r>
    </w:p>
    <w:p w14:paraId="337FD6CB" w14:textId="77777777" w:rsidR="00ED66F2" w:rsidRPr="00254E79" w:rsidRDefault="00ED66F2" w:rsidP="00AB0E7E">
      <w:pPr>
        <w:spacing w:line="276" w:lineRule="auto"/>
        <w:ind w:left="708"/>
        <w:jc w:val="both"/>
        <w:rPr>
          <w:rFonts w:ascii="Arial" w:hAnsi="Arial" w:cs="Arial"/>
          <w:sz w:val="20"/>
          <w:szCs w:val="20"/>
        </w:rPr>
      </w:pPr>
    </w:p>
    <w:p w14:paraId="30BE078F" w14:textId="058503B9" w:rsidR="003024AC" w:rsidRPr="00254E79" w:rsidRDefault="00ED66F2" w:rsidP="00AB0E7E">
      <w:pPr>
        <w:spacing w:line="276" w:lineRule="auto"/>
        <w:ind w:left="708"/>
        <w:jc w:val="both"/>
        <w:rPr>
          <w:rFonts w:ascii="Arial" w:hAnsi="Arial" w:cs="Arial"/>
          <w:sz w:val="20"/>
          <w:szCs w:val="20"/>
        </w:rPr>
      </w:pPr>
      <w:r w:rsidRPr="00254E79">
        <w:rPr>
          <w:rFonts w:ascii="Arial" w:hAnsi="Arial" w:cs="Arial"/>
          <w:sz w:val="20"/>
          <w:szCs w:val="20"/>
        </w:rPr>
        <w:t>l) Las demás que correspondan, de acuerdo a la naturaleza del cargo</w:t>
      </w:r>
    </w:p>
    <w:p w14:paraId="6BA56DD3" w14:textId="77777777" w:rsidR="00ED66F2" w:rsidRPr="00254E79" w:rsidRDefault="00ED66F2" w:rsidP="00F756B6">
      <w:pPr>
        <w:spacing w:line="276" w:lineRule="auto"/>
        <w:jc w:val="both"/>
        <w:rPr>
          <w:rFonts w:ascii="Arial" w:hAnsi="Arial" w:cs="Arial"/>
          <w:sz w:val="20"/>
          <w:szCs w:val="20"/>
        </w:rPr>
      </w:pPr>
    </w:p>
    <w:p w14:paraId="0AD64814" w14:textId="615BFC53" w:rsidR="003024AC" w:rsidRPr="00254E79" w:rsidRDefault="003024AC"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5997D472" w14:textId="0576C996" w:rsidR="003024AC" w:rsidRPr="00254E79" w:rsidRDefault="003024AC" w:rsidP="00F756B6">
      <w:pPr>
        <w:spacing w:line="276" w:lineRule="auto"/>
        <w:jc w:val="both"/>
        <w:rPr>
          <w:rFonts w:ascii="Arial" w:hAnsi="Arial" w:cs="Arial"/>
          <w:b/>
          <w:sz w:val="20"/>
          <w:szCs w:val="20"/>
        </w:rPr>
      </w:pPr>
      <w:r w:rsidRPr="00254E79">
        <w:rPr>
          <w:rFonts w:ascii="Arial" w:hAnsi="Arial" w:cs="Arial"/>
          <w:sz w:val="20"/>
          <w:szCs w:val="20"/>
        </w:rPr>
        <w:t xml:space="preserve">En los casos en que se requiera, ya sea por solicitud de la Asociación de </w:t>
      </w:r>
      <w:r w:rsidR="00136D8E" w:rsidRPr="00254E79">
        <w:rPr>
          <w:rFonts w:ascii="Arial" w:hAnsi="Arial" w:cs="Arial"/>
          <w:sz w:val="20"/>
          <w:szCs w:val="20"/>
        </w:rPr>
        <w:t>Junta</w:t>
      </w:r>
      <w:r w:rsidRPr="00254E79">
        <w:rPr>
          <w:rFonts w:ascii="Arial" w:hAnsi="Arial" w:cs="Arial"/>
          <w:sz w:val="20"/>
          <w:szCs w:val="20"/>
        </w:rPr>
        <w:t xml:space="preserve">s </w:t>
      </w:r>
      <w:r w:rsidR="00FB4077" w:rsidRPr="00254E79">
        <w:rPr>
          <w:rFonts w:ascii="Arial" w:hAnsi="Arial" w:cs="Arial"/>
          <w:sz w:val="20"/>
          <w:szCs w:val="20"/>
        </w:rPr>
        <w:t xml:space="preserve">o la entidad que ejerce </w:t>
      </w:r>
      <w:r w:rsidR="0072549E" w:rsidRPr="00254E79">
        <w:rPr>
          <w:rFonts w:ascii="Arial" w:hAnsi="Arial" w:cs="Arial"/>
          <w:sz w:val="20"/>
          <w:szCs w:val="20"/>
        </w:rPr>
        <w:t>Inspección, Vigilancia y Control</w:t>
      </w:r>
      <w:r w:rsidR="00FB4077" w:rsidRPr="00254E79">
        <w:rPr>
          <w:rFonts w:ascii="Arial" w:hAnsi="Arial" w:cs="Arial"/>
          <w:sz w:val="20"/>
          <w:szCs w:val="20"/>
        </w:rPr>
        <w:t>,</w:t>
      </w:r>
      <w:r w:rsidRPr="00254E79">
        <w:rPr>
          <w:rFonts w:ascii="Arial" w:hAnsi="Arial" w:cs="Arial"/>
          <w:sz w:val="20"/>
          <w:szCs w:val="20"/>
        </w:rPr>
        <w:t xml:space="preserve"> el </w:t>
      </w:r>
      <w:r w:rsidR="00F95EED" w:rsidRPr="00254E79">
        <w:rPr>
          <w:rFonts w:ascii="Arial" w:hAnsi="Arial" w:cs="Arial"/>
          <w:sz w:val="20"/>
          <w:szCs w:val="20"/>
        </w:rPr>
        <w:t>Tribunal de Garantías</w:t>
      </w:r>
      <w:r w:rsidRPr="00254E79">
        <w:rPr>
          <w:rFonts w:ascii="Arial" w:hAnsi="Arial" w:cs="Arial"/>
          <w:sz w:val="20"/>
          <w:szCs w:val="20"/>
        </w:rPr>
        <w:t xml:space="preserve"> en un término de diez (10) días hábiles después de la solicitud, deberá presentar un informe del desarrollo de las elecciones. </w:t>
      </w:r>
    </w:p>
    <w:p w14:paraId="474EF8F9" w14:textId="77777777" w:rsidR="00124FAD" w:rsidRPr="00254E79" w:rsidRDefault="00124FAD" w:rsidP="00F756B6">
      <w:pPr>
        <w:spacing w:line="276" w:lineRule="auto"/>
        <w:jc w:val="both"/>
        <w:rPr>
          <w:rFonts w:ascii="Arial" w:hAnsi="Arial" w:cs="Arial"/>
          <w:sz w:val="20"/>
          <w:szCs w:val="20"/>
        </w:rPr>
      </w:pPr>
    </w:p>
    <w:p w14:paraId="634EB8C1" w14:textId="20EBDCBD" w:rsidR="00F5521E" w:rsidRPr="00254E79" w:rsidRDefault="00F5521E" w:rsidP="00F756B6">
      <w:pPr>
        <w:spacing w:line="276" w:lineRule="auto"/>
        <w:jc w:val="both"/>
        <w:rPr>
          <w:rFonts w:ascii="Arial" w:hAnsi="Arial" w:cs="Arial"/>
          <w:b/>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2</w:t>
      </w:r>
      <w:r w:rsidRPr="00254E79">
        <w:rPr>
          <w:rFonts w:ascii="Arial" w:hAnsi="Arial" w:cs="Arial"/>
          <w:b/>
          <w:sz w:val="20"/>
          <w:szCs w:val="20"/>
        </w:rPr>
        <w:t>.</w:t>
      </w:r>
    </w:p>
    <w:p w14:paraId="5705417E" w14:textId="259D6B41"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t xml:space="preserve">En la </w:t>
      </w:r>
      <w:r w:rsidR="006D2311" w:rsidRPr="00254E79">
        <w:rPr>
          <w:rFonts w:ascii="Arial" w:hAnsi="Arial" w:cs="Arial"/>
          <w:sz w:val="20"/>
          <w:szCs w:val="20"/>
        </w:rPr>
        <w:t>Asamblea</w:t>
      </w:r>
      <w:r w:rsidRPr="00254E79">
        <w:rPr>
          <w:rFonts w:ascii="Arial" w:hAnsi="Arial" w:cs="Arial"/>
          <w:sz w:val="20"/>
          <w:szCs w:val="20"/>
        </w:rPr>
        <w:t xml:space="preserve"> de constitución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 elegirá el </w:t>
      </w:r>
      <w:r w:rsidR="00F95EED" w:rsidRPr="00254E79">
        <w:rPr>
          <w:rFonts w:ascii="Arial" w:hAnsi="Arial" w:cs="Arial"/>
          <w:sz w:val="20"/>
          <w:szCs w:val="20"/>
        </w:rPr>
        <w:t>Tribunal de Garantías</w:t>
      </w:r>
      <w:r w:rsidRPr="00254E79">
        <w:rPr>
          <w:rFonts w:ascii="Arial" w:hAnsi="Arial" w:cs="Arial"/>
          <w:sz w:val="20"/>
          <w:szCs w:val="20"/>
        </w:rPr>
        <w:t xml:space="preserve"> que se encargara de adelantar el proceso de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76765E73" w14:textId="77777777" w:rsidR="00544BE3" w:rsidRPr="00254E79" w:rsidRDefault="00544BE3" w:rsidP="00F756B6">
      <w:pPr>
        <w:spacing w:line="276" w:lineRule="auto"/>
        <w:jc w:val="both"/>
        <w:rPr>
          <w:rFonts w:ascii="Arial" w:hAnsi="Arial" w:cs="Arial"/>
          <w:sz w:val="20"/>
          <w:szCs w:val="20"/>
        </w:rPr>
      </w:pPr>
    </w:p>
    <w:p w14:paraId="79F80F58" w14:textId="3CB15265" w:rsidR="00544BE3" w:rsidRPr="00254E79" w:rsidRDefault="00544BE3" w:rsidP="00544BE3">
      <w:pPr>
        <w:pStyle w:val="estilo1"/>
        <w:spacing w:before="0" w:after="0" w:line="276" w:lineRule="auto"/>
        <w:ind w:left="0"/>
        <w:jc w:val="both"/>
        <w:rPr>
          <w:rFonts w:ascii="Arial" w:hAnsi="Arial" w:cs="Arial"/>
          <w:b/>
          <w:color w:val="auto"/>
          <w:sz w:val="20"/>
          <w:szCs w:val="20"/>
          <w:lang w:val="es-CO"/>
        </w:rPr>
      </w:pPr>
      <w:r w:rsidRPr="00254E79">
        <w:rPr>
          <w:rFonts w:ascii="Arial" w:hAnsi="Arial" w:cs="Arial"/>
          <w:b/>
          <w:color w:val="auto"/>
          <w:sz w:val="20"/>
          <w:szCs w:val="20"/>
          <w:lang w:val="es-CO"/>
        </w:rPr>
        <w:t>PARÁGRAFO 3.</w:t>
      </w:r>
    </w:p>
    <w:p w14:paraId="3C719EE7" w14:textId="62243402" w:rsidR="00544BE3" w:rsidRPr="00254E79" w:rsidRDefault="00544BE3" w:rsidP="00544BE3">
      <w:pPr>
        <w:pStyle w:val="estilo1"/>
        <w:spacing w:before="0" w:after="0" w:line="276" w:lineRule="auto"/>
        <w:ind w:left="0"/>
        <w:jc w:val="both"/>
        <w:rPr>
          <w:rFonts w:ascii="Arial" w:hAnsi="Arial" w:cs="Arial"/>
          <w:color w:val="auto"/>
          <w:sz w:val="20"/>
          <w:szCs w:val="20"/>
          <w:lang w:val="es-CO"/>
        </w:rPr>
      </w:pPr>
      <w:r w:rsidRPr="00254E79">
        <w:rPr>
          <w:rFonts w:ascii="Arial" w:hAnsi="Arial" w:cs="Arial"/>
          <w:color w:val="auto"/>
          <w:sz w:val="20"/>
          <w:szCs w:val="20"/>
          <w:lang w:val="es-CO"/>
        </w:rPr>
        <w:t xml:space="preserve">En los casos de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no se requiere la firma del </w:t>
      </w:r>
      <w:r w:rsidR="00AF2F20" w:rsidRPr="00254E79">
        <w:rPr>
          <w:rFonts w:ascii="Arial" w:hAnsi="Arial" w:cs="Arial"/>
          <w:color w:val="auto"/>
          <w:sz w:val="20"/>
          <w:szCs w:val="20"/>
          <w:lang w:val="es-CO"/>
        </w:rPr>
        <w:t>Presidente</w:t>
      </w:r>
      <w:r w:rsidRPr="00254E79">
        <w:rPr>
          <w:rFonts w:ascii="Arial" w:hAnsi="Arial" w:cs="Arial"/>
          <w:color w:val="auto"/>
          <w:sz w:val="20"/>
          <w:szCs w:val="20"/>
          <w:lang w:val="es-CO"/>
        </w:rPr>
        <w:t xml:space="preserve"> y la secretaria, sino actas de escrutinio y Acta final de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firmada por el </w:t>
      </w:r>
      <w:r w:rsidR="00F95EED" w:rsidRPr="00254E79">
        <w:rPr>
          <w:rFonts w:ascii="Arial" w:hAnsi="Arial" w:cs="Arial"/>
          <w:color w:val="auto"/>
          <w:sz w:val="20"/>
          <w:szCs w:val="20"/>
          <w:lang w:val="es-CO"/>
        </w:rPr>
        <w:t>Tribunal de Garantías</w:t>
      </w:r>
      <w:r w:rsidRPr="00254E79">
        <w:rPr>
          <w:rFonts w:ascii="Arial" w:hAnsi="Arial" w:cs="Arial"/>
          <w:color w:val="auto"/>
          <w:sz w:val="20"/>
          <w:szCs w:val="20"/>
          <w:lang w:val="es-CO"/>
        </w:rPr>
        <w:t xml:space="preserve">. La </w:t>
      </w:r>
      <w:r w:rsidR="00186B94" w:rsidRPr="00254E79">
        <w:rPr>
          <w:rFonts w:ascii="Arial" w:hAnsi="Arial" w:cs="Arial"/>
          <w:color w:val="auto"/>
          <w:sz w:val="20"/>
          <w:szCs w:val="20"/>
          <w:lang w:val="es-CO"/>
        </w:rPr>
        <w:t>Elección Directa</w:t>
      </w:r>
      <w:r w:rsidRPr="00254E79">
        <w:rPr>
          <w:rFonts w:ascii="Arial" w:hAnsi="Arial" w:cs="Arial"/>
          <w:color w:val="auto"/>
          <w:sz w:val="20"/>
          <w:szCs w:val="20"/>
          <w:lang w:val="es-CO"/>
        </w:rPr>
        <w:t xml:space="preserve"> de </w:t>
      </w:r>
      <w:r w:rsidR="006D2311" w:rsidRPr="00254E79">
        <w:rPr>
          <w:rFonts w:ascii="Arial" w:hAnsi="Arial" w:cs="Arial"/>
          <w:color w:val="auto"/>
          <w:sz w:val="20"/>
          <w:szCs w:val="20"/>
          <w:lang w:val="es-CO"/>
        </w:rPr>
        <w:t>Dignatario</w:t>
      </w:r>
      <w:r w:rsidRPr="00254E79">
        <w:rPr>
          <w:rFonts w:ascii="Arial" w:hAnsi="Arial" w:cs="Arial"/>
          <w:color w:val="auto"/>
          <w:sz w:val="20"/>
          <w:szCs w:val="20"/>
          <w:lang w:val="es-CO"/>
        </w:rPr>
        <w:t>s, se entenderá válida cuando en ella participen un número de Afiliados igual o superior al treinta por ciento (30%) de los mismos.</w:t>
      </w:r>
    </w:p>
    <w:p w14:paraId="6B9E52CA" w14:textId="77777777" w:rsidR="00F5521E" w:rsidRPr="00254E79" w:rsidRDefault="00F5521E" w:rsidP="00F756B6">
      <w:pPr>
        <w:spacing w:line="276" w:lineRule="auto"/>
        <w:jc w:val="both"/>
        <w:rPr>
          <w:rFonts w:ascii="Arial" w:hAnsi="Arial" w:cs="Arial"/>
          <w:sz w:val="20"/>
          <w:szCs w:val="20"/>
        </w:rPr>
      </w:pPr>
    </w:p>
    <w:p w14:paraId="63F1A515" w14:textId="7C0CD86A"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PERIODO O VIGENCIA DEL </w:t>
      </w:r>
      <w:r w:rsidR="00F95EED" w:rsidRPr="00254E79">
        <w:rPr>
          <w:rFonts w:ascii="Arial" w:hAnsi="Arial" w:cs="Arial"/>
          <w:b/>
          <w:sz w:val="20"/>
          <w:szCs w:val="20"/>
        </w:rPr>
        <w:t>TRIBUNAL DE GARANTÍAS</w:t>
      </w:r>
      <w:r w:rsidRPr="00254E79">
        <w:rPr>
          <w:rFonts w:ascii="Arial" w:hAnsi="Arial" w:cs="Arial"/>
          <w:b/>
          <w:sz w:val="20"/>
          <w:szCs w:val="20"/>
        </w:rPr>
        <w:t>.</w:t>
      </w:r>
    </w:p>
    <w:p w14:paraId="36A33589" w14:textId="48DC5D23" w:rsidR="00E57CA0" w:rsidRPr="00254E79" w:rsidRDefault="009B0A10" w:rsidP="00F756B6">
      <w:pPr>
        <w:spacing w:line="276" w:lineRule="auto"/>
        <w:jc w:val="both"/>
        <w:rPr>
          <w:rFonts w:ascii="Arial" w:hAnsi="Arial" w:cs="Arial"/>
          <w:sz w:val="20"/>
          <w:szCs w:val="20"/>
        </w:rPr>
      </w:pPr>
      <w:r w:rsidRPr="00254E79">
        <w:rPr>
          <w:rFonts w:ascii="Arial" w:hAnsi="Arial" w:cs="Arial"/>
          <w:sz w:val="20"/>
          <w:szCs w:val="20"/>
        </w:rPr>
        <w:t xml:space="preserve">Vigencia. El </w:t>
      </w:r>
      <w:r w:rsidR="00F95EED" w:rsidRPr="00254E79">
        <w:rPr>
          <w:rFonts w:ascii="Arial" w:hAnsi="Arial" w:cs="Arial"/>
          <w:sz w:val="20"/>
          <w:szCs w:val="20"/>
        </w:rPr>
        <w:t>Tribunal de Garantías</w:t>
      </w:r>
      <w:r w:rsidRPr="00254E79">
        <w:rPr>
          <w:rFonts w:ascii="Arial" w:hAnsi="Arial" w:cs="Arial"/>
          <w:sz w:val="20"/>
          <w:szCs w:val="20"/>
        </w:rPr>
        <w:t xml:space="preserve"> deberá actuar válidamente desde la fecha de su designación hasta la fecha de elecciones, siempre y cuando este período no sea superior a tres (3) meses.</w:t>
      </w:r>
    </w:p>
    <w:p w14:paraId="0D61B2E0" w14:textId="77777777" w:rsidR="00F5521E" w:rsidRPr="00254E79" w:rsidRDefault="00F5521E" w:rsidP="00F756B6">
      <w:pPr>
        <w:spacing w:line="276" w:lineRule="auto"/>
        <w:jc w:val="both"/>
        <w:rPr>
          <w:rFonts w:ascii="Arial" w:hAnsi="Arial" w:cs="Arial"/>
          <w:sz w:val="20"/>
          <w:szCs w:val="20"/>
        </w:rPr>
      </w:pPr>
    </w:p>
    <w:p w14:paraId="25D607F9" w14:textId="77777777" w:rsidR="002F0686" w:rsidRPr="00254E79" w:rsidRDefault="002F0686" w:rsidP="00F756B6">
      <w:pPr>
        <w:spacing w:line="276" w:lineRule="auto"/>
        <w:jc w:val="both"/>
        <w:rPr>
          <w:rFonts w:ascii="Arial" w:hAnsi="Arial" w:cs="Arial"/>
          <w:sz w:val="20"/>
          <w:szCs w:val="20"/>
        </w:rPr>
      </w:pPr>
    </w:p>
    <w:p w14:paraId="59106854" w14:textId="567F790F" w:rsidR="00F5521E" w:rsidRPr="00254E79" w:rsidRDefault="00F5521E" w:rsidP="00B4396F">
      <w:pPr>
        <w:pStyle w:val="Ttulo1"/>
      </w:pPr>
      <w:bookmarkStart w:id="13" w:name="_Toc200447724"/>
      <w:r w:rsidRPr="00254E79">
        <w:t>CAPÍTULO XIV</w:t>
      </w:r>
      <w:r w:rsidR="000674F9" w:rsidRPr="00254E79">
        <w:t>.</w:t>
      </w:r>
      <w:r w:rsidR="00B4396F" w:rsidRPr="00254E79">
        <w:t xml:space="preserve"> </w:t>
      </w:r>
      <w:r w:rsidRPr="00254E79">
        <w:t xml:space="preserve">DE LA ELECCIÓN DE </w:t>
      </w:r>
      <w:r w:rsidR="006D2311" w:rsidRPr="00254E79">
        <w:t>DIGNATARIO</w:t>
      </w:r>
      <w:r w:rsidR="00D079A3" w:rsidRPr="00254E79">
        <w:t>S</w:t>
      </w:r>
      <w:r w:rsidR="000674F9" w:rsidRPr="00254E79">
        <w:t>.</w:t>
      </w:r>
      <w:bookmarkEnd w:id="13"/>
    </w:p>
    <w:p w14:paraId="36517981" w14:textId="77777777" w:rsidR="00F5521E" w:rsidRPr="00254E79" w:rsidRDefault="00F5521E" w:rsidP="00F756B6">
      <w:pPr>
        <w:spacing w:line="276" w:lineRule="auto"/>
        <w:jc w:val="both"/>
        <w:rPr>
          <w:rFonts w:ascii="Arial" w:hAnsi="Arial" w:cs="Arial"/>
          <w:sz w:val="20"/>
          <w:szCs w:val="20"/>
        </w:rPr>
      </w:pPr>
    </w:p>
    <w:p w14:paraId="02FB48DE" w14:textId="37BF032B" w:rsidR="00F5521E" w:rsidRPr="00254E79" w:rsidRDefault="00F5521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SISTEMA DE ELECCIÓN. </w:t>
      </w:r>
    </w:p>
    <w:p w14:paraId="622D701B" w14:textId="654BA031" w:rsidR="00F5521E" w:rsidRPr="00254E79" w:rsidRDefault="00F5521E"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136D8E" w:rsidRPr="00254E79">
        <w:rPr>
          <w:rFonts w:ascii="Arial" w:hAnsi="Arial" w:cs="Arial"/>
          <w:sz w:val="20"/>
          <w:szCs w:val="20"/>
        </w:rPr>
        <w:t>Junta</w:t>
      </w:r>
      <w:r w:rsidRPr="00254E79">
        <w:rPr>
          <w:rFonts w:ascii="Arial" w:hAnsi="Arial" w:cs="Arial"/>
          <w:sz w:val="20"/>
          <w:szCs w:val="20"/>
        </w:rPr>
        <w:t xml:space="preserve"> Deberá realizar una </w:t>
      </w:r>
      <w:r w:rsidR="006D2311" w:rsidRPr="00254E79">
        <w:rPr>
          <w:rFonts w:ascii="Arial" w:hAnsi="Arial" w:cs="Arial"/>
          <w:b/>
          <w:sz w:val="20"/>
          <w:szCs w:val="20"/>
          <w:u w:val="single"/>
        </w:rPr>
        <w:t>Asamblea General</w:t>
      </w:r>
      <w:r w:rsidRPr="00254E79">
        <w:rPr>
          <w:rFonts w:ascii="Arial" w:hAnsi="Arial" w:cs="Arial"/>
          <w:b/>
          <w:sz w:val="20"/>
          <w:szCs w:val="20"/>
          <w:u w:val="single"/>
        </w:rPr>
        <w:t xml:space="preserve"> Preparatoria</w:t>
      </w:r>
      <w:r w:rsidRPr="00254E79">
        <w:rPr>
          <w:rFonts w:ascii="Arial" w:hAnsi="Arial" w:cs="Arial"/>
          <w:sz w:val="20"/>
          <w:szCs w:val="20"/>
        </w:rPr>
        <w:t xml:space="preserve"> para </w:t>
      </w:r>
      <w:r w:rsidR="008C543E" w:rsidRPr="00254E79">
        <w:rPr>
          <w:rFonts w:ascii="Arial" w:hAnsi="Arial" w:cs="Arial"/>
          <w:sz w:val="20"/>
          <w:szCs w:val="20"/>
        </w:rPr>
        <w:t xml:space="preserve">el proceso electoral, con </w:t>
      </w:r>
      <w:r w:rsidR="00C414AB" w:rsidRPr="00254E79">
        <w:rPr>
          <w:rFonts w:ascii="Arial" w:hAnsi="Arial" w:cs="Arial"/>
          <w:sz w:val="20"/>
          <w:szCs w:val="20"/>
        </w:rPr>
        <w:t>quórum</w:t>
      </w:r>
      <w:r w:rsidR="00895B47" w:rsidRPr="00254E79">
        <w:rPr>
          <w:rFonts w:ascii="Arial" w:hAnsi="Arial" w:cs="Arial"/>
          <w:sz w:val="20"/>
          <w:szCs w:val="20"/>
        </w:rPr>
        <w:t xml:space="preserve"> decisorio o supletorio, acorde a los artículos </w:t>
      </w:r>
      <w:r w:rsidR="00895B47" w:rsidRPr="00254E79">
        <w:rPr>
          <w:rFonts w:ascii="Arial" w:eastAsia="Arial" w:hAnsi="Arial" w:cs="Arial"/>
          <w:sz w:val="20"/>
          <w:szCs w:val="20"/>
        </w:rPr>
        <w:t xml:space="preserve">29, 30 y 31 de los presentes </w:t>
      </w:r>
      <w:r w:rsidR="00CE1DF1" w:rsidRPr="00254E79">
        <w:rPr>
          <w:rFonts w:ascii="Arial" w:eastAsia="Arial" w:hAnsi="Arial" w:cs="Arial"/>
          <w:sz w:val="20"/>
          <w:szCs w:val="20"/>
        </w:rPr>
        <w:t>Estatutos</w:t>
      </w:r>
      <w:r w:rsidR="00895B47"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895B47" w:rsidRPr="00254E79">
        <w:rPr>
          <w:rFonts w:ascii="Arial" w:eastAsia="Arial" w:hAnsi="Arial" w:cs="Arial"/>
          <w:sz w:val="20"/>
          <w:szCs w:val="20"/>
        </w:rPr>
        <w:t xml:space="preserve"> 2166 del 2021</w:t>
      </w:r>
      <w:r w:rsidR="008C543E" w:rsidRPr="00254E79">
        <w:rPr>
          <w:rFonts w:ascii="Arial" w:hAnsi="Arial" w:cs="Arial"/>
          <w:sz w:val="20"/>
          <w:szCs w:val="20"/>
        </w:rPr>
        <w:t xml:space="preserve">, </w:t>
      </w:r>
      <w:r w:rsidRPr="00254E79">
        <w:rPr>
          <w:rFonts w:ascii="Arial" w:hAnsi="Arial" w:cs="Arial"/>
          <w:sz w:val="20"/>
          <w:szCs w:val="20"/>
        </w:rPr>
        <w:t>en la que se definan las pautas y procedimientos</w:t>
      </w:r>
      <w:r w:rsidR="00895B47" w:rsidRPr="00254E79">
        <w:rPr>
          <w:rFonts w:ascii="Arial" w:hAnsi="Arial" w:cs="Arial"/>
          <w:sz w:val="20"/>
          <w:szCs w:val="20"/>
        </w:rPr>
        <w:t xml:space="preserve"> para la elección de </w:t>
      </w:r>
      <w:r w:rsidR="006D2311" w:rsidRPr="00254E79">
        <w:rPr>
          <w:rFonts w:ascii="Arial" w:hAnsi="Arial" w:cs="Arial"/>
          <w:sz w:val="20"/>
          <w:szCs w:val="20"/>
        </w:rPr>
        <w:t>Dignatario</w:t>
      </w:r>
      <w:r w:rsidR="00895B47" w:rsidRPr="00254E79">
        <w:rPr>
          <w:rFonts w:ascii="Arial" w:hAnsi="Arial" w:cs="Arial"/>
          <w:sz w:val="20"/>
          <w:szCs w:val="20"/>
        </w:rPr>
        <w:t>s</w:t>
      </w:r>
      <w:r w:rsidRPr="00254E79">
        <w:rPr>
          <w:rFonts w:ascii="Arial" w:hAnsi="Arial" w:cs="Arial"/>
          <w:sz w:val="20"/>
          <w:szCs w:val="20"/>
        </w:rPr>
        <w:t xml:space="preserve">, pero sin que se pueda modificar lo referente a la asignación por </w:t>
      </w:r>
      <w:proofErr w:type="spellStart"/>
      <w:r w:rsidR="006D7C4D" w:rsidRPr="00254E79">
        <w:rPr>
          <w:rFonts w:ascii="Arial" w:hAnsi="Arial" w:cs="Arial"/>
          <w:sz w:val="20"/>
          <w:szCs w:val="20"/>
        </w:rPr>
        <w:t>c</w:t>
      </w:r>
      <w:r w:rsidR="005B44E4" w:rsidRPr="00254E79">
        <w:rPr>
          <w:rFonts w:ascii="Arial" w:hAnsi="Arial" w:cs="Arial"/>
          <w:sz w:val="20"/>
          <w:szCs w:val="20"/>
        </w:rPr>
        <w:t>u</w:t>
      </w:r>
      <w:r w:rsidR="006D7C4D" w:rsidRPr="00254E79">
        <w:rPr>
          <w:rFonts w:ascii="Arial" w:hAnsi="Arial" w:cs="Arial"/>
          <w:sz w:val="20"/>
          <w:szCs w:val="20"/>
        </w:rPr>
        <w:t>ociente</w:t>
      </w:r>
      <w:proofErr w:type="spellEnd"/>
      <w:r w:rsidRPr="00254E79">
        <w:rPr>
          <w:rFonts w:ascii="Arial" w:hAnsi="Arial" w:cs="Arial"/>
          <w:sz w:val="20"/>
          <w:szCs w:val="20"/>
        </w:rPr>
        <w:t xml:space="preserve">, los bloques, el requisito mínimo de validez y demás aspectos que se encuentren regulados por la </w:t>
      </w:r>
      <w:r w:rsidR="00A5507F" w:rsidRPr="00254E79">
        <w:rPr>
          <w:rFonts w:ascii="Arial" w:hAnsi="Arial" w:cs="Arial"/>
          <w:sz w:val="20"/>
          <w:szCs w:val="20"/>
        </w:rPr>
        <w:t>Ley</w:t>
      </w:r>
      <w:r w:rsidRPr="00254E79">
        <w:rPr>
          <w:rFonts w:ascii="Arial" w:hAnsi="Arial" w:cs="Arial"/>
          <w:sz w:val="20"/>
          <w:szCs w:val="20"/>
        </w:rPr>
        <w:t xml:space="preserve"> y demás disposiciones</w:t>
      </w:r>
      <w:r w:rsidR="00895B47" w:rsidRPr="00254E79">
        <w:rPr>
          <w:rFonts w:ascii="Arial" w:hAnsi="Arial" w:cs="Arial"/>
          <w:sz w:val="20"/>
          <w:szCs w:val="20"/>
        </w:rPr>
        <w:t xml:space="preserve"> mencionadas a continuación</w:t>
      </w:r>
      <w:r w:rsidRPr="00254E79">
        <w:rPr>
          <w:rFonts w:ascii="Arial" w:hAnsi="Arial" w:cs="Arial"/>
          <w:sz w:val="20"/>
          <w:szCs w:val="20"/>
        </w:rPr>
        <w:t>.</w:t>
      </w:r>
    </w:p>
    <w:p w14:paraId="3BB2321D" w14:textId="77777777" w:rsidR="00124FAD" w:rsidRPr="00254E79" w:rsidRDefault="00124FAD" w:rsidP="00895B47">
      <w:pPr>
        <w:spacing w:line="276" w:lineRule="auto"/>
        <w:jc w:val="both"/>
        <w:rPr>
          <w:rFonts w:ascii="Arial" w:hAnsi="Arial" w:cs="Arial"/>
          <w:sz w:val="20"/>
          <w:szCs w:val="20"/>
        </w:rPr>
      </w:pPr>
    </w:p>
    <w:p w14:paraId="2A9490A7" w14:textId="17C36993" w:rsidR="00895B47" w:rsidRPr="00254E79" w:rsidRDefault="00F5521E"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w:t>
      </w:r>
      <w:r w:rsidR="00443141" w:rsidRPr="00254E79">
        <w:rPr>
          <w:rFonts w:ascii="Arial" w:hAnsi="Arial" w:cs="Arial"/>
          <w:sz w:val="20"/>
          <w:szCs w:val="20"/>
        </w:rPr>
        <w:t>cidirá si la elección se llevará</w:t>
      </w:r>
      <w:r w:rsidRPr="00254E79">
        <w:rPr>
          <w:rFonts w:ascii="Arial" w:hAnsi="Arial" w:cs="Arial"/>
          <w:sz w:val="20"/>
          <w:szCs w:val="20"/>
        </w:rPr>
        <w:t xml:space="preserve"> a cabo por </w:t>
      </w:r>
      <w:r w:rsidR="006D2311" w:rsidRPr="00254E79">
        <w:rPr>
          <w:rFonts w:ascii="Arial" w:hAnsi="Arial" w:cs="Arial"/>
          <w:sz w:val="20"/>
          <w:szCs w:val="20"/>
        </w:rPr>
        <w:t>Asamblea</w:t>
      </w:r>
      <w:r w:rsidRPr="00254E79">
        <w:rPr>
          <w:rFonts w:ascii="Arial" w:hAnsi="Arial" w:cs="Arial"/>
          <w:sz w:val="20"/>
          <w:szCs w:val="20"/>
        </w:rPr>
        <w:t xml:space="preserve"> o de forma Directa, además si esta se realizará por Plancha o por listas. </w:t>
      </w:r>
      <w:r w:rsidRPr="00254E79">
        <w:rPr>
          <w:rFonts w:ascii="Arial" w:hAnsi="Arial" w:cs="Arial"/>
          <w:b/>
          <w:sz w:val="20"/>
          <w:szCs w:val="20"/>
        </w:rPr>
        <w:t xml:space="preserve">En caso que la </w:t>
      </w:r>
      <w:r w:rsidR="006D2311" w:rsidRPr="00254E79">
        <w:rPr>
          <w:rFonts w:ascii="Arial" w:hAnsi="Arial" w:cs="Arial"/>
          <w:b/>
          <w:sz w:val="20"/>
          <w:szCs w:val="20"/>
        </w:rPr>
        <w:t>Asamblea</w:t>
      </w:r>
      <w:r w:rsidRPr="00254E79">
        <w:rPr>
          <w:rFonts w:ascii="Arial" w:hAnsi="Arial" w:cs="Arial"/>
          <w:b/>
          <w:sz w:val="20"/>
          <w:szCs w:val="20"/>
        </w:rPr>
        <w:t xml:space="preserve"> no tome la decisión, la elección se llevara a cabo de forma Directa y por Planchas.</w:t>
      </w:r>
    </w:p>
    <w:p w14:paraId="30557740" w14:textId="77777777" w:rsidR="00895B47" w:rsidRPr="00254E79" w:rsidRDefault="00895B47" w:rsidP="00895B47">
      <w:pPr>
        <w:pStyle w:val="Prrafodelista"/>
        <w:spacing w:after="0"/>
        <w:ind w:left="1080"/>
        <w:jc w:val="both"/>
        <w:rPr>
          <w:rFonts w:ascii="Arial" w:hAnsi="Arial" w:cs="Arial"/>
          <w:sz w:val="20"/>
          <w:szCs w:val="20"/>
        </w:rPr>
      </w:pPr>
    </w:p>
    <w:p w14:paraId="0246E9E5" w14:textId="4CDA25F9" w:rsidR="00895B47" w:rsidRPr="00254E79" w:rsidRDefault="00544BE3"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En esta </w:t>
      </w:r>
      <w:r w:rsidR="006D2311" w:rsidRPr="00254E79">
        <w:rPr>
          <w:rFonts w:ascii="Arial" w:hAnsi="Arial" w:cs="Arial"/>
          <w:sz w:val="20"/>
          <w:szCs w:val="20"/>
        </w:rPr>
        <w:t>Asamblea</w:t>
      </w:r>
      <w:r w:rsidRPr="00254E79">
        <w:rPr>
          <w:rFonts w:ascii="Arial" w:hAnsi="Arial" w:cs="Arial"/>
          <w:sz w:val="20"/>
          <w:szCs w:val="20"/>
        </w:rPr>
        <w:t xml:space="preserve"> serán presentados los integrantes del </w:t>
      </w:r>
      <w:r w:rsidR="00F95EED" w:rsidRPr="00254E79">
        <w:rPr>
          <w:rFonts w:ascii="Arial" w:hAnsi="Arial" w:cs="Arial"/>
          <w:sz w:val="20"/>
          <w:szCs w:val="20"/>
        </w:rPr>
        <w:t>Tribunal de Garantías</w:t>
      </w:r>
      <w:r w:rsidRPr="00254E79">
        <w:rPr>
          <w:rFonts w:ascii="Arial" w:hAnsi="Arial" w:cs="Arial"/>
          <w:sz w:val="20"/>
          <w:szCs w:val="20"/>
        </w:rPr>
        <w:t xml:space="preserve"> que hayan sido designados por los órganos nominadores. En caso de que no se haya designado integrantes del </w:t>
      </w:r>
      <w:r w:rsidR="00F95EED" w:rsidRPr="00254E79">
        <w:rPr>
          <w:rFonts w:ascii="Arial" w:hAnsi="Arial" w:cs="Arial"/>
          <w:sz w:val="20"/>
          <w:szCs w:val="20"/>
        </w:rPr>
        <w:t>Tribunal</w:t>
      </w:r>
      <w:r w:rsidRPr="00254E79">
        <w:rPr>
          <w:rFonts w:ascii="Arial" w:hAnsi="Arial" w:cs="Arial"/>
          <w:sz w:val="20"/>
          <w:szCs w:val="20"/>
        </w:rPr>
        <w:t xml:space="preserve">, la </w:t>
      </w:r>
      <w:r w:rsidR="006D2311" w:rsidRPr="00254E79">
        <w:rPr>
          <w:rFonts w:ascii="Arial" w:hAnsi="Arial" w:cs="Arial"/>
          <w:sz w:val="20"/>
          <w:szCs w:val="20"/>
        </w:rPr>
        <w:t>Asamblea</w:t>
      </w:r>
      <w:r w:rsidRPr="00254E79">
        <w:rPr>
          <w:rFonts w:ascii="Arial" w:hAnsi="Arial" w:cs="Arial"/>
          <w:sz w:val="20"/>
          <w:szCs w:val="20"/>
        </w:rPr>
        <w:t xml:space="preserve"> procederá a elegir los tres (3) integrantes, más un (1) suplente.</w:t>
      </w:r>
    </w:p>
    <w:p w14:paraId="7D24C197" w14:textId="77777777" w:rsidR="00895B47" w:rsidRPr="00254E79" w:rsidRDefault="00895B47" w:rsidP="00895B47">
      <w:pPr>
        <w:jc w:val="both"/>
        <w:rPr>
          <w:rFonts w:ascii="Arial" w:hAnsi="Arial" w:cs="Arial"/>
          <w:sz w:val="20"/>
          <w:szCs w:val="20"/>
        </w:rPr>
      </w:pPr>
    </w:p>
    <w:p w14:paraId="31FA289D" w14:textId="6DD22807" w:rsidR="00895B47" w:rsidRPr="00254E79" w:rsidRDefault="00F5521E"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Asimismo, cuando la </w:t>
      </w:r>
      <w:r w:rsidR="006D2311" w:rsidRPr="00254E79">
        <w:rPr>
          <w:rFonts w:ascii="Arial" w:hAnsi="Arial" w:cs="Arial"/>
          <w:sz w:val="20"/>
          <w:szCs w:val="20"/>
        </w:rPr>
        <w:t>Asamblea</w:t>
      </w:r>
      <w:r w:rsidRPr="00254E79">
        <w:rPr>
          <w:rFonts w:ascii="Arial" w:hAnsi="Arial" w:cs="Arial"/>
          <w:sz w:val="20"/>
          <w:szCs w:val="20"/>
        </w:rPr>
        <w:t xml:space="preserve"> no lo hiciera, el </w:t>
      </w:r>
      <w:r w:rsidR="00F95EED" w:rsidRPr="00254E79">
        <w:rPr>
          <w:rFonts w:ascii="Arial" w:hAnsi="Arial" w:cs="Arial"/>
          <w:sz w:val="20"/>
          <w:szCs w:val="20"/>
        </w:rPr>
        <w:t>Tribunal</w:t>
      </w:r>
      <w:r w:rsidRPr="00254E79">
        <w:rPr>
          <w:rFonts w:ascii="Arial" w:hAnsi="Arial" w:cs="Arial"/>
          <w:sz w:val="20"/>
          <w:szCs w:val="20"/>
        </w:rPr>
        <w:t xml:space="preserve"> nombrará a los jurados de votación y decidirá el mecanismo de desempate si llegase a presentarse.</w:t>
      </w:r>
      <w:r w:rsidR="003547EA" w:rsidRPr="00254E79">
        <w:rPr>
          <w:rFonts w:ascii="Arial" w:hAnsi="Arial" w:cs="Arial"/>
          <w:sz w:val="20"/>
          <w:szCs w:val="20"/>
        </w:rPr>
        <w:t xml:space="preserve"> </w:t>
      </w:r>
    </w:p>
    <w:p w14:paraId="3E226B8F" w14:textId="77777777" w:rsidR="00895B47" w:rsidRPr="00254E79" w:rsidRDefault="00895B47" w:rsidP="00895B47">
      <w:pPr>
        <w:jc w:val="both"/>
        <w:rPr>
          <w:rFonts w:ascii="Arial" w:hAnsi="Arial" w:cs="Arial"/>
          <w:sz w:val="20"/>
          <w:szCs w:val="20"/>
        </w:rPr>
      </w:pPr>
    </w:p>
    <w:p w14:paraId="3F6B7363" w14:textId="77777777" w:rsidR="00895B47" w:rsidRPr="00254E79" w:rsidRDefault="00895B47"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En caso de realizar elección por votación directa, esta será válida si como mínimo participan y votan el 30% de sus afiliados.</w:t>
      </w:r>
    </w:p>
    <w:p w14:paraId="7E613885" w14:textId="77777777" w:rsidR="00895B47" w:rsidRPr="00254E79" w:rsidRDefault="00895B47" w:rsidP="00895B47">
      <w:pPr>
        <w:pStyle w:val="Prrafodelista"/>
        <w:rPr>
          <w:rFonts w:ascii="Arial" w:hAnsi="Arial" w:cs="Arial"/>
          <w:sz w:val="20"/>
          <w:szCs w:val="20"/>
        </w:rPr>
      </w:pPr>
    </w:p>
    <w:p w14:paraId="7EFC76A5" w14:textId="3F2D8E34" w:rsidR="00895B47" w:rsidRPr="00254E79" w:rsidRDefault="003547EA"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podrán ejercer su derecho al voto dentro de los horarios que determine la </w:t>
      </w:r>
      <w:r w:rsidR="006D2311" w:rsidRPr="00254E79">
        <w:rPr>
          <w:rFonts w:ascii="Arial" w:hAnsi="Arial" w:cs="Arial"/>
          <w:sz w:val="20"/>
          <w:szCs w:val="20"/>
        </w:rPr>
        <w:t>Asamblea</w:t>
      </w:r>
      <w:r w:rsidRPr="00254E79">
        <w:rPr>
          <w:rFonts w:ascii="Arial" w:hAnsi="Arial" w:cs="Arial"/>
          <w:sz w:val="20"/>
          <w:szCs w:val="20"/>
        </w:rPr>
        <w:t xml:space="preserve"> y las urnas permanecerán abiertas un tiempo no menor a cuatro (4) horas y no mayor a ocho (8) horas. La elección será válida si vota por lo menos el 30 %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r w:rsidR="0002644B" w:rsidRPr="00254E79">
        <w:rPr>
          <w:rFonts w:ascii="Arial" w:hAnsi="Arial" w:cs="Arial"/>
          <w:sz w:val="20"/>
          <w:szCs w:val="20"/>
        </w:rPr>
        <w:t xml:space="preserve"> </w:t>
      </w:r>
      <w:r w:rsidR="0021597B" w:rsidRPr="00254E79">
        <w:rPr>
          <w:rFonts w:ascii="Arial" w:hAnsi="Arial" w:cs="Arial"/>
          <w:sz w:val="20"/>
          <w:szCs w:val="20"/>
        </w:rPr>
        <w:t xml:space="preserve">Si la </w:t>
      </w:r>
      <w:r w:rsidR="006D2311" w:rsidRPr="00254E79">
        <w:rPr>
          <w:rFonts w:ascii="Arial" w:hAnsi="Arial" w:cs="Arial"/>
          <w:sz w:val="20"/>
          <w:szCs w:val="20"/>
        </w:rPr>
        <w:t>Asamblea General</w:t>
      </w:r>
      <w:r w:rsidR="008C543E" w:rsidRPr="00254E79">
        <w:rPr>
          <w:rFonts w:ascii="Arial" w:hAnsi="Arial" w:cs="Arial"/>
          <w:sz w:val="20"/>
          <w:szCs w:val="20"/>
        </w:rPr>
        <w:t xml:space="preserve"> de Afiliados,</w:t>
      </w:r>
      <w:r w:rsidR="0021597B" w:rsidRPr="00254E79">
        <w:rPr>
          <w:rFonts w:ascii="Arial" w:hAnsi="Arial" w:cs="Arial"/>
          <w:sz w:val="20"/>
          <w:szCs w:val="20"/>
        </w:rPr>
        <w:t xml:space="preserve"> o excepcionalmente el </w:t>
      </w:r>
      <w:r w:rsidR="00F95EED" w:rsidRPr="00254E79">
        <w:rPr>
          <w:rFonts w:ascii="Arial" w:hAnsi="Arial" w:cs="Arial"/>
          <w:sz w:val="20"/>
          <w:szCs w:val="20"/>
        </w:rPr>
        <w:t>Tribunal de Garantías</w:t>
      </w:r>
      <w:r w:rsidR="008C543E" w:rsidRPr="00254E79">
        <w:rPr>
          <w:rFonts w:ascii="Arial" w:hAnsi="Arial" w:cs="Arial"/>
          <w:sz w:val="20"/>
          <w:szCs w:val="20"/>
        </w:rPr>
        <w:t>,</w:t>
      </w:r>
      <w:r w:rsidR="0021597B" w:rsidRPr="00254E79">
        <w:rPr>
          <w:rFonts w:ascii="Arial" w:hAnsi="Arial" w:cs="Arial"/>
          <w:sz w:val="20"/>
          <w:szCs w:val="20"/>
        </w:rPr>
        <w:t xml:space="preserve"> no establecen un horario de elecciones, este se realizará en horario de 08:00 A.M. a 3:00 P.M.</w:t>
      </w:r>
    </w:p>
    <w:p w14:paraId="337D0C65" w14:textId="77777777" w:rsidR="00895B47" w:rsidRPr="00254E79" w:rsidRDefault="00895B47" w:rsidP="00895B47">
      <w:pPr>
        <w:pStyle w:val="Prrafodelista"/>
        <w:rPr>
          <w:rFonts w:ascii="Arial" w:hAnsi="Arial" w:cs="Arial"/>
          <w:sz w:val="20"/>
          <w:szCs w:val="20"/>
        </w:rPr>
      </w:pPr>
    </w:p>
    <w:p w14:paraId="54126313" w14:textId="26AB5255" w:rsidR="00895B47" w:rsidRPr="00254E79" w:rsidRDefault="00895B47"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En caso de que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decidan hacer la </w:t>
      </w:r>
      <w:r w:rsidR="00186B94" w:rsidRPr="00254E79">
        <w:rPr>
          <w:rFonts w:ascii="Arial" w:hAnsi="Arial" w:cs="Arial"/>
          <w:sz w:val="20"/>
          <w:szCs w:val="20"/>
        </w:rPr>
        <w:t>Elección por Asamblea</w:t>
      </w:r>
      <w:r w:rsidRPr="00254E79">
        <w:rPr>
          <w:rFonts w:ascii="Arial" w:hAnsi="Arial" w:cs="Arial"/>
          <w:sz w:val="20"/>
          <w:szCs w:val="20"/>
        </w:rPr>
        <w:t>, deberán participar y votar la mitad más uno de los afiliados para que la decisión sea válida.</w:t>
      </w:r>
      <w:r w:rsidRPr="00254E79">
        <w:rPr>
          <w:rFonts w:ascii="Arial" w:hAnsi="Arial" w:cs="Arial"/>
        </w:rPr>
        <w:t xml:space="preserve"> </w:t>
      </w:r>
    </w:p>
    <w:p w14:paraId="3611F83B" w14:textId="77777777" w:rsidR="00895B47" w:rsidRPr="00254E79" w:rsidRDefault="00895B47" w:rsidP="00895B47">
      <w:pPr>
        <w:pStyle w:val="Prrafodelista"/>
        <w:rPr>
          <w:rFonts w:ascii="Arial" w:hAnsi="Arial" w:cs="Arial"/>
          <w:sz w:val="20"/>
          <w:szCs w:val="20"/>
        </w:rPr>
      </w:pPr>
    </w:p>
    <w:p w14:paraId="37D5F57A" w14:textId="63FC38D4" w:rsidR="0021597B" w:rsidRPr="00254E79" w:rsidRDefault="00895B47" w:rsidP="00755B6A">
      <w:pPr>
        <w:pStyle w:val="Prrafodelista"/>
        <w:numPr>
          <w:ilvl w:val="0"/>
          <w:numId w:val="68"/>
        </w:numPr>
        <w:spacing w:after="0"/>
        <w:jc w:val="both"/>
        <w:rPr>
          <w:rFonts w:ascii="Arial" w:hAnsi="Arial" w:cs="Arial"/>
          <w:sz w:val="20"/>
          <w:szCs w:val="20"/>
        </w:rPr>
      </w:pPr>
      <w:r w:rsidRPr="00254E79">
        <w:rPr>
          <w:rFonts w:ascii="Arial" w:hAnsi="Arial" w:cs="Arial"/>
          <w:sz w:val="20"/>
          <w:szCs w:val="20"/>
        </w:rPr>
        <w:t xml:space="preserve">En ningún caso la elección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de primer grado, se podrá realizar a través de la figura de </w:t>
      </w:r>
      <w:r w:rsidR="00AF2F20" w:rsidRPr="00254E79">
        <w:rPr>
          <w:rFonts w:ascii="Arial" w:hAnsi="Arial" w:cs="Arial"/>
          <w:sz w:val="20"/>
          <w:szCs w:val="20"/>
        </w:rPr>
        <w:t>Delegado</w:t>
      </w:r>
      <w:r w:rsidRPr="00254E79">
        <w:rPr>
          <w:rFonts w:ascii="Arial" w:hAnsi="Arial" w:cs="Arial"/>
          <w:sz w:val="20"/>
          <w:szCs w:val="20"/>
        </w:rPr>
        <w:t>s.</w:t>
      </w:r>
    </w:p>
    <w:p w14:paraId="18F25645" w14:textId="77777777" w:rsidR="00895B47" w:rsidRPr="00254E79" w:rsidRDefault="00895B47" w:rsidP="00F756B6">
      <w:pPr>
        <w:spacing w:line="276" w:lineRule="auto"/>
        <w:jc w:val="both"/>
        <w:rPr>
          <w:rFonts w:ascii="Arial" w:hAnsi="Arial" w:cs="Arial"/>
          <w:b/>
          <w:sz w:val="20"/>
          <w:szCs w:val="20"/>
        </w:rPr>
      </w:pPr>
    </w:p>
    <w:p w14:paraId="36D1DA7B" w14:textId="1AF68C40" w:rsidR="003547EA" w:rsidRPr="00254E79" w:rsidRDefault="003547E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POSTULACIÓN</w:t>
      </w:r>
      <w:r w:rsidR="000674F9" w:rsidRPr="00254E79">
        <w:rPr>
          <w:rFonts w:ascii="Arial" w:hAnsi="Arial" w:cs="Arial"/>
          <w:b/>
          <w:sz w:val="20"/>
          <w:szCs w:val="20"/>
        </w:rPr>
        <w:t>.</w:t>
      </w:r>
      <w:r w:rsidRPr="00254E79">
        <w:rPr>
          <w:rFonts w:ascii="Arial" w:hAnsi="Arial" w:cs="Arial"/>
          <w:b/>
          <w:sz w:val="20"/>
          <w:szCs w:val="20"/>
        </w:rPr>
        <w:t xml:space="preserve"> </w:t>
      </w:r>
    </w:p>
    <w:p w14:paraId="3B1684FA" w14:textId="4EF1B13B" w:rsidR="0002644B" w:rsidRPr="00254E79" w:rsidRDefault="0002644B"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Afiliados decidirá si la elección se llevará a cabo por Plancha o por Listas. En caso que la </w:t>
      </w:r>
      <w:r w:rsidR="006D2311" w:rsidRPr="00254E79">
        <w:rPr>
          <w:rFonts w:ascii="Arial" w:hAnsi="Arial" w:cs="Arial"/>
          <w:sz w:val="20"/>
          <w:szCs w:val="20"/>
        </w:rPr>
        <w:t>Asamblea</w:t>
      </w:r>
      <w:r w:rsidRPr="00254E79">
        <w:rPr>
          <w:rFonts w:ascii="Arial" w:hAnsi="Arial" w:cs="Arial"/>
          <w:sz w:val="20"/>
          <w:szCs w:val="20"/>
        </w:rPr>
        <w:t xml:space="preserve"> no tome la decisión, la elección se llevara a cabo</w:t>
      </w:r>
      <w:r w:rsidR="00175B83" w:rsidRPr="00254E79">
        <w:rPr>
          <w:rFonts w:ascii="Arial" w:hAnsi="Arial" w:cs="Arial"/>
          <w:sz w:val="20"/>
          <w:szCs w:val="20"/>
        </w:rPr>
        <w:t xml:space="preserve"> por</w:t>
      </w:r>
      <w:r w:rsidRPr="00254E79">
        <w:rPr>
          <w:rFonts w:ascii="Arial" w:hAnsi="Arial" w:cs="Arial"/>
          <w:sz w:val="20"/>
          <w:szCs w:val="20"/>
        </w:rPr>
        <w:t xml:space="preserve"> Planchas. </w:t>
      </w:r>
    </w:p>
    <w:p w14:paraId="71809AD1" w14:textId="77777777" w:rsidR="0002644B" w:rsidRPr="00254E79" w:rsidRDefault="0002644B" w:rsidP="00F756B6">
      <w:pPr>
        <w:spacing w:line="276" w:lineRule="auto"/>
        <w:jc w:val="both"/>
        <w:rPr>
          <w:rFonts w:ascii="Arial" w:hAnsi="Arial" w:cs="Arial"/>
          <w:sz w:val="20"/>
          <w:szCs w:val="20"/>
        </w:rPr>
      </w:pPr>
    </w:p>
    <w:p w14:paraId="03A105FD" w14:textId="0427D5FC"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La  postulación de candidatos será por planchas o </w:t>
      </w:r>
      <w:r w:rsidR="0002644B" w:rsidRPr="00254E79">
        <w:rPr>
          <w:rFonts w:ascii="Arial" w:hAnsi="Arial" w:cs="Arial"/>
          <w:sz w:val="20"/>
          <w:szCs w:val="20"/>
        </w:rPr>
        <w:t>L</w:t>
      </w:r>
      <w:r w:rsidRPr="00254E79">
        <w:rPr>
          <w:rFonts w:ascii="Arial" w:hAnsi="Arial" w:cs="Arial"/>
          <w:sz w:val="20"/>
          <w:szCs w:val="20"/>
        </w:rPr>
        <w:t xml:space="preserve">istas, separando los cargos en los siguientes cinco (5) bloques: </w:t>
      </w:r>
    </w:p>
    <w:p w14:paraId="23B9C7F1" w14:textId="77777777" w:rsidR="00802915" w:rsidRPr="00254E79" w:rsidRDefault="00802915" w:rsidP="00F756B6">
      <w:pPr>
        <w:spacing w:line="276" w:lineRule="auto"/>
        <w:jc w:val="both"/>
        <w:rPr>
          <w:rFonts w:ascii="Arial" w:hAnsi="Arial" w:cs="Arial"/>
          <w:sz w:val="20"/>
          <w:szCs w:val="20"/>
        </w:rPr>
      </w:pPr>
    </w:p>
    <w:p w14:paraId="0E2897D2" w14:textId="77777777"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Bloque Directivo.</w:t>
      </w:r>
    </w:p>
    <w:p w14:paraId="5A63A3BD" w14:textId="348B83C5"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Fiscal</w:t>
      </w:r>
    </w:p>
    <w:p w14:paraId="5E4C3760" w14:textId="080581E0"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Conciliador</w:t>
      </w:r>
      <w:r w:rsidRPr="00254E79">
        <w:rPr>
          <w:rFonts w:ascii="Arial" w:hAnsi="Arial" w:cs="Arial"/>
          <w:sz w:val="20"/>
          <w:szCs w:val="20"/>
        </w:rPr>
        <w:t>es</w:t>
      </w:r>
    </w:p>
    <w:p w14:paraId="616ACF43" w14:textId="61C3EB8A"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Delegado</w:t>
      </w:r>
      <w:r w:rsidRPr="00254E79">
        <w:rPr>
          <w:rFonts w:ascii="Arial" w:hAnsi="Arial" w:cs="Arial"/>
          <w:sz w:val="20"/>
          <w:szCs w:val="20"/>
        </w:rPr>
        <w:t>s</w:t>
      </w:r>
    </w:p>
    <w:p w14:paraId="5AAB8802" w14:textId="73619216" w:rsidR="003547EA" w:rsidRPr="00254E79" w:rsidRDefault="003547EA" w:rsidP="00F756B6">
      <w:pPr>
        <w:pStyle w:val="Prrafodelista"/>
        <w:numPr>
          <w:ilvl w:val="0"/>
          <w:numId w:val="24"/>
        </w:numPr>
        <w:spacing w:after="0"/>
        <w:jc w:val="both"/>
        <w:rPr>
          <w:rFonts w:ascii="Arial" w:hAnsi="Arial" w:cs="Arial"/>
          <w:sz w:val="20"/>
          <w:szCs w:val="20"/>
        </w:rPr>
      </w:pPr>
      <w:r w:rsidRPr="00254E79">
        <w:rPr>
          <w:rFonts w:ascii="Arial" w:hAnsi="Arial" w:cs="Arial"/>
          <w:sz w:val="20"/>
          <w:szCs w:val="20"/>
        </w:rPr>
        <w:t xml:space="preserve">Bloque </w:t>
      </w:r>
      <w:r w:rsidR="00AF2F20" w:rsidRPr="00254E79">
        <w:rPr>
          <w:rFonts w:ascii="Arial" w:hAnsi="Arial" w:cs="Arial"/>
          <w:sz w:val="20"/>
          <w:szCs w:val="20"/>
        </w:rPr>
        <w:t>Coordinador</w:t>
      </w:r>
      <w:r w:rsidRPr="00254E79">
        <w:rPr>
          <w:rFonts w:ascii="Arial" w:hAnsi="Arial" w:cs="Arial"/>
          <w:sz w:val="20"/>
          <w:szCs w:val="20"/>
        </w:rPr>
        <w:t xml:space="preserve">es de </w:t>
      </w:r>
      <w:r w:rsidR="006D2311" w:rsidRPr="00254E79">
        <w:rPr>
          <w:rFonts w:ascii="Arial" w:hAnsi="Arial" w:cs="Arial"/>
          <w:sz w:val="20"/>
          <w:szCs w:val="20"/>
        </w:rPr>
        <w:t>Comisiones de Trabajo</w:t>
      </w:r>
      <w:r w:rsidRPr="00254E79">
        <w:rPr>
          <w:rFonts w:ascii="Arial" w:hAnsi="Arial" w:cs="Arial"/>
          <w:sz w:val="20"/>
          <w:szCs w:val="20"/>
        </w:rPr>
        <w:t>.</w:t>
      </w:r>
    </w:p>
    <w:p w14:paraId="536F7714" w14:textId="77777777" w:rsidR="003547EA" w:rsidRPr="00254E79" w:rsidRDefault="003547EA" w:rsidP="00F756B6">
      <w:pPr>
        <w:spacing w:line="276" w:lineRule="auto"/>
        <w:jc w:val="both"/>
        <w:rPr>
          <w:rFonts w:ascii="Arial" w:hAnsi="Arial" w:cs="Arial"/>
          <w:sz w:val="20"/>
          <w:szCs w:val="20"/>
        </w:rPr>
      </w:pPr>
    </w:p>
    <w:p w14:paraId="0A4EF98C" w14:textId="77777777" w:rsidR="0002644B" w:rsidRPr="00254E79" w:rsidRDefault="0002644B" w:rsidP="0002644B">
      <w:pPr>
        <w:spacing w:line="276" w:lineRule="auto"/>
        <w:jc w:val="both"/>
        <w:rPr>
          <w:rFonts w:ascii="Arial" w:hAnsi="Arial" w:cs="Arial"/>
          <w:b/>
          <w:sz w:val="20"/>
          <w:szCs w:val="20"/>
        </w:rPr>
      </w:pPr>
      <w:r w:rsidRPr="00254E79">
        <w:rPr>
          <w:rFonts w:ascii="Arial" w:hAnsi="Arial" w:cs="Arial"/>
          <w:b/>
          <w:sz w:val="20"/>
          <w:szCs w:val="20"/>
        </w:rPr>
        <w:t>PARÁGRAFO 1.</w:t>
      </w:r>
    </w:p>
    <w:p w14:paraId="2F9A573A" w14:textId="720EB8C8"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Pr="00254E79">
        <w:rPr>
          <w:rFonts w:ascii="Arial" w:hAnsi="Arial" w:cs="Arial"/>
          <w:sz w:val="20"/>
          <w:szCs w:val="20"/>
        </w:rPr>
        <w:t xml:space="preserve"> cuente con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los integrantes de la misma serán elegidos en </w:t>
      </w:r>
      <w:r w:rsidR="006D2311" w:rsidRPr="00254E79">
        <w:rPr>
          <w:rFonts w:ascii="Arial" w:hAnsi="Arial" w:cs="Arial"/>
          <w:sz w:val="20"/>
          <w:szCs w:val="20"/>
        </w:rPr>
        <w:t>Asamblea General</w:t>
      </w:r>
      <w:r w:rsidRPr="00254E79">
        <w:rPr>
          <w:rFonts w:ascii="Arial" w:hAnsi="Arial" w:cs="Arial"/>
          <w:sz w:val="20"/>
          <w:szCs w:val="20"/>
        </w:rPr>
        <w:t xml:space="preserve">, posteriormente sus </w:t>
      </w:r>
      <w:r w:rsidR="00132E19" w:rsidRPr="00254E79">
        <w:rPr>
          <w:rFonts w:ascii="Arial" w:hAnsi="Arial" w:cs="Arial"/>
          <w:sz w:val="20"/>
          <w:szCs w:val="20"/>
        </w:rPr>
        <w:t>integrantes</w:t>
      </w:r>
      <w:r w:rsidRPr="00254E79">
        <w:rPr>
          <w:rFonts w:ascii="Arial" w:hAnsi="Arial" w:cs="Arial"/>
          <w:sz w:val="20"/>
          <w:szCs w:val="20"/>
        </w:rPr>
        <w:t xml:space="preserve"> elegirán un </w:t>
      </w:r>
      <w:r w:rsidR="00AF2F20" w:rsidRPr="00254E79">
        <w:rPr>
          <w:rFonts w:ascii="Arial" w:hAnsi="Arial" w:cs="Arial"/>
          <w:sz w:val="20"/>
          <w:szCs w:val="20"/>
        </w:rPr>
        <w:t>Coordinador</w:t>
      </w:r>
      <w:r w:rsidRPr="00254E79">
        <w:rPr>
          <w:rFonts w:ascii="Arial" w:hAnsi="Arial" w:cs="Arial"/>
          <w:sz w:val="20"/>
          <w:szCs w:val="20"/>
        </w:rPr>
        <w:t xml:space="preserve">. </w:t>
      </w:r>
    </w:p>
    <w:p w14:paraId="7619D035" w14:textId="77777777" w:rsidR="00E63FC4" w:rsidRPr="00254E79" w:rsidRDefault="00E63FC4" w:rsidP="00F756B6">
      <w:pPr>
        <w:spacing w:line="276" w:lineRule="auto"/>
        <w:jc w:val="both"/>
        <w:rPr>
          <w:rFonts w:ascii="Arial" w:hAnsi="Arial" w:cs="Arial"/>
          <w:sz w:val="20"/>
          <w:szCs w:val="20"/>
        </w:rPr>
      </w:pPr>
    </w:p>
    <w:p w14:paraId="052F0472" w14:textId="13B6E0B5" w:rsidR="00E63FC4" w:rsidRPr="00254E79" w:rsidRDefault="0002644B" w:rsidP="00F756B6">
      <w:pPr>
        <w:spacing w:line="276" w:lineRule="auto"/>
        <w:jc w:val="both"/>
        <w:rPr>
          <w:rFonts w:ascii="Arial" w:hAnsi="Arial" w:cs="Arial"/>
          <w:b/>
          <w:sz w:val="20"/>
          <w:szCs w:val="20"/>
        </w:rPr>
      </w:pPr>
      <w:r w:rsidRPr="00254E79">
        <w:rPr>
          <w:rFonts w:ascii="Arial" w:hAnsi="Arial" w:cs="Arial"/>
          <w:b/>
          <w:sz w:val="20"/>
          <w:szCs w:val="20"/>
        </w:rPr>
        <w:t>PARÁGRAFO 2</w:t>
      </w:r>
      <w:r w:rsidR="00E63FC4" w:rsidRPr="00254E79">
        <w:rPr>
          <w:rFonts w:ascii="Arial" w:hAnsi="Arial" w:cs="Arial"/>
          <w:b/>
          <w:sz w:val="20"/>
          <w:szCs w:val="20"/>
        </w:rPr>
        <w:t>.</w:t>
      </w:r>
    </w:p>
    <w:p w14:paraId="77CA41C2" w14:textId="215EB692" w:rsidR="00E63FC4" w:rsidRPr="00254E79" w:rsidRDefault="00E63FC4"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Cuando un cargo se encuentre ocupado por un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este </w:t>
      </w:r>
      <w:r w:rsidRPr="00254E79">
        <w:rPr>
          <w:rFonts w:ascii="Arial" w:hAnsi="Arial" w:cs="Arial"/>
          <w:b/>
          <w:sz w:val="20"/>
          <w:szCs w:val="20"/>
        </w:rPr>
        <w:t>Sí podrá aspirar a ocupar el cargo en propiedad</w:t>
      </w:r>
      <w:r w:rsidRPr="00254E79">
        <w:rPr>
          <w:rFonts w:ascii="Arial" w:hAnsi="Arial" w:cs="Arial"/>
          <w:sz w:val="20"/>
          <w:szCs w:val="20"/>
        </w:rPr>
        <w:t xml:space="preserve">, siempre y cuando sea elegido mediante los trámites estatutarios requeridos para elegir al </w:t>
      </w:r>
      <w:r w:rsidR="006D2311" w:rsidRPr="00254E79">
        <w:rPr>
          <w:rFonts w:ascii="Arial" w:hAnsi="Arial" w:cs="Arial"/>
          <w:sz w:val="20"/>
          <w:szCs w:val="20"/>
        </w:rPr>
        <w:t>Dignatario</w:t>
      </w:r>
      <w:r w:rsidRPr="00254E79">
        <w:rPr>
          <w:rFonts w:ascii="Arial" w:hAnsi="Arial" w:cs="Arial"/>
          <w:sz w:val="20"/>
          <w:szCs w:val="20"/>
        </w:rPr>
        <w:t xml:space="preserve"> en propiedad.</w:t>
      </w:r>
    </w:p>
    <w:p w14:paraId="385C0DB5" w14:textId="77777777" w:rsidR="003547EA" w:rsidRPr="00254E79" w:rsidRDefault="003547EA" w:rsidP="00F756B6">
      <w:pPr>
        <w:spacing w:line="276" w:lineRule="auto"/>
        <w:jc w:val="both"/>
        <w:rPr>
          <w:rFonts w:ascii="Arial" w:hAnsi="Arial" w:cs="Arial"/>
          <w:sz w:val="20"/>
          <w:szCs w:val="20"/>
        </w:rPr>
      </w:pPr>
    </w:p>
    <w:p w14:paraId="1F87E707" w14:textId="69853F23" w:rsidR="003547EA" w:rsidRPr="00254E79" w:rsidRDefault="003547E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SOBRE LAS PLANCHAS O LISTAS. </w:t>
      </w:r>
    </w:p>
    <w:p w14:paraId="6CCE0DD4" w14:textId="6C017B33" w:rsidR="003547EA" w:rsidRPr="00254E79" w:rsidRDefault="3D357767" w:rsidP="00F756B6">
      <w:pPr>
        <w:spacing w:line="276" w:lineRule="auto"/>
        <w:jc w:val="both"/>
        <w:rPr>
          <w:rFonts w:ascii="Arial" w:hAnsi="Arial" w:cs="Arial"/>
          <w:sz w:val="20"/>
          <w:szCs w:val="20"/>
        </w:rPr>
      </w:pPr>
      <w:r w:rsidRPr="00254E79">
        <w:rPr>
          <w:rFonts w:ascii="Arial" w:hAnsi="Arial" w:cs="Arial"/>
          <w:sz w:val="20"/>
          <w:szCs w:val="20"/>
        </w:rPr>
        <w:t>La postulación</w:t>
      </w:r>
      <w:r w:rsidR="003547EA" w:rsidRPr="00254E79">
        <w:rPr>
          <w:rFonts w:ascii="Arial" w:hAnsi="Arial" w:cs="Arial"/>
          <w:sz w:val="20"/>
          <w:szCs w:val="20"/>
        </w:rPr>
        <w:t xml:space="preserve"> de candidatos será por planchas o listas determinadas de la siguiente manera:</w:t>
      </w:r>
    </w:p>
    <w:p w14:paraId="37F55F80" w14:textId="77777777" w:rsidR="003547EA" w:rsidRPr="00254E79" w:rsidRDefault="003547EA" w:rsidP="00F756B6">
      <w:pPr>
        <w:spacing w:line="276" w:lineRule="auto"/>
        <w:jc w:val="both"/>
        <w:rPr>
          <w:rFonts w:ascii="Arial" w:hAnsi="Arial" w:cs="Arial"/>
          <w:sz w:val="20"/>
          <w:szCs w:val="20"/>
        </w:rPr>
      </w:pPr>
    </w:p>
    <w:p w14:paraId="29381F40" w14:textId="524C93C0" w:rsidR="00802915" w:rsidRPr="00254E79" w:rsidRDefault="00802915" w:rsidP="00F756B6">
      <w:pPr>
        <w:spacing w:line="276" w:lineRule="auto"/>
        <w:jc w:val="both"/>
        <w:rPr>
          <w:rFonts w:ascii="Arial" w:hAnsi="Arial" w:cs="Arial"/>
          <w:b/>
          <w:sz w:val="20"/>
          <w:szCs w:val="20"/>
        </w:rPr>
      </w:pPr>
      <w:r w:rsidRPr="00254E79">
        <w:rPr>
          <w:rFonts w:ascii="Arial" w:hAnsi="Arial" w:cs="Arial"/>
          <w:b/>
          <w:sz w:val="20"/>
          <w:szCs w:val="20"/>
        </w:rPr>
        <w:t xml:space="preserve">1. </w:t>
      </w:r>
      <w:r w:rsidR="001751AF" w:rsidRPr="00254E79">
        <w:rPr>
          <w:rFonts w:ascii="Arial" w:hAnsi="Arial" w:cs="Arial"/>
          <w:b/>
          <w:sz w:val="20"/>
          <w:szCs w:val="20"/>
        </w:rPr>
        <w:t>POR PLANCHA</w:t>
      </w:r>
      <w:r w:rsidR="00FA5F32" w:rsidRPr="00254E79">
        <w:rPr>
          <w:rFonts w:ascii="Arial" w:hAnsi="Arial" w:cs="Arial"/>
          <w:b/>
          <w:sz w:val="20"/>
          <w:szCs w:val="20"/>
        </w:rPr>
        <w:t>S</w:t>
      </w:r>
      <w:r w:rsidR="001751AF" w:rsidRPr="00254E79">
        <w:rPr>
          <w:rFonts w:ascii="Arial" w:hAnsi="Arial" w:cs="Arial"/>
          <w:b/>
          <w:sz w:val="20"/>
          <w:szCs w:val="20"/>
        </w:rPr>
        <w:t>:</w:t>
      </w:r>
    </w:p>
    <w:p w14:paraId="06CA6974" w14:textId="63BED3FA"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Se candidatiza por escrito un grupo de personas asignándole a cada uno un cargo específico, en el siguiente orden:</w:t>
      </w:r>
    </w:p>
    <w:p w14:paraId="2AD701DA" w14:textId="77777777" w:rsidR="001751AF" w:rsidRPr="00254E79" w:rsidRDefault="001751AF" w:rsidP="00F756B6">
      <w:pPr>
        <w:spacing w:line="276" w:lineRule="auto"/>
        <w:jc w:val="both"/>
        <w:rPr>
          <w:rFonts w:ascii="Arial" w:hAnsi="Arial" w:cs="Arial"/>
          <w:sz w:val="20"/>
          <w:szCs w:val="20"/>
        </w:rPr>
      </w:pPr>
    </w:p>
    <w:p w14:paraId="1E3C4555"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Bloque Directivo.</w:t>
      </w:r>
    </w:p>
    <w:p w14:paraId="093C9E95" w14:textId="5CC926D2"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Presidente</w:t>
      </w:r>
    </w:p>
    <w:p w14:paraId="759C5F4A" w14:textId="2A6B2DCD"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Vicepresidente</w:t>
      </w:r>
    </w:p>
    <w:p w14:paraId="0B009DAF" w14:textId="4FE0328D"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Secretario</w:t>
      </w:r>
      <w:r w:rsidR="0007542B" w:rsidRPr="00254E79">
        <w:rPr>
          <w:rFonts w:ascii="Arial" w:hAnsi="Arial" w:cs="Arial"/>
          <w:sz w:val="20"/>
          <w:szCs w:val="20"/>
        </w:rPr>
        <w:t>(a)</w:t>
      </w:r>
    </w:p>
    <w:p w14:paraId="31AE0988" w14:textId="60999F93" w:rsidR="003547EA" w:rsidRPr="00254E79" w:rsidRDefault="00AF2F20" w:rsidP="00F756B6">
      <w:pPr>
        <w:pStyle w:val="Prrafodelista"/>
        <w:numPr>
          <w:ilvl w:val="0"/>
          <w:numId w:val="25"/>
        </w:numPr>
        <w:spacing w:after="0"/>
        <w:jc w:val="both"/>
        <w:rPr>
          <w:rFonts w:ascii="Arial" w:hAnsi="Arial" w:cs="Arial"/>
          <w:sz w:val="20"/>
          <w:szCs w:val="20"/>
        </w:rPr>
      </w:pPr>
      <w:r w:rsidRPr="00254E79">
        <w:rPr>
          <w:rFonts w:ascii="Arial" w:hAnsi="Arial" w:cs="Arial"/>
          <w:sz w:val="20"/>
          <w:szCs w:val="20"/>
        </w:rPr>
        <w:t>Tesorero</w:t>
      </w:r>
      <w:r w:rsidR="003547EA" w:rsidRPr="00254E79">
        <w:rPr>
          <w:rFonts w:ascii="Arial" w:hAnsi="Arial" w:cs="Arial"/>
          <w:sz w:val="20"/>
          <w:szCs w:val="20"/>
        </w:rPr>
        <w:t>.</w:t>
      </w:r>
    </w:p>
    <w:p w14:paraId="68370318" w14:textId="77777777" w:rsidR="004450E4" w:rsidRPr="00254E79" w:rsidRDefault="004450E4" w:rsidP="00F756B6">
      <w:pPr>
        <w:spacing w:line="276" w:lineRule="auto"/>
        <w:jc w:val="both"/>
        <w:rPr>
          <w:rFonts w:ascii="Arial" w:hAnsi="Arial" w:cs="Arial"/>
          <w:b/>
          <w:sz w:val="20"/>
          <w:szCs w:val="20"/>
        </w:rPr>
      </w:pPr>
    </w:p>
    <w:p w14:paraId="1A48E1A8" w14:textId="40D63139"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Fiscal</w:t>
      </w:r>
    </w:p>
    <w:p w14:paraId="7905A6A5" w14:textId="36BCC92E"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Fiscal</w:t>
      </w:r>
    </w:p>
    <w:p w14:paraId="0381FFBF" w14:textId="310F8AAC" w:rsidR="00CE6107"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Fiscal</w:t>
      </w:r>
      <w:r w:rsidR="00CE6107" w:rsidRPr="00254E79">
        <w:rPr>
          <w:rFonts w:ascii="Arial" w:hAnsi="Arial" w:cs="Arial"/>
          <w:sz w:val="20"/>
          <w:szCs w:val="20"/>
        </w:rPr>
        <w:t xml:space="preserve"> suplente.</w:t>
      </w:r>
    </w:p>
    <w:p w14:paraId="3ADDC0B7" w14:textId="77777777" w:rsidR="004450E4" w:rsidRPr="00254E79" w:rsidRDefault="004450E4" w:rsidP="00F756B6">
      <w:pPr>
        <w:spacing w:line="276" w:lineRule="auto"/>
        <w:jc w:val="both"/>
        <w:rPr>
          <w:rFonts w:ascii="Arial" w:hAnsi="Arial" w:cs="Arial"/>
          <w:b/>
          <w:sz w:val="20"/>
          <w:szCs w:val="20"/>
        </w:rPr>
      </w:pPr>
    </w:p>
    <w:p w14:paraId="1C12A89C" w14:textId="73AF24DB"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Conciliador</w:t>
      </w:r>
      <w:r w:rsidRPr="00254E79">
        <w:rPr>
          <w:rFonts w:ascii="Arial" w:hAnsi="Arial" w:cs="Arial"/>
          <w:b/>
          <w:sz w:val="20"/>
          <w:szCs w:val="20"/>
        </w:rPr>
        <w:t>es</w:t>
      </w:r>
    </w:p>
    <w:p w14:paraId="12DB17E1" w14:textId="469B939F"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Conciliador</w:t>
      </w:r>
      <w:r w:rsidR="003547EA" w:rsidRPr="00254E79">
        <w:rPr>
          <w:rFonts w:ascii="Arial" w:hAnsi="Arial" w:cs="Arial"/>
          <w:sz w:val="20"/>
          <w:szCs w:val="20"/>
        </w:rPr>
        <w:t xml:space="preserve"> 1</w:t>
      </w:r>
    </w:p>
    <w:p w14:paraId="7A2FD6D8" w14:textId="64532CC7"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Conciliador</w:t>
      </w:r>
      <w:r w:rsidR="003547EA" w:rsidRPr="00254E79">
        <w:rPr>
          <w:rFonts w:ascii="Arial" w:hAnsi="Arial" w:cs="Arial"/>
          <w:sz w:val="20"/>
          <w:szCs w:val="20"/>
        </w:rPr>
        <w:t xml:space="preserve"> 2</w:t>
      </w:r>
    </w:p>
    <w:p w14:paraId="185220F2" w14:textId="5014CFD3" w:rsidR="003547EA" w:rsidRPr="00254E79" w:rsidRDefault="00AF2F20" w:rsidP="00F756B6">
      <w:pPr>
        <w:pStyle w:val="Prrafodelista"/>
        <w:numPr>
          <w:ilvl w:val="0"/>
          <w:numId w:val="26"/>
        </w:numPr>
        <w:spacing w:after="0"/>
        <w:jc w:val="both"/>
        <w:rPr>
          <w:rFonts w:ascii="Arial" w:hAnsi="Arial" w:cs="Arial"/>
          <w:sz w:val="20"/>
          <w:szCs w:val="20"/>
        </w:rPr>
      </w:pPr>
      <w:r w:rsidRPr="00254E79">
        <w:rPr>
          <w:rFonts w:ascii="Arial" w:hAnsi="Arial" w:cs="Arial"/>
          <w:sz w:val="20"/>
          <w:szCs w:val="20"/>
        </w:rPr>
        <w:t>Conciliador</w:t>
      </w:r>
      <w:r w:rsidR="003547EA" w:rsidRPr="00254E79">
        <w:rPr>
          <w:rFonts w:ascii="Arial" w:hAnsi="Arial" w:cs="Arial"/>
          <w:sz w:val="20"/>
          <w:szCs w:val="20"/>
        </w:rPr>
        <w:t xml:space="preserve"> 3</w:t>
      </w:r>
    </w:p>
    <w:p w14:paraId="65EC71FC" w14:textId="77777777" w:rsidR="004450E4" w:rsidRPr="00254E79" w:rsidRDefault="004450E4" w:rsidP="00F756B6">
      <w:pPr>
        <w:spacing w:line="276" w:lineRule="auto"/>
        <w:jc w:val="both"/>
        <w:rPr>
          <w:rFonts w:ascii="Arial" w:hAnsi="Arial" w:cs="Arial"/>
          <w:b/>
          <w:sz w:val="20"/>
          <w:szCs w:val="20"/>
        </w:rPr>
      </w:pPr>
    </w:p>
    <w:p w14:paraId="5B799FB0" w14:textId="2ECD9856"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Delegado</w:t>
      </w:r>
      <w:r w:rsidRPr="00254E79">
        <w:rPr>
          <w:rFonts w:ascii="Arial" w:hAnsi="Arial" w:cs="Arial"/>
          <w:b/>
          <w:sz w:val="20"/>
          <w:szCs w:val="20"/>
        </w:rPr>
        <w:t>s</w:t>
      </w:r>
    </w:p>
    <w:p w14:paraId="63F00684" w14:textId="31A3EBC6" w:rsidR="003547EA"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3547EA" w:rsidRPr="00254E79">
        <w:rPr>
          <w:rFonts w:ascii="Arial" w:hAnsi="Arial" w:cs="Arial"/>
          <w:sz w:val="20"/>
          <w:szCs w:val="20"/>
        </w:rPr>
        <w:t xml:space="preserve"> 1</w:t>
      </w:r>
    </w:p>
    <w:p w14:paraId="0A36DF28" w14:textId="1B11BC50" w:rsidR="003547EA"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3547EA" w:rsidRPr="00254E79">
        <w:rPr>
          <w:rFonts w:ascii="Arial" w:hAnsi="Arial" w:cs="Arial"/>
          <w:sz w:val="20"/>
          <w:szCs w:val="20"/>
        </w:rPr>
        <w:t xml:space="preserve"> 2</w:t>
      </w:r>
    </w:p>
    <w:p w14:paraId="761BB5E7" w14:textId="3AEF006D" w:rsidR="003547EA"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3547EA" w:rsidRPr="00254E79">
        <w:rPr>
          <w:rFonts w:ascii="Arial" w:hAnsi="Arial" w:cs="Arial"/>
          <w:sz w:val="20"/>
          <w:szCs w:val="20"/>
        </w:rPr>
        <w:t xml:space="preserve"> 3</w:t>
      </w:r>
    </w:p>
    <w:p w14:paraId="16C7EFED" w14:textId="198B3DB1" w:rsidR="00CE6107" w:rsidRPr="00254E79" w:rsidRDefault="00AF2F20" w:rsidP="00F756B6">
      <w:pPr>
        <w:pStyle w:val="Prrafodelista"/>
        <w:numPr>
          <w:ilvl w:val="0"/>
          <w:numId w:val="27"/>
        </w:numPr>
        <w:spacing w:after="0"/>
        <w:jc w:val="both"/>
        <w:rPr>
          <w:rFonts w:ascii="Arial" w:hAnsi="Arial" w:cs="Arial"/>
          <w:sz w:val="20"/>
          <w:szCs w:val="20"/>
        </w:rPr>
      </w:pPr>
      <w:r w:rsidRPr="00254E79">
        <w:rPr>
          <w:rFonts w:ascii="Arial" w:hAnsi="Arial" w:cs="Arial"/>
          <w:sz w:val="20"/>
          <w:szCs w:val="20"/>
        </w:rPr>
        <w:t>Delegado</w:t>
      </w:r>
      <w:r w:rsidR="00FA5F32" w:rsidRPr="00254E79">
        <w:rPr>
          <w:rFonts w:ascii="Arial" w:hAnsi="Arial" w:cs="Arial"/>
          <w:sz w:val="20"/>
          <w:szCs w:val="20"/>
        </w:rPr>
        <w:t xml:space="preserve"> s</w:t>
      </w:r>
      <w:r w:rsidR="00CE6107" w:rsidRPr="00254E79">
        <w:rPr>
          <w:rFonts w:ascii="Arial" w:hAnsi="Arial" w:cs="Arial"/>
          <w:sz w:val="20"/>
          <w:szCs w:val="20"/>
        </w:rPr>
        <w:t>uplente.</w:t>
      </w:r>
    </w:p>
    <w:p w14:paraId="7D927184" w14:textId="77777777" w:rsidR="00E63FC4" w:rsidRPr="00254E79" w:rsidRDefault="00E63FC4" w:rsidP="00F756B6">
      <w:pPr>
        <w:spacing w:line="276" w:lineRule="auto"/>
        <w:jc w:val="both"/>
        <w:rPr>
          <w:rFonts w:ascii="Arial" w:hAnsi="Arial" w:cs="Arial"/>
          <w:b/>
          <w:sz w:val="20"/>
          <w:szCs w:val="20"/>
        </w:rPr>
      </w:pPr>
    </w:p>
    <w:p w14:paraId="48031C48" w14:textId="661B7709"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Coordinador</w:t>
      </w:r>
      <w:r w:rsidRPr="00254E79">
        <w:rPr>
          <w:rFonts w:ascii="Arial" w:hAnsi="Arial" w:cs="Arial"/>
          <w:b/>
          <w:sz w:val="20"/>
          <w:szCs w:val="20"/>
        </w:rPr>
        <w:t xml:space="preserve">es de </w:t>
      </w:r>
      <w:r w:rsidR="006D2311" w:rsidRPr="00254E79">
        <w:rPr>
          <w:rFonts w:ascii="Arial" w:hAnsi="Arial" w:cs="Arial"/>
          <w:b/>
          <w:sz w:val="20"/>
          <w:szCs w:val="20"/>
        </w:rPr>
        <w:t>Comisiones de Trabajo</w:t>
      </w:r>
      <w:r w:rsidRPr="00254E79">
        <w:rPr>
          <w:rFonts w:ascii="Arial" w:hAnsi="Arial" w:cs="Arial"/>
          <w:b/>
          <w:sz w:val="20"/>
          <w:szCs w:val="20"/>
        </w:rPr>
        <w:t>, mínimo tres (3).</w:t>
      </w:r>
    </w:p>
    <w:p w14:paraId="301DCF8B" w14:textId="77777777"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Deberá contener mínimo las siguientes casillas: nombre del cargo, nombre y apellidos, documento de identidad, dirección y firma.</w:t>
      </w:r>
    </w:p>
    <w:p w14:paraId="02AFC325" w14:textId="77777777" w:rsidR="003547EA" w:rsidRPr="00254E79" w:rsidRDefault="003547EA" w:rsidP="00F756B6">
      <w:pPr>
        <w:spacing w:line="276" w:lineRule="auto"/>
        <w:jc w:val="both"/>
        <w:rPr>
          <w:rFonts w:ascii="Arial" w:hAnsi="Arial" w:cs="Arial"/>
          <w:sz w:val="20"/>
          <w:szCs w:val="20"/>
        </w:rPr>
      </w:pPr>
    </w:p>
    <w:p w14:paraId="72415951" w14:textId="5ECD162C" w:rsidR="00575F7E" w:rsidRPr="00254E79" w:rsidRDefault="00802915" w:rsidP="00F756B6">
      <w:pPr>
        <w:spacing w:line="276" w:lineRule="auto"/>
        <w:jc w:val="both"/>
        <w:rPr>
          <w:rFonts w:ascii="Arial" w:hAnsi="Arial" w:cs="Arial"/>
          <w:b/>
          <w:sz w:val="20"/>
          <w:szCs w:val="20"/>
        </w:rPr>
      </w:pPr>
      <w:r w:rsidRPr="00254E79">
        <w:rPr>
          <w:rFonts w:ascii="Arial" w:hAnsi="Arial" w:cs="Arial"/>
          <w:b/>
          <w:sz w:val="20"/>
          <w:szCs w:val="20"/>
        </w:rPr>
        <w:t xml:space="preserve">2. </w:t>
      </w:r>
      <w:r w:rsidR="001751AF" w:rsidRPr="00254E79">
        <w:rPr>
          <w:rFonts w:ascii="Arial" w:hAnsi="Arial" w:cs="Arial"/>
          <w:b/>
          <w:sz w:val="20"/>
          <w:szCs w:val="20"/>
        </w:rPr>
        <w:t>POR LISTA</w:t>
      </w:r>
      <w:r w:rsidR="00FA5F32" w:rsidRPr="00254E79">
        <w:rPr>
          <w:rFonts w:ascii="Arial" w:hAnsi="Arial" w:cs="Arial"/>
          <w:b/>
          <w:sz w:val="20"/>
          <w:szCs w:val="20"/>
        </w:rPr>
        <w:t>S</w:t>
      </w:r>
      <w:r w:rsidR="001751AF" w:rsidRPr="00254E79">
        <w:rPr>
          <w:rFonts w:ascii="Arial" w:hAnsi="Arial" w:cs="Arial"/>
          <w:b/>
          <w:sz w:val="20"/>
          <w:szCs w:val="20"/>
        </w:rPr>
        <w:t xml:space="preserve">: </w:t>
      </w:r>
    </w:p>
    <w:p w14:paraId="7F9A4575" w14:textId="500C5B68" w:rsidR="003547EA" w:rsidRPr="00254E79" w:rsidRDefault="003547EA" w:rsidP="00F756B6">
      <w:pPr>
        <w:spacing w:line="276" w:lineRule="auto"/>
        <w:jc w:val="both"/>
        <w:rPr>
          <w:rFonts w:ascii="Arial" w:hAnsi="Arial" w:cs="Arial"/>
          <w:b/>
          <w:sz w:val="20"/>
          <w:szCs w:val="20"/>
        </w:rPr>
      </w:pPr>
      <w:r w:rsidRPr="00254E79">
        <w:rPr>
          <w:rFonts w:ascii="Arial" w:hAnsi="Arial" w:cs="Arial"/>
          <w:sz w:val="20"/>
          <w:szCs w:val="20"/>
        </w:rPr>
        <w:t>Se candidatiza un grupo de personas sin determinar cargos. Deberá contener mínimo las siguientes casillas: nombre y apellidos, documento de identidad, dirección y firma.</w:t>
      </w:r>
    </w:p>
    <w:p w14:paraId="5C67A791" w14:textId="77777777" w:rsidR="003547EA" w:rsidRPr="00254E79" w:rsidRDefault="003547EA" w:rsidP="00F756B6">
      <w:pPr>
        <w:spacing w:line="276" w:lineRule="auto"/>
        <w:jc w:val="both"/>
        <w:rPr>
          <w:rFonts w:ascii="Arial" w:hAnsi="Arial" w:cs="Arial"/>
          <w:sz w:val="20"/>
          <w:szCs w:val="20"/>
        </w:rPr>
      </w:pPr>
    </w:p>
    <w:p w14:paraId="0F944E81"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479462C2" w14:textId="2C282042"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En </w:t>
      </w:r>
      <w:r w:rsidR="006D2311" w:rsidRPr="00254E79">
        <w:rPr>
          <w:rFonts w:ascii="Arial" w:hAnsi="Arial" w:cs="Arial"/>
          <w:sz w:val="20"/>
          <w:szCs w:val="20"/>
        </w:rPr>
        <w:t>Asamblea</w:t>
      </w:r>
      <w:r w:rsidRPr="00254E79">
        <w:rPr>
          <w:rFonts w:ascii="Arial" w:hAnsi="Arial" w:cs="Arial"/>
          <w:sz w:val="20"/>
          <w:szCs w:val="20"/>
        </w:rPr>
        <w:t xml:space="preserve"> se debe escoger una de las anteriores alternativas;  en caso de no realizarla, la postulación será por plancha.</w:t>
      </w:r>
    </w:p>
    <w:p w14:paraId="229D99A6" w14:textId="77777777" w:rsidR="003547EA" w:rsidRPr="00254E79" w:rsidRDefault="003547EA" w:rsidP="00F756B6">
      <w:pPr>
        <w:spacing w:line="276" w:lineRule="auto"/>
        <w:jc w:val="both"/>
        <w:rPr>
          <w:rFonts w:ascii="Arial" w:hAnsi="Arial" w:cs="Arial"/>
          <w:sz w:val="20"/>
          <w:szCs w:val="20"/>
        </w:rPr>
      </w:pPr>
    </w:p>
    <w:p w14:paraId="131C41BC"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55CE5AAA" w14:textId="6D013E45"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La inscripción de una plancha o lista será rechazada por las siguientes causas: </w:t>
      </w:r>
    </w:p>
    <w:p w14:paraId="22AE5955" w14:textId="77777777" w:rsidR="00802915" w:rsidRPr="00254E79" w:rsidRDefault="00802915" w:rsidP="00F756B6">
      <w:pPr>
        <w:spacing w:line="276" w:lineRule="auto"/>
        <w:jc w:val="both"/>
        <w:rPr>
          <w:rFonts w:ascii="Arial" w:hAnsi="Arial" w:cs="Arial"/>
          <w:sz w:val="20"/>
          <w:szCs w:val="20"/>
        </w:rPr>
      </w:pPr>
    </w:p>
    <w:p w14:paraId="67DBF77E" w14:textId="3013B8CF"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t xml:space="preserve">Cuando un </w:t>
      </w:r>
      <w:r w:rsidR="003A2A5C" w:rsidRPr="00254E79">
        <w:rPr>
          <w:rFonts w:ascii="Arial" w:hAnsi="Arial" w:cs="Arial"/>
          <w:sz w:val="20"/>
          <w:szCs w:val="20"/>
        </w:rPr>
        <w:t>Afiliado</w:t>
      </w:r>
      <w:r w:rsidRPr="00254E79">
        <w:rPr>
          <w:rFonts w:ascii="Arial" w:hAnsi="Arial" w:cs="Arial"/>
          <w:sz w:val="20"/>
          <w:szCs w:val="20"/>
        </w:rPr>
        <w:t xml:space="preserve"> figure en más de una plancha o lista.</w:t>
      </w:r>
    </w:p>
    <w:p w14:paraId="7CB29B06" w14:textId="2095A5D9"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t xml:space="preserve">Cuando los postulantes no sean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p>
    <w:p w14:paraId="6AF237DA" w14:textId="77777777"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t>Cuando los datos requeridos estén incompletos.</w:t>
      </w:r>
    </w:p>
    <w:p w14:paraId="69559E01" w14:textId="5F558AE2" w:rsidR="003547EA" w:rsidRPr="00254E79" w:rsidRDefault="003547EA" w:rsidP="00F756B6">
      <w:pPr>
        <w:pStyle w:val="Prrafodelista"/>
        <w:numPr>
          <w:ilvl w:val="0"/>
          <w:numId w:val="28"/>
        </w:numPr>
        <w:spacing w:after="0"/>
        <w:jc w:val="both"/>
        <w:rPr>
          <w:rFonts w:ascii="Arial" w:hAnsi="Arial" w:cs="Arial"/>
          <w:sz w:val="20"/>
          <w:szCs w:val="20"/>
        </w:rPr>
      </w:pPr>
      <w:r w:rsidRPr="00254E79">
        <w:rPr>
          <w:rFonts w:ascii="Arial" w:hAnsi="Arial" w:cs="Arial"/>
          <w:sz w:val="20"/>
          <w:szCs w:val="20"/>
        </w:rPr>
        <w:lastRenderedPageBreak/>
        <w:t xml:space="preserve">Cuando el número de postulados sea mayor o inferior al número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debe ser elegido en cada uno de los bloques.</w:t>
      </w:r>
    </w:p>
    <w:p w14:paraId="149B774A" w14:textId="77777777" w:rsidR="003547EA" w:rsidRPr="00254E79" w:rsidRDefault="003547EA" w:rsidP="00F756B6">
      <w:pPr>
        <w:spacing w:line="276" w:lineRule="auto"/>
        <w:jc w:val="both"/>
        <w:rPr>
          <w:rFonts w:ascii="Arial" w:hAnsi="Arial" w:cs="Arial"/>
          <w:sz w:val="20"/>
          <w:szCs w:val="20"/>
        </w:rPr>
      </w:pPr>
    </w:p>
    <w:p w14:paraId="2B3C0D14" w14:textId="77777777" w:rsidR="003547EA" w:rsidRPr="00254E79" w:rsidRDefault="003547EA" w:rsidP="00F756B6">
      <w:pPr>
        <w:spacing w:line="276" w:lineRule="auto"/>
        <w:jc w:val="both"/>
        <w:rPr>
          <w:rFonts w:ascii="Arial" w:hAnsi="Arial" w:cs="Arial"/>
          <w:b/>
          <w:sz w:val="20"/>
          <w:szCs w:val="20"/>
        </w:rPr>
      </w:pPr>
      <w:r w:rsidRPr="00254E79">
        <w:rPr>
          <w:rFonts w:ascii="Arial" w:hAnsi="Arial" w:cs="Arial"/>
          <w:b/>
          <w:sz w:val="20"/>
          <w:szCs w:val="20"/>
        </w:rPr>
        <w:t xml:space="preserve">PARÁGRAFO 3. </w:t>
      </w:r>
    </w:p>
    <w:p w14:paraId="39CE7EC6" w14:textId="324CF614" w:rsidR="003547EA" w:rsidRPr="00254E79" w:rsidRDefault="003547EA" w:rsidP="00F756B6">
      <w:pPr>
        <w:spacing w:line="276" w:lineRule="auto"/>
        <w:jc w:val="both"/>
        <w:rPr>
          <w:rFonts w:ascii="Arial" w:hAnsi="Arial" w:cs="Arial"/>
          <w:sz w:val="20"/>
          <w:szCs w:val="20"/>
        </w:rPr>
      </w:pPr>
      <w:r w:rsidRPr="00254E79">
        <w:rPr>
          <w:rFonts w:ascii="Arial" w:hAnsi="Arial" w:cs="Arial"/>
          <w:sz w:val="20"/>
          <w:szCs w:val="20"/>
        </w:rPr>
        <w:t xml:space="preserve">La inscripción de las planchas o listas se realizará ante el </w:t>
      </w:r>
      <w:r w:rsidR="00F95EED" w:rsidRPr="00254E79">
        <w:rPr>
          <w:rFonts w:ascii="Arial" w:hAnsi="Arial" w:cs="Arial"/>
          <w:sz w:val="20"/>
          <w:szCs w:val="20"/>
        </w:rPr>
        <w:t>Tribunal de Garantías</w:t>
      </w:r>
      <w:r w:rsidRPr="00254E79">
        <w:rPr>
          <w:rFonts w:ascii="Arial" w:hAnsi="Arial" w:cs="Arial"/>
          <w:sz w:val="20"/>
          <w:szCs w:val="20"/>
        </w:rPr>
        <w:t xml:space="preserve">, </w:t>
      </w:r>
      <w:r w:rsidRPr="00254E79">
        <w:rPr>
          <w:rFonts w:ascii="Arial" w:hAnsi="Arial" w:cs="Arial"/>
          <w:b/>
          <w:sz w:val="20"/>
          <w:szCs w:val="20"/>
        </w:rPr>
        <w:t>a más tardar 48 horas antes</w:t>
      </w:r>
      <w:r w:rsidRPr="00254E79">
        <w:rPr>
          <w:rFonts w:ascii="Arial" w:hAnsi="Arial" w:cs="Arial"/>
          <w:sz w:val="20"/>
          <w:szCs w:val="20"/>
        </w:rPr>
        <w:t xml:space="preserve"> de la fecha y hora de inicio de la </w:t>
      </w:r>
      <w:r w:rsidR="006D2311" w:rsidRPr="00254E79">
        <w:rPr>
          <w:rFonts w:ascii="Arial" w:hAnsi="Arial" w:cs="Arial"/>
          <w:sz w:val="20"/>
          <w:szCs w:val="20"/>
        </w:rPr>
        <w:t>Asamblea</w:t>
      </w:r>
      <w:r w:rsidRPr="00254E79">
        <w:rPr>
          <w:rFonts w:ascii="Arial" w:hAnsi="Arial" w:cs="Arial"/>
          <w:sz w:val="20"/>
          <w:szCs w:val="20"/>
        </w:rPr>
        <w:t xml:space="preserve"> o jornada de elecciones.</w:t>
      </w:r>
    </w:p>
    <w:p w14:paraId="7239DCFD" w14:textId="77777777" w:rsidR="007A7C1B" w:rsidRPr="00254E79" w:rsidRDefault="007A7C1B" w:rsidP="00F756B6">
      <w:pPr>
        <w:spacing w:line="276" w:lineRule="auto"/>
        <w:jc w:val="both"/>
        <w:rPr>
          <w:rFonts w:ascii="Arial" w:hAnsi="Arial" w:cs="Arial"/>
          <w:sz w:val="20"/>
          <w:szCs w:val="20"/>
        </w:rPr>
      </w:pPr>
    </w:p>
    <w:p w14:paraId="0AAC6593" w14:textId="74D846D6" w:rsidR="00626AC6" w:rsidRPr="00254E79" w:rsidRDefault="00626AC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DE LA JORNADA ELECTORAL.</w:t>
      </w:r>
    </w:p>
    <w:p w14:paraId="20D02E5D" w14:textId="4F8B55CE" w:rsidR="00626AC6" w:rsidRDefault="00626AC6" w:rsidP="0002644B">
      <w:pPr>
        <w:spacing w:line="276" w:lineRule="auto"/>
        <w:jc w:val="both"/>
        <w:rPr>
          <w:rFonts w:ascii="Arial" w:hAnsi="Arial" w:cs="Arial"/>
          <w:sz w:val="20"/>
          <w:szCs w:val="20"/>
        </w:rPr>
      </w:pPr>
      <w:r w:rsidRPr="00254E79">
        <w:rPr>
          <w:rFonts w:ascii="Arial" w:hAnsi="Arial" w:cs="Arial"/>
          <w:sz w:val="20"/>
          <w:szCs w:val="20"/>
        </w:rPr>
        <w:t xml:space="preserve">La elección ordenada por la </w:t>
      </w:r>
      <w:r w:rsidR="00A5507F" w:rsidRPr="00254E79">
        <w:rPr>
          <w:rFonts w:ascii="Arial" w:hAnsi="Arial" w:cs="Arial"/>
          <w:sz w:val="20"/>
          <w:szCs w:val="20"/>
        </w:rPr>
        <w:t>Ley</w:t>
      </w:r>
      <w:r w:rsidRPr="00254E79">
        <w:rPr>
          <w:rFonts w:ascii="Arial" w:hAnsi="Arial" w:cs="Arial"/>
          <w:sz w:val="20"/>
          <w:szCs w:val="20"/>
        </w:rPr>
        <w:t xml:space="preserve"> Comunal, se llevará a cabo  en la fecha fijada por la autoridad competente.</w:t>
      </w:r>
    </w:p>
    <w:p w14:paraId="2B92F437" w14:textId="77777777" w:rsidR="00AB0E7E" w:rsidRPr="00254E79" w:rsidRDefault="00AB0E7E" w:rsidP="0002644B">
      <w:pPr>
        <w:spacing w:line="276" w:lineRule="auto"/>
        <w:jc w:val="both"/>
        <w:rPr>
          <w:rFonts w:ascii="Arial" w:hAnsi="Arial" w:cs="Arial"/>
          <w:sz w:val="20"/>
          <w:szCs w:val="20"/>
        </w:rPr>
      </w:pPr>
    </w:p>
    <w:p w14:paraId="6D8F5690" w14:textId="22BDC7DF" w:rsidR="00626AC6" w:rsidRPr="00254E79" w:rsidRDefault="00626AC6" w:rsidP="00AB0E7E">
      <w:pPr>
        <w:numPr>
          <w:ilvl w:val="0"/>
          <w:numId w:val="29"/>
        </w:numPr>
        <w:tabs>
          <w:tab w:val="clear" w:pos="502"/>
          <w:tab w:val="num" w:pos="720"/>
        </w:tabs>
        <w:spacing w:line="276" w:lineRule="auto"/>
        <w:ind w:left="720"/>
        <w:jc w:val="both"/>
        <w:rPr>
          <w:rFonts w:ascii="Arial" w:hAnsi="Arial" w:cs="Arial"/>
          <w:strike/>
          <w:sz w:val="20"/>
          <w:szCs w:val="20"/>
        </w:rPr>
      </w:pPr>
      <w:r w:rsidRPr="00254E79">
        <w:rPr>
          <w:rFonts w:ascii="Arial" w:hAnsi="Arial" w:cs="Arial"/>
          <w:sz w:val="20"/>
          <w:szCs w:val="20"/>
        </w:rPr>
        <w:t xml:space="preserve">Si la </w:t>
      </w:r>
      <w:r w:rsidR="006D2311" w:rsidRPr="00254E79">
        <w:rPr>
          <w:rFonts w:ascii="Arial" w:hAnsi="Arial" w:cs="Arial"/>
          <w:sz w:val="20"/>
          <w:szCs w:val="20"/>
        </w:rPr>
        <w:t>Asamblea</w:t>
      </w:r>
      <w:r w:rsidRPr="00254E79">
        <w:rPr>
          <w:rFonts w:ascii="Arial" w:hAnsi="Arial" w:cs="Arial"/>
          <w:sz w:val="20"/>
          <w:szCs w:val="20"/>
        </w:rPr>
        <w:t xml:space="preserve"> o excepcionalmente el </w:t>
      </w:r>
      <w:r w:rsidR="00F95EED" w:rsidRPr="00254E79">
        <w:rPr>
          <w:rFonts w:ascii="Arial" w:hAnsi="Arial" w:cs="Arial"/>
          <w:sz w:val="20"/>
          <w:szCs w:val="20"/>
        </w:rPr>
        <w:t>Tribunal de Garantías</w:t>
      </w:r>
      <w:r w:rsidRPr="00254E79">
        <w:rPr>
          <w:rFonts w:ascii="Arial" w:hAnsi="Arial" w:cs="Arial"/>
          <w:sz w:val="20"/>
          <w:szCs w:val="20"/>
        </w:rPr>
        <w:t xml:space="preserve"> </w:t>
      </w:r>
      <w:r w:rsidR="0002644B" w:rsidRPr="00254E79">
        <w:rPr>
          <w:rFonts w:ascii="Arial" w:hAnsi="Arial" w:cs="Arial"/>
          <w:b/>
          <w:sz w:val="20"/>
          <w:szCs w:val="20"/>
        </w:rPr>
        <w:t>NO</w:t>
      </w:r>
      <w:r w:rsidRPr="00254E79">
        <w:rPr>
          <w:rFonts w:ascii="Arial" w:hAnsi="Arial" w:cs="Arial"/>
          <w:sz w:val="20"/>
          <w:szCs w:val="20"/>
        </w:rPr>
        <w:t xml:space="preserve"> establecen un horario de elecciones, este se realizará en horario de 08:00 A.M. a </w:t>
      </w:r>
      <w:r w:rsidR="0021597B" w:rsidRPr="00254E79">
        <w:rPr>
          <w:rFonts w:ascii="Arial" w:hAnsi="Arial" w:cs="Arial"/>
          <w:sz w:val="20"/>
          <w:szCs w:val="20"/>
        </w:rPr>
        <w:t>3</w:t>
      </w:r>
      <w:r w:rsidRPr="00254E79">
        <w:rPr>
          <w:rFonts w:ascii="Arial" w:hAnsi="Arial" w:cs="Arial"/>
          <w:sz w:val="20"/>
          <w:szCs w:val="20"/>
        </w:rPr>
        <w:t xml:space="preserve">:00 P.M. en la sede comunal. </w:t>
      </w:r>
    </w:p>
    <w:p w14:paraId="2EF8B5AB" w14:textId="33B01F00" w:rsidR="00626AC6" w:rsidRPr="00254E79" w:rsidRDefault="00626AC6" w:rsidP="00AB0E7E">
      <w:pPr>
        <w:numPr>
          <w:ilvl w:val="0"/>
          <w:numId w:val="29"/>
        </w:numPr>
        <w:tabs>
          <w:tab w:val="clear" w:pos="502"/>
          <w:tab w:val="num" w:pos="720"/>
        </w:tabs>
        <w:spacing w:line="276" w:lineRule="auto"/>
        <w:ind w:left="720"/>
        <w:jc w:val="both"/>
        <w:rPr>
          <w:rFonts w:ascii="Arial" w:hAnsi="Arial" w:cs="Arial"/>
          <w:strike/>
          <w:sz w:val="20"/>
          <w:szCs w:val="20"/>
        </w:rPr>
      </w:pPr>
      <w:r w:rsidRPr="00254E79">
        <w:rPr>
          <w:rFonts w:ascii="Arial" w:hAnsi="Arial" w:cs="Arial"/>
          <w:sz w:val="20"/>
          <w:szCs w:val="20"/>
        </w:rPr>
        <w:t xml:space="preserve">En caso de que </w:t>
      </w:r>
      <w:r w:rsidR="006D2311" w:rsidRPr="00254E79">
        <w:rPr>
          <w:rFonts w:ascii="Arial" w:hAnsi="Arial" w:cs="Arial"/>
          <w:sz w:val="20"/>
          <w:szCs w:val="20"/>
        </w:rPr>
        <w:t>la Organización</w:t>
      </w:r>
      <w:r w:rsidRPr="00254E79">
        <w:rPr>
          <w:rFonts w:ascii="Arial" w:hAnsi="Arial" w:cs="Arial"/>
          <w:sz w:val="20"/>
          <w:szCs w:val="20"/>
        </w:rPr>
        <w:t xml:space="preserve"> no cuente con espacio propio</w:t>
      </w:r>
      <w:r w:rsidR="0002644B" w:rsidRPr="00254E79">
        <w:rPr>
          <w:rFonts w:ascii="Arial" w:hAnsi="Arial" w:cs="Arial"/>
          <w:sz w:val="20"/>
          <w:szCs w:val="20"/>
        </w:rPr>
        <w:t>,</w:t>
      </w:r>
      <w:r w:rsidRPr="00254E79">
        <w:rPr>
          <w:rFonts w:ascii="Arial" w:hAnsi="Arial" w:cs="Arial"/>
          <w:sz w:val="20"/>
          <w:szCs w:val="20"/>
        </w:rPr>
        <w:t xml:space="preserve"> o este no se encuentre en las condiciones físicas necesarias para la realización del proceso electoral, el lugar será el que determine la </w:t>
      </w:r>
      <w:r w:rsidR="006D2311" w:rsidRPr="00254E79">
        <w:rPr>
          <w:rFonts w:ascii="Arial" w:hAnsi="Arial" w:cs="Arial"/>
          <w:sz w:val="20"/>
          <w:szCs w:val="20"/>
        </w:rPr>
        <w:t>Asamblea General</w:t>
      </w:r>
      <w:r w:rsidR="0002644B" w:rsidRPr="00254E79">
        <w:rPr>
          <w:rFonts w:ascii="Arial" w:hAnsi="Arial" w:cs="Arial"/>
          <w:sz w:val="20"/>
          <w:szCs w:val="20"/>
        </w:rPr>
        <w:t xml:space="preserve"> en </w:t>
      </w:r>
      <w:r w:rsidR="006D2311" w:rsidRPr="00254E79">
        <w:rPr>
          <w:rFonts w:ascii="Arial" w:hAnsi="Arial" w:cs="Arial"/>
          <w:sz w:val="20"/>
          <w:szCs w:val="20"/>
        </w:rPr>
        <w:t>Asamblea</w:t>
      </w:r>
      <w:r w:rsidR="0002644B" w:rsidRPr="00254E79">
        <w:rPr>
          <w:rFonts w:ascii="Arial" w:hAnsi="Arial" w:cs="Arial"/>
          <w:sz w:val="20"/>
          <w:szCs w:val="20"/>
        </w:rPr>
        <w:t xml:space="preserve"> Preparatoria,</w:t>
      </w:r>
      <w:r w:rsidRPr="00254E79">
        <w:rPr>
          <w:rFonts w:ascii="Arial" w:hAnsi="Arial" w:cs="Arial"/>
          <w:sz w:val="20"/>
          <w:szCs w:val="20"/>
        </w:rPr>
        <w:t xml:space="preserve"> o el </w:t>
      </w:r>
      <w:r w:rsidR="00F95EED" w:rsidRPr="00254E79">
        <w:rPr>
          <w:rFonts w:ascii="Arial" w:hAnsi="Arial" w:cs="Arial"/>
          <w:sz w:val="20"/>
          <w:szCs w:val="20"/>
        </w:rPr>
        <w:t>Tribunal de Garantías</w:t>
      </w:r>
      <w:r w:rsidR="0002644B" w:rsidRPr="00254E79">
        <w:rPr>
          <w:rFonts w:ascii="Arial" w:hAnsi="Arial" w:cs="Arial"/>
          <w:sz w:val="20"/>
          <w:szCs w:val="20"/>
        </w:rPr>
        <w:t xml:space="preserve">, o en su defecto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02644B" w:rsidRPr="00254E79">
        <w:rPr>
          <w:rFonts w:ascii="Arial" w:hAnsi="Arial" w:cs="Arial"/>
          <w:sz w:val="20"/>
          <w:szCs w:val="20"/>
        </w:rPr>
        <w:t>.</w:t>
      </w:r>
    </w:p>
    <w:p w14:paraId="165E3591" w14:textId="11ACB323"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fijará las planchas o listas en lugar visible en el recinto de las elecciones, cerca de las mesas de votación.</w:t>
      </w:r>
    </w:p>
    <w:p w14:paraId="3739CA5A" w14:textId="0A69A5C6"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suministrará las papeletas en blanco, una por cada bloque.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deberán  identificarse y firmar un registro de votantes</w:t>
      </w:r>
      <w:r w:rsidR="0002644B" w:rsidRPr="00254E79">
        <w:rPr>
          <w:rFonts w:ascii="Arial" w:hAnsi="Arial" w:cs="Arial"/>
          <w:sz w:val="20"/>
          <w:szCs w:val="20"/>
        </w:rPr>
        <w:t>,</w:t>
      </w:r>
      <w:r w:rsidRPr="00254E79">
        <w:rPr>
          <w:rFonts w:ascii="Arial" w:hAnsi="Arial" w:cs="Arial"/>
          <w:sz w:val="20"/>
          <w:szCs w:val="20"/>
        </w:rPr>
        <w:t xml:space="preserve"> y procederán a escribir </w:t>
      </w:r>
      <w:r w:rsidR="0002644B" w:rsidRPr="00254E79">
        <w:rPr>
          <w:rFonts w:ascii="Arial" w:hAnsi="Arial" w:cs="Arial"/>
          <w:sz w:val="20"/>
          <w:szCs w:val="20"/>
        </w:rPr>
        <w:t xml:space="preserve">o seleccionar </w:t>
      </w:r>
      <w:r w:rsidRPr="00254E79">
        <w:rPr>
          <w:rFonts w:ascii="Arial" w:hAnsi="Arial" w:cs="Arial"/>
          <w:sz w:val="20"/>
          <w:szCs w:val="20"/>
        </w:rPr>
        <w:t xml:space="preserve">el número de la plancha o lista o el nombre del candidato y las depositarán en la urna correspondiente. </w:t>
      </w:r>
    </w:p>
    <w:p w14:paraId="3F14ADE5" w14:textId="0D13384A"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Terminada la votación, el </w:t>
      </w:r>
      <w:r w:rsidR="00F95EED" w:rsidRPr="00254E79">
        <w:rPr>
          <w:rFonts w:ascii="Arial" w:hAnsi="Arial" w:cs="Arial"/>
          <w:sz w:val="20"/>
          <w:szCs w:val="20"/>
        </w:rPr>
        <w:t>Tribunal de Garantías</w:t>
      </w:r>
      <w:r w:rsidRPr="00254E79">
        <w:rPr>
          <w:rFonts w:ascii="Arial" w:hAnsi="Arial" w:cs="Arial"/>
          <w:sz w:val="20"/>
          <w:szCs w:val="20"/>
        </w:rPr>
        <w:t xml:space="preserve"> procederá a contabilizar el número de votos por bloque. Si el resultado es superior al número de votantes, se escogerán al azar los votos sobrantes y se destruirán sin leer su contenido. Si el resultado es igual o inferior al número de votantes se continúa con el paso siguiente.</w:t>
      </w:r>
    </w:p>
    <w:p w14:paraId="176003CF" w14:textId="1CB67DA5"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Se contabilizarán los votos y se separarán por plancha o lista, los votos en blanco y los votos nulos. Los votos nulos se contabilizarán para efectos de </w:t>
      </w:r>
      <w:r w:rsidR="00C414AB" w:rsidRPr="00254E79">
        <w:rPr>
          <w:rFonts w:ascii="Arial" w:hAnsi="Arial" w:cs="Arial"/>
          <w:sz w:val="20"/>
          <w:szCs w:val="20"/>
        </w:rPr>
        <w:t>quórum</w:t>
      </w:r>
      <w:r w:rsidRPr="00254E79">
        <w:rPr>
          <w:rFonts w:ascii="Arial" w:hAnsi="Arial" w:cs="Arial"/>
          <w:sz w:val="20"/>
          <w:szCs w:val="20"/>
        </w:rPr>
        <w:t xml:space="preserve">, no así para la aplicación del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w:t>
      </w:r>
    </w:p>
    <w:p w14:paraId="597ED8F7" w14:textId="37BC8E80" w:rsidR="00626AC6" w:rsidRPr="00254E79" w:rsidRDefault="00626AC6" w:rsidP="00AB0E7E">
      <w:pPr>
        <w:numPr>
          <w:ilvl w:val="0"/>
          <w:numId w:val="29"/>
        </w:numPr>
        <w:tabs>
          <w:tab w:val="clear" w:pos="502"/>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deberá levantar y firmar el acta de escrutinio y de elección correspondiente.</w:t>
      </w:r>
    </w:p>
    <w:p w14:paraId="7256617B" w14:textId="77777777" w:rsidR="00626AC6" w:rsidRPr="00254E79" w:rsidRDefault="00626AC6" w:rsidP="00F756B6">
      <w:pPr>
        <w:spacing w:line="276" w:lineRule="auto"/>
        <w:ind w:left="360"/>
        <w:jc w:val="both"/>
        <w:rPr>
          <w:rFonts w:ascii="Arial" w:hAnsi="Arial" w:cs="Arial"/>
          <w:sz w:val="20"/>
          <w:szCs w:val="20"/>
        </w:rPr>
      </w:pPr>
    </w:p>
    <w:p w14:paraId="76E69F25" w14:textId="77777777"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08744B33"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Se entenderá que en caso de que el número de votos en blanco sea mayoritario, se deberá realizar una nueva elección del respectivo bloque con nuevos candidatos. </w:t>
      </w:r>
    </w:p>
    <w:p w14:paraId="6B488D4C" w14:textId="77777777" w:rsidR="00626AC6" w:rsidRPr="00254E79" w:rsidRDefault="00626AC6" w:rsidP="00F756B6">
      <w:pPr>
        <w:spacing w:line="276" w:lineRule="auto"/>
        <w:jc w:val="both"/>
        <w:rPr>
          <w:rFonts w:ascii="Arial" w:hAnsi="Arial" w:cs="Arial"/>
          <w:sz w:val="20"/>
          <w:szCs w:val="20"/>
        </w:rPr>
      </w:pPr>
    </w:p>
    <w:p w14:paraId="2BFB98CD" w14:textId="082264CF" w:rsidR="00626AC6" w:rsidRPr="00254E79" w:rsidRDefault="00FF5D52" w:rsidP="00F756B6">
      <w:pPr>
        <w:spacing w:line="276" w:lineRule="auto"/>
        <w:jc w:val="both"/>
        <w:rPr>
          <w:rFonts w:ascii="Arial" w:hAnsi="Arial" w:cs="Arial"/>
          <w:b/>
          <w:sz w:val="20"/>
          <w:szCs w:val="20"/>
        </w:rPr>
      </w:pPr>
      <w:r w:rsidRPr="00254E79">
        <w:rPr>
          <w:rFonts w:ascii="Arial" w:hAnsi="Arial" w:cs="Arial"/>
          <w:b/>
          <w:sz w:val="20"/>
          <w:szCs w:val="20"/>
        </w:rPr>
        <w:t>PARÁGRAFO</w:t>
      </w:r>
      <w:r w:rsidR="00626AC6" w:rsidRPr="00254E79">
        <w:rPr>
          <w:rFonts w:ascii="Arial" w:hAnsi="Arial" w:cs="Arial"/>
          <w:b/>
          <w:sz w:val="20"/>
          <w:szCs w:val="20"/>
        </w:rPr>
        <w:t xml:space="preserve"> 2.</w:t>
      </w:r>
    </w:p>
    <w:p w14:paraId="4272AD63" w14:textId="481CCF74"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En la elección de los </w:t>
      </w:r>
      <w:r w:rsidR="00AF2F20" w:rsidRPr="00254E79">
        <w:rPr>
          <w:rFonts w:ascii="Arial" w:hAnsi="Arial" w:cs="Arial"/>
          <w:sz w:val="20"/>
          <w:szCs w:val="20"/>
        </w:rPr>
        <w:t>Coordinador</w:t>
      </w:r>
      <w:r w:rsidRPr="00254E79">
        <w:rPr>
          <w:rFonts w:ascii="Arial" w:hAnsi="Arial" w:cs="Arial"/>
          <w:sz w:val="20"/>
          <w:szCs w:val="20"/>
        </w:rPr>
        <w:t xml:space="preserve">es de las </w:t>
      </w:r>
      <w:r w:rsidR="006D2311" w:rsidRPr="00254E79">
        <w:rPr>
          <w:rFonts w:ascii="Arial" w:hAnsi="Arial" w:cs="Arial"/>
          <w:sz w:val="20"/>
          <w:szCs w:val="20"/>
        </w:rPr>
        <w:t>Comisiones de Trabajo</w:t>
      </w:r>
      <w:r w:rsidRPr="00254E79">
        <w:rPr>
          <w:rFonts w:ascii="Arial" w:hAnsi="Arial" w:cs="Arial"/>
          <w:sz w:val="20"/>
          <w:szCs w:val="20"/>
        </w:rPr>
        <w:t xml:space="preserve">, sólo podrán votar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inscritos en cada una de las Comisiones.</w:t>
      </w:r>
    </w:p>
    <w:p w14:paraId="4A2B0B1D" w14:textId="77777777" w:rsidR="003547EA" w:rsidRPr="00254E79" w:rsidRDefault="003547EA" w:rsidP="00F756B6">
      <w:pPr>
        <w:spacing w:line="276" w:lineRule="auto"/>
        <w:jc w:val="both"/>
        <w:rPr>
          <w:rFonts w:ascii="Arial" w:hAnsi="Arial" w:cs="Arial"/>
          <w:sz w:val="20"/>
          <w:szCs w:val="20"/>
        </w:rPr>
      </w:pPr>
    </w:p>
    <w:p w14:paraId="1117AC1E" w14:textId="314C00E5" w:rsidR="00626AC6" w:rsidRPr="00254E79" w:rsidRDefault="00626AC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ASIGNACIÓN DE CARGOS.</w:t>
      </w:r>
    </w:p>
    <w:p w14:paraId="375E2A4A" w14:textId="4B45674F"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La asignación de cargos será por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y en cinco (5) bloques separados, así: </w:t>
      </w:r>
    </w:p>
    <w:p w14:paraId="15A5E953" w14:textId="77777777" w:rsidR="00802915" w:rsidRPr="00254E79" w:rsidRDefault="00802915" w:rsidP="00F756B6">
      <w:pPr>
        <w:spacing w:line="276" w:lineRule="auto"/>
        <w:jc w:val="both"/>
        <w:rPr>
          <w:rFonts w:ascii="Arial" w:hAnsi="Arial" w:cs="Arial"/>
          <w:sz w:val="20"/>
          <w:szCs w:val="20"/>
        </w:rPr>
      </w:pPr>
    </w:p>
    <w:p w14:paraId="32892A08" w14:textId="064E176A"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Bloque Directivo.</w:t>
      </w:r>
    </w:p>
    <w:p w14:paraId="531E43E1" w14:textId="3E53BD5F"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Presidente</w:t>
      </w:r>
    </w:p>
    <w:p w14:paraId="4B1EF9CF" w14:textId="73262BAA"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Vicepresidente</w:t>
      </w:r>
    </w:p>
    <w:p w14:paraId="7E6269B0" w14:textId="0C38D861"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Secretario</w:t>
      </w:r>
      <w:r w:rsidR="0007542B" w:rsidRPr="00254E79">
        <w:rPr>
          <w:rFonts w:ascii="Arial" w:hAnsi="Arial" w:cs="Arial"/>
          <w:sz w:val="20"/>
          <w:szCs w:val="20"/>
        </w:rPr>
        <w:t>(a)</w:t>
      </w:r>
    </w:p>
    <w:p w14:paraId="207D8FEF" w14:textId="0AA6D37D" w:rsidR="00626AC6" w:rsidRPr="00254E79" w:rsidRDefault="00AF2F20" w:rsidP="00F756B6">
      <w:pPr>
        <w:pStyle w:val="Prrafodelista"/>
        <w:numPr>
          <w:ilvl w:val="0"/>
          <w:numId w:val="30"/>
        </w:numPr>
        <w:spacing w:after="0"/>
        <w:jc w:val="both"/>
        <w:rPr>
          <w:rFonts w:ascii="Arial" w:hAnsi="Arial" w:cs="Arial"/>
          <w:sz w:val="20"/>
          <w:szCs w:val="20"/>
        </w:rPr>
      </w:pPr>
      <w:r w:rsidRPr="00254E79">
        <w:rPr>
          <w:rFonts w:ascii="Arial" w:hAnsi="Arial" w:cs="Arial"/>
          <w:sz w:val="20"/>
          <w:szCs w:val="20"/>
        </w:rPr>
        <w:t>Tesorero</w:t>
      </w:r>
      <w:r w:rsidR="00626AC6" w:rsidRPr="00254E79">
        <w:rPr>
          <w:rFonts w:ascii="Arial" w:hAnsi="Arial" w:cs="Arial"/>
          <w:sz w:val="20"/>
          <w:szCs w:val="20"/>
        </w:rPr>
        <w:t>.</w:t>
      </w:r>
    </w:p>
    <w:p w14:paraId="18F4C7A8" w14:textId="77777777" w:rsidR="00802915" w:rsidRPr="00254E79" w:rsidRDefault="00802915" w:rsidP="00F756B6">
      <w:pPr>
        <w:pStyle w:val="Prrafodelista"/>
        <w:spacing w:after="0"/>
        <w:jc w:val="both"/>
        <w:rPr>
          <w:rFonts w:ascii="Arial" w:hAnsi="Arial" w:cs="Arial"/>
          <w:sz w:val="20"/>
          <w:szCs w:val="20"/>
        </w:rPr>
      </w:pPr>
    </w:p>
    <w:p w14:paraId="15281A45" w14:textId="25DA5424"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Fiscal</w:t>
      </w:r>
    </w:p>
    <w:p w14:paraId="3E847C65" w14:textId="35C2F91A"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Fiscal</w:t>
      </w:r>
    </w:p>
    <w:p w14:paraId="7FC1F5ED" w14:textId="5AD0AD6F" w:rsidR="00CE6107"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Fiscal</w:t>
      </w:r>
      <w:r w:rsidR="00CE6107" w:rsidRPr="00254E79">
        <w:rPr>
          <w:rFonts w:ascii="Arial" w:hAnsi="Arial" w:cs="Arial"/>
          <w:sz w:val="20"/>
          <w:szCs w:val="20"/>
        </w:rPr>
        <w:t xml:space="preserve"> suplente.</w:t>
      </w:r>
    </w:p>
    <w:p w14:paraId="2359FCCF" w14:textId="77777777" w:rsidR="00802915" w:rsidRPr="00254E79" w:rsidRDefault="00802915" w:rsidP="00F756B6">
      <w:pPr>
        <w:spacing w:line="276" w:lineRule="auto"/>
        <w:jc w:val="both"/>
        <w:rPr>
          <w:rFonts w:ascii="Arial" w:hAnsi="Arial" w:cs="Arial"/>
          <w:b/>
          <w:sz w:val="20"/>
          <w:szCs w:val="20"/>
        </w:rPr>
      </w:pPr>
    </w:p>
    <w:p w14:paraId="01F5213C" w14:textId="432F67B6"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lastRenderedPageBreak/>
        <w:t xml:space="preserve">Bloque </w:t>
      </w:r>
      <w:r w:rsidR="00AF2F20" w:rsidRPr="00254E79">
        <w:rPr>
          <w:rFonts w:ascii="Arial" w:hAnsi="Arial" w:cs="Arial"/>
          <w:b/>
          <w:sz w:val="20"/>
          <w:szCs w:val="20"/>
        </w:rPr>
        <w:t>Conciliador</w:t>
      </w:r>
      <w:r w:rsidRPr="00254E79">
        <w:rPr>
          <w:rFonts w:ascii="Arial" w:hAnsi="Arial" w:cs="Arial"/>
          <w:b/>
          <w:sz w:val="20"/>
          <w:szCs w:val="20"/>
        </w:rPr>
        <w:t>es</w:t>
      </w:r>
    </w:p>
    <w:p w14:paraId="3408A1FC" w14:textId="060C05E5"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Conciliador</w:t>
      </w:r>
      <w:r w:rsidR="00626AC6" w:rsidRPr="00254E79">
        <w:rPr>
          <w:rFonts w:ascii="Arial" w:hAnsi="Arial" w:cs="Arial"/>
          <w:sz w:val="20"/>
          <w:szCs w:val="20"/>
        </w:rPr>
        <w:t xml:space="preserve"> 1</w:t>
      </w:r>
    </w:p>
    <w:p w14:paraId="4A3B1A50" w14:textId="5007F1E3"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Conciliador</w:t>
      </w:r>
      <w:r w:rsidR="00626AC6" w:rsidRPr="00254E79">
        <w:rPr>
          <w:rFonts w:ascii="Arial" w:hAnsi="Arial" w:cs="Arial"/>
          <w:sz w:val="20"/>
          <w:szCs w:val="20"/>
        </w:rPr>
        <w:t xml:space="preserve"> 2</w:t>
      </w:r>
    </w:p>
    <w:p w14:paraId="586D50C5" w14:textId="7398315B" w:rsidR="00626AC6" w:rsidRPr="00254E79" w:rsidRDefault="00AF2F20" w:rsidP="00F756B6">
      <w:pPr>
        <w:pStyle w:val="Prrafodelista"/>
        <w:numPr>
          <w:ilvl w:val="0"/>
          <w:numId w:val="31"/>
        </w:numPr>
        <w:spacing w:after="0"/>
        <w:jc w:val="both"/>
        <w:rPr>
          <w:rFonts w:ascii="Arial" w:hAnsi="Arial" w:cs="Arial"/>
          <w:sz w:val="20"/>
          <w:szCs w:val="20"/>
        </w:rPr>
      </w:pPr>
      <w:r w:rsidRPr="00254E79">
        <w:rPr>
          <w:rFonts w:ascii="Arial" w:hAnsi="Arial" w:cs="Arial"/>
          <w:sz w:val="20"/>
          <w:szCs w:val="20"/>
        </w:rPr>
        <w:t>Conciliador</w:t>
      </w:r>
      <w:r w:rsidR="00626AC6" w:rsidRPr="00254E79">
        <w:rPr>
          <w:rFonts w:ascii="Arial" w:hAnsi="Arial" w:cs="Arial"/>
          <w:sz w:val="20"/>
          <w:szCs w:val="20"/>
        </w:rPr>
        <w:t xml:space="preserve"> 3</w:t>
      </w:r>
    </w:p>
    <w:p w14:paraId="4E44547C" w14:textId="77777777" w:rsidR="00802915" w:rsidRPr="00254E79" w:rsidRDefault="00802915" w:rsidP="00F756B6">
      <w:pPr>
        <w:spacing w:line="276" w:lineRule="auto"/>
        <w:jc w:val="both"/>
        <w:rPr>
          <w:rFonts w:ascii="Arial" w:hAnsi="Arial" w:cs="Arial"/>
          <w:b/>
          <w:sz w:val="20"/>
          <w:szCs w:val="20"/>
        </w:rPr>
      </w:pPr>
    </w:p>
    <w:p w14:paraId="14AFC3C4" w14:textId="394B189B"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 xml:space="preserve">Bloque </w:t>
      </w:r>
      <w:r w:rsidR="00AF2F20" w:rsidRPr="00254E79">
        <w:rPr>
          <w:rFonts w:ascii="Arial" w:hAnsi="Arial" w:cs="Arial"/>
          <w:b/>
          <w:sz w:val="20"/>
          <w:szCs w:val="20"/>
        </w:rPr>
        <w:t>Delegado</w:t>
      </w:r>
      <w:r w:rsidRPr="00254E79">
        <w:rPr>
          <w:rFonts w:ascii="Arial" w:hAnsi="Arial" w:cs="Arial"/>
          <w:b/>
          <w:sz w:val="20"/>
          <w:szCs w:val="20"/>
        </w:rPr>
        <w:t>s</w:t>
      </w:r>
    </w:p>
    <w:p w14:paraId="35F6058E" w14:textId="24E255DA" w:rsidR="00626AC6"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626AC6" w:rsidRPr="00254E79">
        <w:rPr>
          <w:rFonts w:ascii="Arial" w:hAnsi="Arial" w:cs="Arial"/>
          <w:sz w:val="20"/>
          <w:szCs w:val="20"/>
        </w:rPr>
        <w:t xml:space="preserve"> 1</w:t>
      </w:r>
    </w:p>
    <w:p w14:paraId="3A3FD9C6" w14:textId="3355B544" w:rsidR="00626AC6"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626AC6" w:rsidRPr="00254E79">
        <w:rPr>
          <w:rFonts w:ascii="Arial" w:hAnsi="Arial" w:cs="Arial"/>
          <w:sz w:val="20"/>
          <w:szCs w:val="20"/>
        </w:rPr>
        <w:t xml:space="preserve"> 2</w:t>
      </w:r>
    </w:p>
    <w:p w14:paraId="3E925BD1" w14:textId="7B1CA55E" w:rsidR="00626AC6"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626AC6" w:rsidRPr="00254E79">
        <w:rPr>
          <w:rFonts w:ascii="Arial" w:hAnsi="Arial" w:cs="Arial"/>
          <w:sz w:val="20"/>
          <w:szCs w:val="20"/>
        </w:rPr>
        <w:t xml:space="preserve"> 3</w:t>
      </w:r>
    </w:p>
    <w:p w14:paraId="7A135CF5" w14:textId="6202AAC5" w:rsidR="00CE6107"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Delegado</w:t>
      </w:r>
      <w:r w:rsidR="00CE6107" w:rsidRPr="00254E79">
        <w:rPr>
          <w:rFonts w:ascii="Arial" w:hAnsi="Arial" w:cs="Arial"/>
          <w:sz w:val="20"/>
          <w:szCs w:val="20"/>
        </w:rPr>
        <w:t xml:space="preserve"> suplente.</w:t>
      </w:r>
    </w:p>
    <w:p w14:paraId="2E69F73C" w14:textId="77777777" w:rsidR="00802915" w:rsidRPr="00254E79" w:rsidRDefault="00802915" w:rsidP="00F756B6">
      <w:pPr>
        <w:spacing w:line="276" w:lineRule="auto"/>
        <w:jc w:val="both"/>
        <w:rPr>
          <w:rFonts w:ascii="Arial" w:hAnsi="Arial" w:cs="Arial"/>
          <w:b/>
          <w:sz w:val="20"/>
          <w:szCs w:val="20"/>
        </w:rPr>
      </w:pPr>
    </w:p>
    <w:p w14:paraId="1D960D05" w14:textId="44397DB0" w:rsidR="00626AC6" w:rsidRPr="00254E79" w:rsidRDefault="00626AC6" w:rsidP="00F756B6">
      <w:pPr>
        <w:spacing w:line="276" w:lineRule="auto"/>
        <w:jc w:val="both"/>
        <w:rPr>
          <w:rFonts w:ascii="Arial" w:hAnsi="Arial" w:cs="Arial"/>
          <w:b/>
          <w:sz w:val="20"/>
          <w:szCs w:val="20"/>
        </w:rPr>
      </w:pPr>
      <w:r w:rsidRPr="00254E79">
        <w:rPr>
          <w:rFonts w:ascii="Arial" w:hAnsi="Arial" w:cs="Arial"/>
          <w:b/>
          <w:sz w:val="20"/>
          <w:szCs w:val="20"/>
        </w:rPr>
        <w:t>Bloque</w:t>
      </w:r>
      <w:r w:rsidR="004450E4" w:rsidRPr="00254E79">
        <w:rPr>
          <w:rFonts w:ascii="Arial" w:hAnsi="Arial" w:cs="Arial"/>
          <w:b/>
          <w:sz w:val="20"/>
          <w:szCs w:val="20"/>
        </w:rPr>
        <w:t>s de</w:t>
      </w:r>
      <w:r w:rsidRPr="00254E79">
        <w:rPr>
          <w:rFonts w:ascii="Arial" w:hAnsi="Arial" w:cs="Arial"/>
          <w:b/>
          <w:sz w:val="20"/>
          <w:szCs w:val="20"/>
        </w:rPr>
        <w:t xml:space="preserve"> </w:t>
      </w:r>
      <w:r w:rsidR="00AF2F20" w:rsidRPr="00254E79">
        <w:rPr>
          <w:rFonts w:ascii="Arial" w:hAnsi="Arial" w:cs="Arial"/>
          <w:b/>
          <w:sz w:val="20"/>
          <w:szCs w:val="20"/>
        </w:rPr>
        <w:t>Coordinador</w:t>
      </w:r>
      <w:r w:rsidRPr="00254E79">
        <w:rPr>
          <w:rFonts w:ascii="Arial" w:hAnsi="Arial" w:cs="Arial"/>
          <w:b/>
          <w:sz w:val="20"/>
          <w:szCs w:val="20"/>
        </w:rPr>
        <w:t xml:space="preserve">es de </w:t>
      </w:r>
      <w:r w:rsidR="006D2311" w:rsidRPr="00254E79">
        <w:rPr>
          <w:rFonts w:ascii="Arial" w:hAnsi="Arial" w:cs="Arial"/>
          <w:b/>
          <w:sz w:val="20"/>
          <w:szCs w:val="20"/>
        </w:rPr>
        <w:t>Comisiones de Trabajo</w:t>
      </w:r>
      <w:r w:rsidRPr="00254E79">
        <w:rPr>
          <w:rFonts w:ascii="Arial" w:hAnsi="Arial" w:cs="Arial"/>
          <w:b/>
          <w:sz w:val="20"/>
          <w:szCs w:val="20"/>
        </w:rPr>
        <w:t>, mínimo tres (3).</w:t>
      </w:r>
    </w:p>
    <w:p w14:paraId="6EE254B0" w14:textId="4500B93A" w:rsidR="004450E4"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Coordinador</w:t>
      </w:r>
      <w:r w:rsidR="004450E4" w:rsidRPr="00254E79">
        <w:rPr>
          <w:rFonts w:ascii="Arial" w:hAnsi="Arial" w:cs="Arial"/>
          <w:sz w:val="20"/>
          <w:szCs w:val="20"/>
        </w:rPr>
        <w:t xml:space="preserve"> Comisión 1 – votado</w:t>
      </w:r>
      <w:r w:rsidR="00FA5F32" w:rsidRPr="00254E79">
        <w:rPr>
          <w:rFonts w:ascii="Arial" w:hAnsi="Arial" w:cs="Arial"/>
          <w:sz w:val="20"/>
          <w:szCs w:val="20"/>
        </w:rPr>
        <w:t xml:space="preserve"> únicamente</w:t>
      </w:r>
      <w:r w:rsidR="004450E4" w:rsidRPr="00254E79">
        <w:rPr>
          <w:rFonts w:ascii="Arial" w:hAnsi="Arial" w:cs="Arial"/>
          <w:sz w:val="20"/>
          <w:szCs w:val="20"/>
        </w:rPr>
        <w:t xml:space="preserve"> por los Afiliados que integran la Comisión.</w:t>
      </w:r>
    </w:p>
    <w:p w14:paraId="2132EA55" w14:textId="2A8C1773" w:rsidR="004450E4"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Coordinador</w:t>
      </w:r>
      <w:r w:rsidR="004450E4" w:rsidRPr="00254E79">
        <w:rPr>
          <w:rFonts w:ascii="Arial" w:hAnsi="Arial" w:cs="Arial"/>
          <w:sz w:val="20"/>
          <w:szCs w:val="20"/>
        </w:rPr>
        <w:t xml:space="preserve"> Comisión 2 – votado </w:t>
      </w:r>
      <w:r w:rsidR="00FA5F32" w:rsidRPr="00254E79">
        <w:rPr>
          <w:rFonts w:ascii="Arial" w:hAnsi="Arial" w:cs="Arial"/>
          <w:sz w:val="20"/>
          <w:szCs w:val="20"/>
        </w:rPr>
        <w:t xml:space="preserve">únicamente </w:t>
      </w:r>
      <w:r w:rsidR="004450E4" w:rsidRPr="00254E79">
        <w:rPr>
          <w:rFonts w:ascii="Arial" w:hAnsi="Arial" w:cs="Arial"/>
          <w:sz w:val="20"/>
          <w:szCs w:val="20"/>
        </w:rPr>
        <w:t>por los Afiliados que integran la Comisión.</w:t>
      </w:r>
    </w:p>
    <w:p w14:paraId="39547221" w14:textId="659183F6" w:rsidR="004450E4" w:rsidRPr="00254E79" w:rsidRDefault="00AF2F20" w:rsidP="00F756B6">
      <w:pPr>
        <w:pStyle w:val="Prrafodelista"/>
        <w:numPr>
          <w:ilvl w:val="0"/>
          <w:numId w:val="32"/>
        </w:numPr>
        <w:spacing w:after="0"/>
        <w:jc w:val="both"/>
        <w:rPr>
          <w:rFonts w:ascii="Arial" w:hAnsi="Arial" w:cs="Arial"/>
          <w:sz w:val="20"/>
          <w:szCs w:val="20"/>
        </w:rPr>
      </w:pPr>
      <w:r w:rsidRPr="00254E79">
        <w:rPr>
          <w:rFonts w:ascii="Arial" w:hAnsi="Arial" w:cs="Arial"/>
          <w:sz w:val="20"/>
          <w:szCs w:val="20"/>
        </w:rPr>
        <w:t>Coordinador</w:t>
      </w:r>
      <w:r w:rsidR="004450E4" w:rsidRPr="00254E79">
        <w:rPr>
          <w:rFonts w:ascii="Arial" w:hAnsi="Arial" w:cs="Arial"/>
          <w:sz w:val="20"/>
          <w:szCs w:val="20"/>
        </w:rPr>
        <w:t xml:space="preserve"> Comisión 3 – votado </w:t>
      </w:r>
      <w:r w:rsidR="00FA5F32" w:rsidRPr="00254E79">
        <w:rPr>
          <w:rFonts w:ascii="Arial" w:hAnsi="Arial" w:cs="Arial"/>
          <w:sz w:val="20"/>
          <w:szCs w:val="20"/>
        </w:rPr>
        <w:t xml:space="preserve">únicamente </w:t>
      </w:r>
      <w:r w:rsidR="004450E4" w:rsidRPr="00254E79">
        <w:rPr>
          <w:rFonts w:ascii="Arial" w:hAnsi="Arial" w:cs="Arial"/>
          <w:sz w:val="20"/>
          <w:szCs w:val="20"/>
        </w:rPr>
        <w:t>por los Afiliados que integran la Comisión.</w:t>
      </w:r>
    </w:p>
    <w:p w14:paraId="10C4F471" w14:textId="77777777" w:rsidR="004450E4" w:rsidRPr="00254E79" w:rsidRDefault="004450E4" w:rsidP="00F756B6">
      <w:pPr>
        <w:spacing w:line="276" w:lineRule="auto"/>
        <w:jc w:val="both"/>
        <w:rPr>
          <w:rFonts w:ascii="Arial" w:hAnsi="Arial" w:cs="Arial"/>
          <w:sz w:val="20"/>
          <w:szCs w:val="20"/>
        </w:rPr>
      </w:pPr>
    </w:p>
    <w:p w14:paraId="32C21165" w14:textId="3D6EC0BB" w:rsidR="00B62D79" w:rsidRPr="00254E79" w:rsidRDefault="00B62D79"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523C5CB4" w14:textId="0E135793" w:rsidR="00CA458C"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se aplicará para cada</w:t>
      </w:r>
      <w:r w:rsidR="00BD052F" w:rsidRPr="00254E79">
        <w:rPr>
          <w:rFonts w:ascii="Arial" w:hAnsi="Arial" w:cs="Arial"/>
          <w:sz w:val="20"/>
          <w:szCs w:val="20"/>
        </w:rPr>
        <w:t xml:space="preserve"> uno de los </w:t>
      </w:r>
      <w:r w:rsidRPr="00254E79">
        <w:rPr>
          <w:rFonts w:ascii="Arial" w:hAnsi="Arial" w:cs="Arial"/>
          <w:sz w:val="20"/>
          <w:szCs w:val="20"/>
        </w:rPr>
        <w:t>bloque</w:t>
      </w:r>
      <w:r w:rsidR="00BD052F" w:rsidRPr="00254E79">
        <w:rPr>
          <w:rFonts w:ascii="Arial" w:hAnsi="Arial" w:cs="Arial"/>
          <w:sz w:val="20"/>
          <w:szCs w:val="20"/>
        </w:rPr>
        <w:t xml:space="preserve">s enunciados anteriormente, con excepción de la los </w:t>
      </w:r>
      <w:r w:rsidR="00AF2F20" w:rsidRPr="00254E79">
        <w:rPr>
          <w:rFonts w:ascii="Arial" w:hAnsi="Arial" w:cs="Arial"/>
          <w:sz w:val="20"/>
          <w:szCs w:val="20"/>
        </w:rPr>
        <w:t>Coordinador</w:t>
      </w:r>
      <w:r w:rsidR="00BD052F" w:rsidRPr="00254E79">
        <w:rPr>
          <w:rFonts w:ascii="Arial" w:hAnsi="Arial" w:cs="Arial"/>
          <w:sz w:val="20"/>
          <w:szCs w:val="20"/>
        </w:rPr>
        <w:t xml:space="preserve">es de </w:t>
      </w:r>
      <w:r w:rsidR="006D2311" w:rsidRPr="00254E79">
        <w:rPr>
          <w:rFonts w:ascii="Arial" w:hAnsi="Arial" w:cs="Arial"/>
          <w:sz w:val="20"/>
          <w:szCs w:val="20"/>
        </w:rPr>
        <w:t>Comisiones de Trabajo</w:t>
      </w:r>
      <w:r w:rsidR="00BD052F" w:rsidRPr="00254E79">
        <w:rPr>
          <w:rFonts w:ascii="Arial" w:hAnsi="Arial" w:cs="Arial"/>
          <w:sz w:val="20"/>
          <w:szCs w:val="20"/>
        </w:rPr>
        <w:t>, que son elegidos por mayoría simple, por las personas Afiladas a cada Comisión.</w:t>
      </w:r>
      <w:r w:rsidRPr="00254E79">
        <w:rPr>
          <w:rFonts w:ascii="Arial" w:hAnsi="Arial" w:cs="Arial"/>
          <w:sz w:val="20"/>
          <w:szCs w:val="20"/>
        </w:rPr>
        <w:t xml:space="preserve"> </w:t>
      </w:r>
    </w:p>
    <w:p w14:paraId="2B17DF1A" w14:textId="77777777" w:rsidR="00CA458C" w:rsidRPr="00254E79" w:rsidRDefault="00CA458C" w:rsidP="00F756B6">
      <w:pPr>
        <w:spacing w:line="276" w:lineRule="auto"/>
        <w:jc w:val="both"/>
        <w:rPr>
          <w:rFonts w:ascii="Arial" w:hAnsi="Arial" w:cs="Arial"/>
          <w:sz w:val="20"/>
          <w:szCs w:val="20"/>
        </w:rPr>
      </w:pPr>
    </w:p>
    <w:p w14:paraId="58D32BC5" w14:textId="7FC74F30" w:rsidR="00BD052F" w:rsidRPr="00254E79" w:rsidRDefault="00BD052F" w:rsidP="00BD052F">
      <w:pPr>
        <w:spacing w:line="276" w:lineRule="auto"/>
        <w:jc w:val="both"/>
        <w:rPr>
          <w:rFonts w:ascii="Arial" w:hAnsi="Arial" w:cs="Arial"/>
          <w:b/>
          <w:sz w:val="20"/>
          <w:szCs w:val="20"/>
        </w:rPr>
      </w:pPr>
      <w:r w:rsidRPr="00254E79">
        <w:rPr>
          <w:rFonts w:ascii="Arial" w:hAnsi="Arial" w:cs="Arial"/>
          <w:b/>
          <w:sz w:val="20"/>
          <w:szCs w:val="20"/>
        </w:rPr>
        <w:t>PARÁGRAFO 2.</w:t>
      </w:r>
    </w:p>
    <w:p w14:paraId="415E5DF4" w14:textId="77777777" w:rsidR="00BD052F" w:rsidRPr="00254E79" w:rsidRDefault="00BD052F" w:rsidP="00F756B6">
      <w:pPr>
        <w:spacing w:line="276" w:lineRule="auto"/>
        <w:jc w:val="both"/>
        <w:rPr>
          <w:rFonts w:ascii="Arial" w:hAnsi="Arial" w:cs="Arial"/>
          <w:sz w:val="20"/>
          <w:szCs w:val="20"/>
        </w:rPr>
      </w:pPr>
      <w:r w:rsidRPr="00254E79">
        <w:rPr>
          <w:rFonts w:ascii="Arial" w:hAnsi="Arial" w:cs="Arial"/>
          <w:sz w:val="20"/>
          <w:szCs w:val="20"/>
        </w:rPr>
        <w:t xml:space="preserve">El </w:t>
      </w:r>
      <w:proofErr w:type="spellStart"/>
      <w:r w:rsidRPr="00254E79">
        <w:rPr>
          <w:rFonts w:ascii="Arial" w:hAnsi="Arial" w:cs="Arial"/>
          <w:sz w:val="20"/>
          <w:szCs w:val="20"/>
        </w:rPr>
        <w:t>cuociente</w:t>
      </w:r>
      <w:proofErr w:type="spellEnd"/>
      <w:r w:rsidRPr="00254E79">
        <w:rPr>
          <w:rFonts w:ascii="Arial" w:hAnsi="Arial" w:cs="Arial"/>
          <w:sz w:val="20"/>
          <w:szCs w:val="20"/>
        </w:rPr>
        <w:t xml:space="preserve"> electoral se aplicará así:</w:t>
      </w:r>
    </w:p>
    <w:p w14:paraId="33C53964" w14:textId="77777777" w:rsidR="00BD052F" w:rsidRPr="00254E79" w:rsidRDefault="00BD052F" w:rsidP="00F756B6">
      <w:pPr>
        <w:spacing w:line="276" w:lineRule="auto"/>
        <w:jc w:val="both"/>
        <w:rPr>
          <w:rFonts w:ascii="Arial" w:hAnsi="Arial" w:cs="Arial"/>
          <w:sz w:val="20"/>
          <w:szCs w:val="20"/>
        </w:rPr>
      </w:pPr>
    </w:p>
    <w:p w14:paraId="284173B3" w14:textId="5C473B92" w:rsidR="00626AC6" w:rsidRPr="00254E79" w:rsidRDefault="00CA458C" w:rsidP="00F756B6">
      <w:pPr>
        <w:spacing w:line="276" w:lineRule="auto"/>
        <w:jc w:val="both"/>
        <w:rPr>
          <w:rFonts w:ascii="Arial" w:hAnsi="Arial" w:cs="Arial"/>
          <w:sz w:val="20"/>
          <w:szCs w:val="20"/>
        </w:rPr>
      </w:pPr>
      <w:r w:rsidRPr="00254E79">
        <w:rPr>
          <w:rFonts w:ascii="Arial" w:hAnsi="Arial" w:cs="Arial"/>
          <w:sz w:val="20"/>
          <w:szCs w:val="20"/>
        </w:rPr>
        <w:t>U</w:t>
      </w:r>
      <w:r w:rsidR="00626AC6" w:rsidRPr="00254E79">
        <w:rPr>
          <w:rFonts w:ascii="Arial" w:hAnsi="Arial" w:cs="Arial"/>
          <w:sz w:val="20"/>
          <w:szCs w:val="20"/>
        </w:rPr>
        <w:t xml:space="preserve">na vez efectuada la votación se suman todos los votos </w:t>
      </w:r>
      <w:r w:rsidR="00443141" w:rsidRPr="00254E79">
        <w:rPr>
          <w:rFonts w:ascii="Arial" w:hAnsi="Arial" w:cs="Arial"/>
          <w:sz w:val="20"/>
          <w:szCs w:val="20"/>
        </w:rPr>
        <w:t>obtenidos</w:t>
      </w:r>
      <w:r w:rsidR="00626AC6" w:rsidRPr="00254E79">
        <w:rPr>
          <w:rFonts w:ascii="Arial" w:hAnsi="Arial" w:cs="Arial"/>
          <w:sz w:val="20"/>
          <w:szCs w:val="20"/>
        </w:rPr>
        <w:t xml:space="preserve"> por las distintas planchas o listas teniendo en cuenta los votos en blanco. Los votos nulos no se tendrán en cuenta para efectos del </w:t>
      </w:r>
      <w:proofErr w:type="spellStart"/>
      <w:r w:rsidR="00882FC9" w:rsidRPr="00254E79">
        <w:rPr>
          <w:rFonts w:ascii="Arial" w:hAnsi="Arial" w:cs="Arial"/>
          <w:sz w:val="20"/>
          <w:szCs w:val="20"/>
        </w:rPr>
        <w:t>cuociente</w:t>
      </w:r>
      <w:proofErr w:type="spellEnd"/>
      <w:r w:rsidR="00626AC6" w:rsidRPr="00254E79">
        <w:rPr>
          <w:rFonts w:ascii="Arial" w:hAnsi="Arial" w:cs="Arial"/>
          <w:sz w:val="20"/>
          <w:szCs w:val="20"/>
        </w:rPr>
        <w:t xml:space="preserve"> electoral.</w:t>
      </w:r>
    </w:p>
    <w:p w14:paraId="72005212"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  </w:t>
      </w:r>
    </w:p>
    <w:p w14:paraId="115977A6" w14:textId="6C006C24"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El resultado se divide por el número de cargos a proveer, según cada bloque; 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electoral será el número entero que resulte de esa división.</w:t>
      </w:r>
    </w:p>
    <w:p w14:paraId="304FDF91" w14:textId="77777777" w:rsidR="00626AC6" w:rsidRPr="00254E79" w:rsidRDefault="00626AC6" w:rsidP="00F756B6">
      <w:pPr>
        <w:spacing w:line="276" w:lineRule="auto"/>
        <w:jc w:val="both"/>
        <w:rPr>
          <w:rFonts w:ascii="Arial" w:hAnsi="Arial" w:cs="Arial"/>
          <w:sz w:val="20"/>
          <w:szCs w:val="20"/>
        </w:rPr>
      </w:pPr>
    </w:p>
    <w:p w14:paraId="0340835D"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Para saber el número de cargos que corresponde a cada lista o plancha se procede así:</w:t>
      </w:r>
    </w:p>
    <w:p w14:paraId="5CFC376A" w14:textId="77777777" w:rsidR="00626AC6" w:rsidRPr="00254E79" w:rsidRDefault="00626AC6" w:rsidP="00F756B6">
      <w:pPr>
        <w:spacing w:line="276" w:lineRule="auto"/>
        <w:jc w:val="both"/>
        <w:rPr>
          <w:rFonts w:ascii="Arial" w:hAnsi="Arial" w:cs="Arial"/>
          <w:sz w:val="20"/>
          <w:szCs w:val="20"/>
        </w:rPr>
      </w:pPr>
    </w:p>
    <w:p w14:paraId="52E6B2ED" w14:textId="573D6DDF"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Se toman las planchas  o listas de cada bloque ordenándolas de mayor a menor votación, sus votos se dividen por el </w:t>
      </w:r>
      <w:proofErr w:type="spellStart"/>
      <w:r w:rsidR="00882FC9" w:rsidRPr="00254E79">
        <w:rPr>
          <w:rFonts w:ascii="Arial" w:hAnsi="Arial" w:cs="Arial"/>
          <w:sz w:val="20"/>
          <w:szCs w:val="20"/>
        </w:rPr>
        <w:t>cuociente</w:t>
      </w:r>
      <w:proofErr w:type="spellEnd"/>
      <w:r w:rsidRPr="00254E79">
        <w:rPr>
          <w:rFonts w:ascii="Arial" w:hAnsi="Arial" w:cs="Arial"/>
          <w:sz w:val="20"/>
          <w:szCs w:val="20"/>
        </w:rPr>
        <w:t xml:space="preserve"> y el resultado en números enteros corresponde al número de cargos a que tienen derecho cada plancha o lista. </w:t>
      </w:r>
    </w:p>
    <w:p w14:paraId="24150687" w14:textId="77777777" w:rsidR="00A308BB" w:rsidRPr="00254E79" w:rsidRDefault="00A308BB" w:rsidP="00F756B6">
      <w:pPr>
        <w:spacing w:line="276" w:lineRule="auto"/>
        <w:jc w:val="both"/>
        <w:rPr>
          <w:rFonts w:ascii="Arial" w:hAnsi="Arial" w:cs="Arial"/>
          <w:sz w:val="20"/>
          <w:szCs w:val="20"/>
        </w:rPr>
      </w:pPr>
    </w:p>
    <w:p w14:paraId="776B21A2" w14:textId="77777777"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Si quedan cargos por proveer se reparten entre las planchas o listas de mayor residuo asignándolos de mayor a menor. </w:t>
      </w:r>
    </w:p>
    <w:p w14:paraId="63F64780" w14:textId="77777777" w:rsidR="00626AC6" w:rsidRPr="00254E79" w:rsidRDefault="00626AC6" w:rsidP="00F756B6">
      <w:pPr>
        <w:spacing w:line="276" w:lineRule="auto"/>
        <w:jc w:val="both"/>
        <w:rPr>
          <w:rFonts w:ascii="Arial" w:hAnsi="Arial" w:cs="Arial"/>
          <w:sz w:val="20"/>
          <w:szCs w:val="20"/>
        </w:rPr>
      </w:pPr>
    </w:p>
    <w:p w14:paraId="7A21D8E1" w14:textId="59B6C327" w:rsidR="00626AC6" w:rsidRPr="00254E79" w:rsidRDefault="00B62D79" w:rsidP="00F756B6">
      <w:pPr>
        <w:spacing w:line="276" w:lineRule="auto"/>
        <w:jc w:val="both"/>
        <w:rPr>
          <w:rFonts w:ascii="Arial" w:hAnsi="Arial" w:cs="Arial"/>
          <w:b/>
          <w:sz w:val="20"/>
          <w:szCs w:val="20"/>
        </w:rPr>
      </w:pPr>
      <w:r w:rsidRPr="00254E79">
        <w:rPr>
          <w:rFonts w:ascii="Arial" w:hAnsi="Arial" w:cs="Arial"/>
          <w:b/>
          <w:sz w:val="20"/>
          <w:szCs w:val="20"/>
        </w:rPr>
        <w:t xml:space="preserve">PARÁGRAFO </w:t>
      </w:r>
      <w:r w:rsidR="00BD052F" w:rsidRPr="00254E79">
        <w:rPr>
          <w:rFonts w:ascii="Arial" w:hAnsi="Arial" w:cs="Arial"/>
          <w:b/>
          <w:sz w:val="20"/>
          <w:szCs w:val="20"/>
        </w:rPr>
        <w:t>3</w:t>
      </w:r>
      <w:r w:rsidR="00626AC6" w:rsidRPr="00254E79">
        <w:rPr>
          <w:rFonts w:ascii="Arial" w:hAnsi="Arial" w:cs="Arial"/>
          <w:b/>
          <w:sz w:val="20"/>
          <w:szCs w:val="20"/>
        </w:rPr>
        <w:t>.</w:t>
      </w:r>
    </w:p>
    <w:p w14:paraId="7F8A38B4" w14:textId="7AD96880"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 xml:space="preserve">Cuando la postulación se realice por Listas, una vez surtido el </w:t>
      </w:r>
      <w:r w:rsidR="00A85499" w:rsidRPr="00254E79">
        <w:rPr>
          <w:rFonts w:ascii="Arial" w:hAnsi="Arial" w:cs="Arial"/>
          <w:sz w:val="20"/>
          <w:szCs w:val="20"/>
        </w:rPr>
        <w:t xml:space="preserve">escrutinio del </w:t>
      </w:r>
      <w:r w:rsidRPr="00254E79">
        <w:rPr>
          <w:rFonts w:ascii="Arial" w:hAnsi="Arial" w:cs="Arial"/>
          <w:sz w:val="20"/>
          <w:szCs w:val="20"/>
        </w:rPr>
        <w:t xml:space="preserve">proceso electoral, </w:t>
      </w:r>
      <w:r w:rsidR="00E372C9" w:rsidRPr="00254E79">
        <w:rPr>
          <w:rFonts w:ascii="Arial" w:hAnsi="Arial" w:cs="Arial"/>
          <w:sz w:val="20"/>
          <w:szCs w:val="20"/>
        </w:rPr>
        <w:t>y una Lista</w:t>
      </w:r>
      <w:r w:rsidRPr="00254E79">
        <w:rPr>
          <w:rFonts w:ascii="Arial" w:hAnsi="Arial" w:cs="Arial"/>
          <w:sz w:val="20"/>
          <w:szCs w:val="20"/>
        </w:rPr>
        <w:t xml:space="preserve"> se haga acreedora a uno o varios cargos</w:t>
      </w:r>
      <w:r w:rsidR="00FA5F32" w:rsidRPr="00254E79">
        <w:rPr>
          <w:rFonts w:ascii="Arial" w:hAnsi="Arial" w:cs="Arial"/>
          <w:sz w:val="20"/>
          <w:szCs w:val="20"/>
        </w:rPr>
        <w:t xml:space="preserve"> de acuerdo a la aplicación del </w:t>
      </w:r>
      <w:proofErr w:type="spellStart"/>
      <w:r w:rsidR="00FA5F32" w:rsidRPr="00254E79">
        <w:rPr>
          <w:rFonts w:ascii="Arial" w:hAnsi="Arial" w:cs="Arial"/>
          <w:sz w:val="20"/>
          <w:szCs w:val="20"/>
        </w:rPr>
        <w:t>cuociente</w:t>
      </w:r>
      <w:proofErr w:type="spellEnd"/>
      <w:r w:rsidR="00FA5F32" w:rsidRPr="00254E79">
        <w:rPr>
          <w:rFonts w:ascii="Arial" w:hAnsi="Arial" w:cs="Arial"/>
          <w:sz w:val="20"/>
          <w:szCs w:val="20"/>
        </w:rPr>
        <w:t xml:space="preserve"> electoral;</w:t>
      </w:r>
      <w:r w:rsidRPr="00254E79">
        <w:rPr>
          <w:rFonts w:ascii="Arial" w:hAnsi="Arial" w:cs="Arial"/>
          <w:sz w:val="20"/>
          <w:szCs w:val="20"/>
        </w:rPr>
        <w:t xml:space="preserve"> los integrantes de la Lista deberán reunirse y determinar qué persona (s) de la Lista ocupara (n) cada uno de los cargos</w:t>
      </w:r>
      <w:r w:rsidR="00A85499" w:rsidRPr="00254E79">
        <w:rPr>
          <w:rFonts w:ascii="Arial" w:hAnsi="Arial" w:cs="Arial"/>
          <w:sz w:val="20"/>
          <w:szCs w:val="20"/>
        </w:rPr>
        <w:t xml:space="preserve"> asignados a su Lista</w:t>
      </w:r>
      <w:r w:rsidRPr="00254E79">
        <w:rPr>
          <w:rFonts w:ascii="Arial" w:hAnsi="Arial" w:cs="Arial"/>
          <w:sz w:val="20"/>
          <w:szCs w:val="20"/>
        </w:rPr>
        <w:t>. Levantarán Acta d</w:t>
      </w:r>
      <w:r w:rsidR="00A85499" w:rsidRPr="00254E79">
        <w:rPr>
          <w:rFonts w:ascii="Arial" w:hAnsi="Arial" w:cs="Arial"/>
          <w:sz w:val="20"/>
          <w:szCs w:val="20"/>
        </w:rPr>
        <w:t>onde se dé constancia de</w:t>
      </w:r>
      <w:r w:rsidRPr="00254E79">
        <w:rPr>
          <w:rFonts w:ascii="Arial" w:hAnsi="Arial" w:cs="Arial"/>
          <w:sz w:val="20"/>
          <w:szCs w:val="20"/>
        </w:rPr>
        <w:t xml:space="preserve"> la decisión tomada.</w:t>
      </w:r>
    </w:p>
    <w:p w14:paraId="74AE5317" w14:textId="77777777" w:rsidR="00626AC6" w:rsidRPr="00254E79" w:rsidRDefault="00626AC6" w:rsidP="00F756B6">
      <w:pPr>
        <w:spacing w:line="276" w:lineRule="auto"/>
        <w:jc w:val="both"/>
        <w:rPr>
          <w:rFonts w:ascii="Arial" w:hAnsi="Arial" w:cs="Arial"/>
          <w:sz w:val="20"/>
          <w:szCs w:val="20"/>
        </w:rPr>
      </w:pPr>
    </w:p>
    <w:p w14:paraId="5EB68361" w14:textId="14A56D49" w:rsidR="00626AC6" w:rsidRPr="00254E79" w:rsidRDefault="00B62D79" w:rsidP="00F756B6">
      <w:pPr>
        <w:spacing w:line="276" w:lineRule="auto"/>
        <w:jc w:val="both"/>
        <w:rPr>
          <w:rFonts w:ascii="Arial" w:hAnsi="Arial" w:cs="Arial"/>
          <w:b/>
          <w:sz w:val="20"/>
          <w:szCs w:val="20"/>
        </w:rPr>
      </w:pPr>
      <w:r w:rsidRPr="00254E79">
        <w:rPr>
          <w:rFonts w:ascii="Arial" w:hAnsi="Arial" w:cs="Arial"/>
          <w:b/>
          <w:sz w:val="20"/>
          <w:szCs w:val="20"/>
        </w:rPr>
        <w:t xml:space="preserve">PARÁGRAFO </w:t>
      </w:r>
      <w:r w:rsidR="00BD052F" w:rsidRPr="00254E79">
        <w:rPr>
          <w:rFonts w:ascii="Arial" w:hAnsi="Arial" w:cs="Arial"/>
          <w:b/>
          <w:sz w:val="20"/>
          <w:szCs w:val="20"/>
        </w:rPr>
        <w:t>4</w:t>
      </w:r>
      <w:r w:rsidR="00626AC6" w:rsidRPr="00254E79">
        <w:rPr>
          <w:rFonts w:ascii="Arial" w:hAnsi="Arial" w:cs="Arial"/>
          <w:b/>
          <w:sz w:val="20"/>
          <w:szCs w:val="20"/>
        </w:rPr>
        <w:t>.</w:t>
      </w:r>
    </w:p>
    <w:p w14:paraId="1ADAFAFB" w14:textId="2F10C8F1" w:rsidR="00626AC6" w:rsidRPr="00254E79" w:rsidRDefault="00626AC6" w:rsidP="00F756B6">
      <w:pPr>
        <w:spacing w:line="276" w:lineRule="auto"/>
        <w:jc w:val="both"/>
        <w:rPr>
          <w:rFonts w:ascii="Arial" w:hAnsi="Arial" w:cs="Arial"/>
          <w:sz w:val="20"/>
          <w:szCs w:val="20"/>
        </w:rPr>
      </w:pPr>
      <w:r w:rsidRPr="00254E79">
        <w:rPr>
          <w:rFonts w:ascii="Arial" w:hAnsi="Arial" w:cs="Arial"/>
          <w:sz w:val="20"/>
          <w:szCs w:val="20"/>
        </w:rPr>
        <w:t>Si para las eleccion</w:t>
      </w:r>
      <w:r w:rsidR="00FA5F32" w:rsidRPr="00254E79">
        <w:rPr>
          <w:rFonts w:ascii="Arial" w:hAnsi="Arial" w:cs="Arial"/>
          <w:sz w:val="20"/>
          <w:szCs w:val="20"/>
        </w:rPr>
        <w:t>es g</w:t>
      </w:r>
      <w:r w:rsidRPr="00254E79">
        <w:rPr>
          <w:rFonts w:ascii="Arial" w:hAnsi="Arial" w:cs="Arial"/>
          <w:sz w:val="20"/>
          <w:szCs w:val="20"/>
        </w:rPr>
        <w:t xml:space="preserve">enerales se presenta una plancha única, y se alcanza el </w:t>
      </w:r>
      <w:r w:rsidR="00C414AB" w:rsidRPr="00254E79">
        <w:rPr>
          <w:rFonts w:ascii="Arial" w:hAnsi="Arial" w:cs="Arial"/>
          <w:sz w:val="20"/>
          <w:szCs w:val="20"/>
        </w:rPr>
        <w:t>quórum</w:t>
      </w:r>
      <w:r w:rsidRPr="00254E79">
        <w:rPr>
          <w:rFonts w:ascii="Arial" w:hAnsi="Arial" w:cs="Arial"/>
          <w:sz w:val="20"/>
          <w:szCs w:val="20"/>
        </w:rPr>
        <w:t xml:space="preserve"> de participación para que las elecciones sean válidas, se entiende que no es ne</w:t>
      </w:r>
      <w:r w:rsidR="0021597B" w:rsidRPr="00254E79">
        <w:rPr>
          <w:rFonts w:ascii="Arial" w:hAnsi="Arial" w:cs="Arial"/>
          <w:sz w:val="20"/>
          <w:szCs w:val="20"/>
        </w:rPr>
        <w:t xml:space="preserve">cesario asignar los cargos por </w:t>
      </w:r>
      <w:proofErr w:type="spellStart"/>
      <w:r w:rsidR="0021597B" w:rsidRPr="00254E79">
        <w:rPr>
          <w:rFonts w:ascii="Arial" w:hAnsi="Arial" w:cs="Arial"/>
          <w:sz w:val="20"/>
          <w:szCs w:val="20"/>
        </w:rPr>
        <w:t>c</w:t>
      </w:r>
      <w:r w:rsidRPr="00254E79">
        <w:rPr>
          <w:rFonts w:ascii="Arial" w:hAnsi="Arial" w:cs="Arial"/>
          <w:sz w:val="20"/>
          <w:szCs w:val="20"/>
        </w:rPr>
        <w:t>uociente</w:t>
      </w:r>
      <w:proofErr w:type="spellEnd"/>
      <w:r w:rsidR="00A85499" w:rsidRPr="00254E79">
        <w:rPr>
          <w:rFonts w:ascii="Arial" w:hAnsi="Arial" w:cs="Arial"/>
          <w:sz w:val="20"/>
          <w:szCs w:val="20"/>
        </w:rPr>
        <w:t xml:space="preserve"> y que los cargos serán ocupados acorde a la Plancha presentada</w:t>
      </w:r>
      <w:r w:rsidRPr="00254E79">
        <w:rPr>
          <w:rFonts w:ascii="Arial" w:hAnsi="Arial" w:cs="Arial"/>
          <w:sz w:val="20"/>
          <w:szCs w:val="20"/>
        </w:rPr>
        <w:t>.</w:t>
      </w:r>
    </w:p>
    <w:p w14:paraId="218A37FF" w14:textId="77777777" w:rsidR="00626AC6" w:rsidRPr="00254E79" w:rsidRDefault="00626AC6" w:rsidP="00F756B6">
      <w:pPr>
        <w:spacing w:line="276" w:lineRule="auto"/>
        <w:jc w:val="both"/>
        <w:rPr>
          <w:rFonts w:ascii="Arial" w:hAnsi="Arial" w:cs="Arial"/>
          <w:sz w:val="20"/>
          <w:szCs w:val="20"/>
        </w:rPr>
      </w:pPr>
    </w:p>
    <w:p w14:paraId="323E78A3" w14:textId="77777777" w:rsidR="00802915" w:rsidRPr="00254E79" w:rsidRDefault="00802915" w:rsidP="00F756B6">
      <w:pPr>
        <w:spacing w:line="276" w:lineRule="auto"/>
        <w:jc w:val="both"/>
        <w:rPr>
          <w:rFonts w:ascii="Arial" w:hAnsi="Arial" w:cs="Arial"/>
          <w:sz w:val="20"/>
          <w:szCs w:val="20"/>
        </w:rPr>
      </w:pPr>
    </w:p>
    <w:p w14:paraId="6495494C" w14:textId="77777777" w:rsidR="006448E3" w:rsidRPr="00254E79" w:rsidRDefault="00A85499" w:rsidP="00F756B6">
      <w:pPr>
        <w:spacing w:line="276" w:lineRule="auto"/>
        <w:jc w:val="center"/>
        <w:rPr>
          <w:rFonts w:ascii="Arial" w:hAnsi="Arial" w:cs="Arial"/>
          <w:b/>
          <w:sz w:val="20"/>
          <w:szCs w:val="20"/>
        </w:rPr>
      </w:pPr>
      <w:r w:rsidRPr="00254E79">
        <w:rPr>
          <w:rFonts w:ascii="Arial" w:hAnsi="Arial" w:cs="Arial"/>
          <w:b/>
          <w:sz w:val="20"/>
          <w:szCs w:val="20"/>
        </w:rPr>
        <w:t>CAPÍTULO X</w:t>
      </w:r>
      <w:r w:rsidR="002F0686" w:rsidRPr="00254E79">
        <w:rPr>
          <w:rFonts w:ascii="Arial" w:hAnsi="Arial" w:cs="Arial"/>
          <w:b/>
          <w:sz w:val="20"/>
          <w:szCs w:val="20"/>
        </w:rPr>
        <w:t>V</w:t>
      </w:r>
      <w:r w:rsidR="000674F9" w:rsidRPr="00254E79">
        <w:rPr>
          <w:rFonts w:ascii="Arial" w:hAnsi="Arial" w:cs="Arial"/>
          <w:b/>
          <w:sz w:val="20"/>
          <w:szCs w:val="20"/>
        </w:rPr>
        <w:t>.</w:t>
      </w:r>
      <w:r w:rsidR="00B4396F" w:rsidRPr="00254E79">
        <w:rPr>
          <w:rFonts w:ascii="Arial" w:hAnsi="Arial" w:cs="Arial"/>
          <w:b/>
          <w:sz w:val="20"/>
          <w:szCs w:val="20"/>
        </w:rPr>
        <w:t xml:space="preserve"> </w:t>
      </w:r>
    </w:p>
    <w:p w14:paraId="2B6312DE" w14:textId="4E29DD46" w:rsidR="00A85499" w:rsidRPr="00254E79" w:rsidRDefault="00A85499" w:rsidP="00F756B6">
      <w:pPr>
        <w:spacing w:line="276" w:lineRule="auto"/>
        <w:jc w:val="center"/>
        <w:rPr>
          <w:rFonts w:ascii="Arial" w:hAnsi="Arial" w:cs="Arial"/>
          <w:b/>
          <w:sz w:val="20"/>
          <w:szCs w:val="20"/>
        </w:rPr>
      </w:pPr>
      <w:r w:rsidRPr="00254E79">
        <w:rPr>
          <w:rFonts w:ascii="Arial" w:hAnsi="Arial" w:cs="Arial"/>
          <w:b/>
          <w:sz w:val="20"/>
          <w:szCs w:val="20"/>
        </w:rPr>
        <w:t>SOBRE EL ABANDONO DEL CARGO</w:t>
      </w:r>
      <w:r w:rsidR="000674F9" w:rsidRPr="00254E79">
        <w:rPr>
          <w:rFonts w:ascii="Arial" w:hAnsi="Arial" w:cs="Arial"/>
          <w:b/>
          <w:sz w:val="20"/>
          <w:szCs w:val="20"/>
        </w:rPr>
        <w:t>.</w:t>
      </w:r>
    </w:p>
    <w:p w14:paraId="705646A7" w14:textId="77777777" w:rsidR="003547EA" w:rsidRPr="00254E79" w:rsidRDefault="003547EA" w:rsidP="00F756B6">
      <w:pPr>
        <w:spacing w:line="276" w:lineRule="auto"/>
        <w:jc w:val="both"/>
        <w:rPr>
          <w:rFonts w:ascii="Arial" w:hAnsi="Arial" w:cs="Arial"/>
          <w:sz w:val="20"/>
          <w:szCs w:val="20"/>
        </w:rPr>
      </w:pPr>
    </w:p>
    <w:p w14:paraId="1514F20D" w14:textId="3C429B2C" w:rsidR="0044064E" w:rsidRPr="00254E79" w:rsidRDefault="0044064E" w:rsidP="0044064E">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ABANDONO DEL CARGO. </w:t>
      </w:r>
    </w:p>
    <w:p w14:paraId="052FFC20" w14:textId="77777777" w:rsidR="0044064E" w:rsidRPr="00254E79" w:rsidRDefault="0044064E" w:rsidP="0044064E">
      <w:pPr>
        <w:jc w:val="both"/>
        <w:rPr>
          <w:rFonts w:ascii="Arial" w:hAnsi="Arial" w:cs="Arial"/>
          <w:sz w:val="20"/>
          <w:szCs w:val="20"/>
        </w:rPr>
      </w:pPr>
      <w:r w:rsidRPr="00254E79">
        <w:rPr>
          <w:rFonts w:ascii="Arial" w:hAnsi="Arial" w:cs="Arial"/>
          <w:sz w:val="20"/>
          <w:szCs w:val="20"/>
        </w:rPr>
        <w:t xml:space="preserve">Se determina el abandono del cargo en los siguientes eventos: </w:t>
      </w:r>
    </w:p>
    <w:p w14:paraId="0C9FDA63" w14:textId="77777777" w:rsidR="0044064E" w:rsidRPr="00254E79" w:rsidRDefault="0044064E" w:rsidP="0044064E">
      <w:pPr>
        <w:jc w:val="both"/>
        <w:rPr>
          <w:rFonts w:ascii="Arial" w:hAnsi="Arial" w:cs="Arial"/>
          <w:sz w:val="20"/>
          <w:szCs w:val="20"/>
        </w:rPr>
      </w:pPr>
    </w:p>
    <w:p w14:paraId="58D59408" w14:textId="01C25E98" w:rsidR="0044064E" w:rsidRPr="00254E79" w:rsidRDefault="0044064E" w:rsidP="0044064E">
      <w:pPr>
        <w:pStyle w:val="Prrafodelista"/>
        <w:numPr>
          <w:ilvl w:val="0"/>
          <w:numId w:val="71"/>
        </w:numPr>
        <w:jc w:val="both"/>
        <w:rPr>
          <w:rFonts w:ascii="Arial" w:hAnsi="Arial" w:cs="Arial"/>
          <w:sz w:val="20"/>
          <w:szCs w:val="20"/>
        </w:rPr>
      </w:pPr>
      <w:r w:rsidRPr="00254E79">
        <w:rPr>
          <w:rFonts w:ascii="Arial" w:hAnsi="Arial" w:cs="Arial"/>
          <w:sz w:val="20"/>
          <w:szCs w:val="20"/>
        </w:rPr>
        <w:t xml:space="preserve">Cuando un Dignatario no ejerza su cargo por más de seis (6) meses sin justa causa, pero tampoco presente renuncia al mismo. </w:t>
      </w:r>
    </w:p>
    <w:p w14:paraId="52B21797" w14:textId="77777777" w:rsidR="0044064E" w:rsidRPr="00254E79" w:rsidRDefault="0044064E" w:rsidP="0044064E">
      <w:pPr>
        <w:pStyle w:val="Prrafodelista"/>
        <w:numPr>
          <w:ilvl w:val="0"/>
          <w:numId w:val="71"/>
        </w:numPr>
        <w:jc w:val="both"/>
        <w:rPr>
          <w:rFonts w:ascii="Arial" w:hAnsi="Arial" w:cs="Arial"/>
          <w:sz w:val="20"/>
          <w:szCs w:val="20"/>
        </w:rPr>
      </w:pPr>
      <w:r w:rsidRPr="00254E79">
        <w:rPr>
          <w:rFonts w:ascii="Arial" w:hAnsi="Arial" w:cs="Arial"/>
          <w:sz w:val="20"/>
          <w:szCs w:val="20"/>
        </w:rPr>
        <w:t xml:space="preserve">Cambio de domicilio o venta del establecimiento comercial, sin comunicación alguna a la organización. </w:t>
      </w:r>
    </w:p>
    <w:p w14:paraId="4BB9AD90" w14:textId="3DDF8FAF" w:rsidR="0044064E" w:rsidRPr="00254E79" w:rsidRDefault="0044064E" w:rsidP="0044064E">
      <w:pPr>
        <w:pStyle w:val="Prrafodelista"/>
        <w:numPr>
          <w:ilvl w:val="0"/>
          <w:numId w:val="71"/>
        </w:numPr>
        <w:jc w:val="both"/>
        <w:rPr>
          <w:rFonts w:ascii="Arial" w:hAnsi="Arial" w:cs="Arial"/>
          <w:sz w:val="20"/>
          <w:szCs w:val="20"/>
        </w:rPr>
      </w:pPr>
      <w:r w:rsidRPr="00254E79">
        <w:rPr>
          <w:rFonts w:ascii="Arial" w:hAnsi="Arial" w:cs="Arial"/>
          <w:sz w:val="20"/>
          <w:szCs w:val="20"/>
        </w:rPr>
        <w:t>Inasistencia a</w:t>
      </w:r>
      <w:r w:rsidR="00E5196B" w:rsidRPr="00254E79">
        <w:rPr>
          <w:rFonts w:ascii="Arial" w:hAnsi="Arial" w:cs="Arial"/>
          <w:sz w:val="20"/>
          <w:szCs w:val="20"/>
        </w:rPr>
        <w:t xml:space="preserve"> las reuniones organizadas por los diferentes órganos de la Junta sin causa justificada, de la siguiente manera,</w:t>
      </w:r>
      <w:r w:rsidRPr="00254E79">
        <w:rPr>
          <w:rFonts w:ascii="Arial" w:hAnsi="Arial" w:cs="Arial"/>
          <w:sz w:val="20"/>
          <w:szCs w:val="20"/>
        </w:rPr>
        <w:t xml:space="preserve"> cinco (5) reuniones consecutivas o siete (7) </w:t>
      </w:r>
      <w:r w:rsidR="00E5196B" w:rsidRPr="00254E79">
        <w:rPr>
          <w:rFonts w:ascii="Arial" w:hAnsi="Arial" w:cs="Arial"/>
          <w:sz w:val="20"/>
          <w:szCs w:val="20"/>
        </w:rPr>
        <w:t>reuniones no consecutivas</w:t>
      </w:r>
      <w:r w:rsidRPr="00254E79">
        <w:rPr>
          <w:rFonts w:ascii="Arial" w:hAnsi="Arial" w:cs="Arial"/>
          <w:sz w:val="20"/>
          <w:szCs w:val="20"/>
        </w:rPr>
        <w:t xml:space="preserve">. </w:t>
      </w:r>
    </w:p>
    <w:p w14:paraId="72069461" w14:textId="43174CAB" w:rsidR="00A85499" w:rsidRPr="00254E79" w:rsidRDefault="00A85499" w:rsidP="00F756B6">
      <w:pPr>
        <w:spacing w:line="276" w:lineRule="auto"/>
        <w:jc w:val="both"/>
        <w:rPr>
          <w:rFonts w:ascii="Arial" w:hAnsi="Arial" w:cs="Arial"/>
          <w:sz w:val="20"/>
          <w:szCs w:val="20"/>
        </w:rPr>
      </w:pPr>
      <w:r w:rsidRPr="00254E79">
        <w:rPr>
          <w:rFonts w:ascii="Arial" w:hAnsi="Arial" w:cs="Arial"/>
          <w:sz w:val="20"/>
          <w:szCs w:val="20"/>
        </w:rPr>
        <w:t xml:space="preserve">Cuando </w:t>
      </w:r>
      <w:r w:rsidR="0044064E" w:rsidRPr="00254E79">
        <w:rPr>
          <w:rFonts w:ascii="Arial" w:hAnsi="Arial" w:cs="Arial"/>
          <w:sz w:val="20"/>
          <w:szCs w:val="20"/>
        </w:rPr>
        <w:t>sea identificada una de estas situaciones</w:t>
      </w:r>
      <w:r w:rsidRPr="00254E79">
        <w:rPr>
          <w:rFonts w:ascii="Arial" w:hAnsi="Arial" w:cs="Arial"/>
          <w:sz w:val="20"/>
          <w:szCs w:val="20"/>
        </w:rPr>
        <w:t xml:space="preserve">, el </w:t>
      </w:r>
      <w:r w:rsidR="00AF2F20" w:rsidRPr="00254E79">
        <w:rPr>
          <w:rFonts w:ascii="Arial" w:hAnsi="Arial" w:cs="Arial"/>
          <w:sz w:val="20"/>
          <w:szCs w:val="20"/>
        </w:rPr>
        <w:t>Fiscal</w:t>
      </w:r>
      <w:r w:rsidRPr="00254E79">
        <w:rPr>
          <w:rFonts w:ascii="Arial" w:hAnsi="Arial" w:cs="Arial"/>
          <w:sz w:val="20"/>
          <w:szCs w:val="20"/>
        </w:rPr>
        <w:t xml:space="preserve"> o</w:t>
      </w:r>
      <w:r w:rsidR="00C76CC6" w:rsidRPr="00254E79">
        <w:rPr>
          <w:rFonts w:ascii="Arial" w:hAnsi="Arial" w:cs="Arial"/>
          <w:sz w:val="20"/>
          <w:szCs w:val="20"/>
        </w:rPr>
        <w:t xml:space="preserve"> dos (2) de </w:t>
      </w:r>
      <w:r w:rsidRPr="00254E79">
        <w:rPr>
          <w:rFonts w:ascii="Arial" w:hAnsi="Arial" w:cs="Arial"/>
          <w:sz w:val="20"/>
          <w:szCs w:val="20"/>
        </w:rPr>
        <w:t xml:space="preserve">los </w:t>
      </w:r>
      <w:r w:rsidR="00AF2F20" w:rsidRPr="00254E79">
        <w:rPr>
          <w:rFonts w:ascii="Arial" w:hAnsi="Arial" w:cs="Arial"/>
          <w:sz w:val="20"/>
          <w:szCs w:val="20"/>
        </w:rPr>
        <w:t>Conciliador</w:t>
      </w:r>
      <w:r w:rsidRPr="00254E79">
        <w:rPr>
          <w:rFonts w:ascii="Arial" w:hAnsi="Arial" w:cs="Arial"/>
          <w:sz w:val="20"/>
          <w:szCs w:val="20"/>
        </w:rPr>
        <w:t xml:space="preserve">es pondrán a consideración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dicho abandono.</w:t>
      </w:r>
    </w:p>
    <w:p w14:paraId="14E4E75A" w14:textId="77777777" w:rsidR="003E6CC4" w:rsidRPr="00254E79" w:rsidRDefault="003E6CC4" w:rsidP="00F756B6">
      <w:pPr>
        <w:spacing w:line="276" w:lineRule="auto"/>
        <w:jc w:val="both"/>
        <w:rPr>
          <w:rFonts w:ascii="Arial" w:hAnsi="Arial" w:cs="Arial"/>
          <w:sz w:val="20"/>
          <w:szCs w:val="20"/>
        </w:rPr>
      </w:pPr>
    </w:p>
    <w:p w14:paraId="402094F2" w14:textId="5F31AEE0" w:rsidR="00C76CC6" w:rsidRPr="00254E79" w:rsidRDefault="00A8549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reunión con </w:t>
      </w:r>
      <w:r w:rsidR="00C414AB" w:rsidRPr="00254E79">
        <w:rPr>
          <w:rFonts w:ascii="Arial" w:hAnsi="Arial" w:cs="Arial"/>
          <w:sz w:val="20"/>
          <w:szCs w:val="20"/>
        </w:rPr>
        <w:t>quórum</w:t>
      </w:r>
      <w:r w:rsidRPr="00254E79">
        <w:rPr>
          <w:rFonts w:ascii="Arial" w:hAnsi="Arial" w:cs="Arial"/>
          <w:sz w:val="20"/>
          <w:szCs w:val="20"/>
        </w:rPr>
        <w:t xml:space="preserve">, </w:t>
      </w:r>
      <w:r w:rsidR="00B33B80" w:rsidRPr="00254E79">
        <w:rPr>
          <w:rFonts w:ascii="Arial" w:hAnsi="Arial" w:cs="Arial"/>
          <w:sz w:val="20"/>
          <w:szCs w:val="20"/>
        </w:rPr>
        <w:t>podrá: R</w:t>
      </w:r>
      <w:r w:rsidRPr="00254E79">
        <w:rPr>
          <w:rFonts w:ascii="Arial" w:hAnsi="Arial" w:cs="Arial"/>
          <w:sz w:val="20"/>
          <w:szCs w:val="20"/>
        </w:rPr>
        <w:t xml:space="preserve">equerir al </w:t>
      </w:r>
      <w:r w:rsidR="006D2311" w:rsidRPr="00254E79">
        <w:rPr>
          <w:rFonts w:ascii="Arial" w:hAnsi="Arial" w:cs="Arial"/>
          <w:sz w:val="20"/>
          <w:szCs w:val="20"/>
        </w:rPr>
        <w:t>Dignatario</w:t>
      </w:r>
      <w:r w:rsidRPr="00254E79">
        <w:rPr>
          <w:rFonts w:ascii="Arial" w:hAnsi="Arial" w:cs="Arial"/>
          <w:sz w:val="20"/>
          <w:szCs w:val="20"/>
        </w:rPr>
        <w:t xml:space="preserve"> por escrito </w:t>
      </w:r>
      <w:r w:rsidR="00E5196B" w:rsidRPr="00254E79">
        <w:rPr>
          <w:rFonts w:ascii="Arial" w:hAnsi="Arial" w:cs="Arial"/>
          <w:sz w:val="20"/>
          <w:szCs w:val="20"/>
        </w:rPr>
        <w:t xml:space="preserve">para </w:t>
      </w:r>
      <w:r w:rsidRPr="00254E79">
        <w:rPr>
          <w:rFonts w:ascii="Arial" w:hAnsi="Arial" w:cs="Arial"/>
          <w:sz w:val="20"/>
          <w:szCs w:val="20"/>
        </w:rPr>
        <w:t>que ejerza sus funciones</w:t>
      </w:r>
      <w:r w:rsidR="00B33B80" w:rsidRPr="00254E79">
        <w:rPr>
          <w:rFonts w:ascii="Arial" w:hAnsi="Arial" w:cs="Arial"/>
          <w:sz w:val="20"/>
          <w:szCs w:val="20"/>
        </w:rPr>
        <w:t xml:space="preserve"> y fijar un plazo de cinco (5) días hábiles para que el suscrito </w:t>
      </w:r>
      <w:r w:rsidR="006D2311" w:rsidRPr="00254E79">
        <w:rPr>
          <w:rFonts w:ascii="Arial" w:hAnsi="Arial" w:cs="Arial"/>
          <w:sz w:val="20"/>
          <w:szCs w:val="20"/>
        </w:rPr>
        <w:t>Dignatario</w:t>
      </w:r>
      <w:r w:rsidR="00B33B80" w:rsidRPr="00254E79">
        <w:rPr>
          <w:rFonts w:ascii="Arial" w:hAnsi="Arial" w:cs="Arial"/>
          <w:sz w:val="20"/>
          <w:szCs w:val="20"/>
        </w:rPr>
        <w:t xml:space="preserve"> se manifieste y retome las </w:t>
      </w:r>
      <w:r w:rsidR="00E5196B" w:rsidRPr="00254E79">
        <w:rPr>
          <w:rFonts w:ascii="Arial" w:hAnsi="Arial" w:cs="Arial"/>
          <w:sz w:val="20"/>
          <w:szCs w:val="20"/>
        </w:rPr>
        <w:t>su</w:t>
      </w:r>
      <w:r w:rsidR="00B33B80" w:rsidRPr="00254E79">
        <w:rPr>
          <w:rFonts w:ascii="Arial" w:hAnsi="Arial" w:cs="Arial"/>
          <w:sz w:val="20"/>
          <w:szCs w:val="20"/>
        </w:rPr>
        <w:t>s</w:t>
      </w:r>
      <w:r w:rsidR="00E5196B" w:rsidRPr="00254E79">
        <w:rPr>
          <w:rFonts w:ascii="Arial" w:hAnsi="Arial" w:cs="Arial"/>
          <w:sz w:val="20"/>
          <w:szCs w:val="20"/>
        </w:rPr>
        <w:t xml:space="preserve"> deberes</w:t>
      </w:r>
      <w:r w:rsidR="00B33B80" w:rsidRPr="00254E79">
        <w:rPr>
          <w:rFonts w:ascii="Arial" w:hAnsi="Arial" w:cs="Arial"/>
          <w:sz w:val="20"/>
          <w:szCs w:val="20"/>
        </w:rPr>
        <w:t xml:space="preserve">; </w:t>
      </w:r>
      <w:r w:rsidR="00C76CC6" w:rsidRPr="00254E79">
        <w:rPr>
          <w:rFonts w:ascii="Arial" w:hAnsi="Arial" w:cs="Arial"/>
          <w:sz w:val="20"/>
          <w:szCs w:val="20"/>
        </w:rPr>
        <w:t>Esta notificación deberá realizarse por medio de correo certificado, o de manera personal, con la firma de recepción de la misma por parte del solicitado.</w:t>
      </w:r>
    </w:p>
    <w:p w14:paraId="3059CFF8" w14:textId="77777777" w:rsidR="00C76CC6" w:rsidRPr="00254E79" w:rsidRDefault="00C76CC6" w:rsidP="00F756B6">
      <w:pPr>
        <w:spacing w:line="276" w:lineRule="auto"/>
        <w:jc w:val="both"/>
        <w:rPr>
          <w:rFonts w:ascii="Arial" w:hAnsi="Arial" w:cs="Arial"/>
          <w:sz w:val="20"/>
          <w:szCs w:val="20"/>
        </w:rPr>
      </w:pPr>
    </w:p>
    <w:p w14:paraId="1DB7056A" w14:textId="24F460BF" w:rsidR="00C76CC6" w:rsidRPr="00254E79" w:rsidRDefault="00C76CC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DECLARACIÓN DE ABANDONO DEL CARGO.</w:t>
      </w:r>
    </w:p>
    <w:p w14:paraId="769397D5" w14:textId="5976038D" w:rsidR="00A85499" w:rsidRPr="00254E79" w:rsidRDefault="00FF5D52" w:rsidP="00F756B6">
      <w:pPr>
        <w:spacing w:line="276" w:lineRule="auto"/>
        <w:jc w:val="both"/>
        <w:rPr>
          <w:rFonts w:ascii="Arial" w:hAnsi="Arial" w:cs="Arial"/>
          <w:sz w:val="20"/>
          <w:szCs w:val="20"/>
        </w:rPr>
      </w:pPr>
      <w:r w:rsidRPr="00254E79">
        <w:rPr>
          <w:rFonts w:ascii="Arial" w:hAnsi="Arial" w:cs="Arial"/>
          <w:sz w:val="20"/>
          <w:szCs w:val="20"/>
        </w:rPr>
        <w:t xml:space="preserve">Si transcurrido el plazo, el </w:t>
      </w:r>
      <w:r w:rsidR="006D2311" w:rsidRPr="00254E79">
        <w:rPr>
          <w:rFonts w:ascii="Arial" w:hAnsi="Arial" w:cs="Arial"/>
          <w:sz w:val="20"/>
          <w:szCs w:val="20"/>
        </w:rPr>
        <w:t>Dignatario</w:t>
      </w:r>
      <w:r w:rsidRPr="00254E79">
        <w:rPr>
          <w:rFonts w:ascii="Arial" w:hAnsi="Arial" w:cs="Arial"/>
          <w:sz w:val="20"/>
          <w:szCs w:val="20"/>
        </w:rPr>
        <w:t xml:space="preserve"> requerido no se ha pronunciado,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 reunirse y</w:t>
      </w:r>
      <w:r w:rsidR="00B33B80" w:rsidRPr="00254E79">
        <w:rPr>
          <w:rFonts w:ascii="Arial" w:hAnsi="Arial" w:cs="Arial"/>
          <w:sz w:val="20"/>
          <w:szCs w:val="20"/>
        </w:rPr>
        <w:t xml:space="preserve"> determinar si efecti</w:t>
      </w:r>
      <w:r w:rsidR="00FA5F32" w:rsidRPr="00254E79">
        <w:rPr>
          <w:rFonts w:ascii="Arial" w:hAnsi="Arial" w:cs="Arial"/>
          <w:sz w:val="20"/>
          <w:szCs w:val="20"/>
        </w:rPr>
        <w:t>vamente existe el abandono del c</w:t>
      </w:r>
      <w:r w:rsidR="00B33B80" w:rsidRPr="00254E79">
        <w:rPr>
          <w:rFonts w:ascii="Arial" w:hAnsi="Arial" w:cs="Arial"/>
          <w:sz w:val="20"/>
          <w:szCs w:val="20"/>
        </w:rPr>
        <w:t>argo</w:t>
      </w:r>
      <w:r w:rsidR="00A85499" w:rsidRPr="00254E79">
        <w:rPr>
          <w:rFonts w:ascii="Arial" w:hAnsi="Arial" w:cs="Arial"/>
          <w:sz w:val="20"/>
          <w:szCs w:val="20"/>
        </w:rPr>
        <w:t xml:space="preserve">. </w:t>
      </w:r>
    </w:p>
    <w:p w14:paraId="4E304C43" w14:textId="77777777" w:rsidR="00C76CC6" w:rsidRPr="00254E79" w:rsidRDefault="00C76CC6" w:rsidP="00F756B6">
      <w:pPr>
        <w:spacing w:line="276" w:lineRule="auto"/>
        <w:jc w:val="both"/>
        <w:rPr>
          <w:rFonts w:ascii="Arial" w:hAnsi="Arial" w:cs="Arial"/>
          <w:sz w:val="20"/>
          <w:szCs w:val="20"/>
        </w:rPr>
      </w:pPr>
    </w:p>
    <w:p w14:paraId="254037AD" w14:textId="5E054596" w:rsidR="00BE5F9F" w:rsidRPr="00254E79" w:rsidRDefault="00A85499" w:rsidP="00F756B6">
      <w:pPr>
        <w:spacing w:line="276" w:lineRule="auto"/>
        <w:jc w:val="both"/>
        <w:rPr>
          <w:rFonts w:ascii="Arial" w:hAnsi="Arial" w:cs="Arial"/>
          <w:sz w:val="20"/>
          <w:szCs w:val="20"/>
        </w:rPr>
      </w:pPr>
      <w:r w:rsidRPr="00254E79">
        <w:rPr>
          <w:rFonts w:ascii="Arial" w:hAnsi="Arial" w:cs="Arial"/>
          <w:sz w:val="20"/>
          <w:szCs w:val="20"/>
        </w:rPr>
        <w:t xml:space="preserve">En caso que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decida por votación que efectivamente existe un abandono del Cargo, procederá a</w:t>
      </w:r>
      <w:r w:rsidR="00BE5F9F" w:rsidRPr="00254E79">
        <w:rPr>
          <w:rFonts w:ascii="Arial" w:hAnsi="Arial" w:cs="Arial"/>
          <w:sz w:val="20"/>
          <w:szCs w:val="20"/>
        </w:rPr>
        <w:t xml:space="preserve"> informar sobre esta situación a la </w:t>
      </w:r>
      <w:r w:rsidR="006D2311" w:rsidRPr="00254E79">
        <w:rPr>
          <w:rFonts w:ascii="Arial" w:hAnsi="Arial" w:cs="Arial"/>
          <w:sz w:val="20"/>
          <w:szCs w:val="20"/>
        </w:rPr>
        <w:t>Asamblea General</w:t>
      </w:r>
      <w:r w:rsidR="00BE5F9F" w:rsidRPr="00254E79">
        <w:rPr>
          <w:rFonts w:ascii="Arial" w:hAnsi="Arial" w:cs="Arial"/>
          <w:sz w:val="20"/>
          <w:szCs w:val="20"/>
        </w:rPr>
        <w:t xml:space="preserve"> de Afiliados, la cual decidirá si declara o no el abandono del cargo por parte del implicado, dejando registro de la decisión en el Acta de </w:t>
      </w:r>
      <w:r w:rsidR="006D2311" w:rsidRPr="00254E79">
        <w:rPr>
          <w:rFonts w:ascii="Arial" w:hAnsi="Arial" w:cs="Arial"/>
          <w:sz w:val="20"/>
          <w:szCs w:val="20"/>
        </w:rPr>
        <w:t>Asamblea General</w:t>
      </w:r>
      <w:r w:rsidR="00FE4A0C" w:rsidRPr="00254E79">
        <w:rPr>
          <w:rFonts w:ascii="Arial" w:hAnsi="Arial" w:cs="Arial"/>
          <w:sz w:val="20"/>
          <w:szCs w:val="20"/>
        </w:rPr>
        <w:t xml:space="preserve"> o Extraordinaria</w:t>
      </w:r>
      <w:r w:rsidR="00BE5F9F" w:rsidRPr="00254E79">
        <w:rPr>
          <w:rFonts w:ascii="Arial" w:hAnsi="Arial" w:cs="Arial"/>
          <w:sz w:val="20"/>
          <w:szCs w:val="20"/>
        </w:rPr>
        <w:t>.</w:t>
      </w:r>
    </w:p>
    <w:p w14:paraId="684BA9C4" w14:textId="77777777" w:rsidR="00BE5F9F" w:rsidRPr="00254E79" w:rsidRDefault="00BE5F9F" w:rsidP="00F756B6">
      <w:pPr>
        <w:spacing w:line="276" w:lineRule="auto"/>
        <w:jc w:val="both"/>
        <w:rPr>
          <w:rFonts w:ascii="Arial" w:hAnsi="Arial" w:cs="Arial"/>
          <w:sz w:val="20"/>
          <w:szCs w:val="20"/>
        </w:rPr>
      </w:pPr>
    </w:p>
    <w:p w14:paraId="0E109292" w14:textId="77777777" w:rsidR="00BE5F9F" w:rsidRPr="00254E79" w:rsidRDefault="00BE5F9F"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00AFF4C4" w14:textId="03BC341C" w:rsidR="00BE5F9F" w:rsidRPr="00254E79" w:rsidRDefault="00BE5F9F" w:rsidP="00F756B6">
      <w:pPr>
        <w:spacing w:line="276" w:lineRule="auto"/>
        <w:jc w:val="both"/>
        <w:rPr>
          <w:rFonts w:ascii="Arial" w:hAnsi="Arial" w:cs="Arial"/>
          <w:sz w:val="20"/>
          <w:szCs w:val="20"/>
        </w:rPr>
      </w:pPr>
      <w:r w:rsidRPr="00254E79">
        <w:rPr>
          <w:rFonts w:ascii="Arial" w:hAnsi="Arial" w:cs="Arial"/>
          <w:sz w:val="20"/>
          <w:szCs w:val="20"/>
        </w:rPr>
        <w:t xml:space="preserve">Una vez la </w:t>
      </w:r>
      <w:r w:rsidR="006D2311" w:rsidRPr="00254E79">
        <w:rPr>
          <w:rFonts w:ascii="Arial" w:hAnsi="Arial" w:cs="Arial"/>
          <w:sz w:val="20"/>
          <w:szCs w:val="20"/>
        </w:rPr>
        <w:t>Asamblea</w:t>
      </w:r>
      <w:r w:rsidRPr="00254E79">
        <w:rPr>
          <w:rFonts w:ascii="Arial" w:hAnsi="Arial" w:cs="Arial"/>
          <w:sz w:val="20"/>
          <w:szCs w:val="20"/>
        </w:rPr>
        <w:t xml:space="preserve"> declare el abandono de un cargo, procederá a </w:t>
      </w:r>
      <w:r w:rsidR="00A85499" w:rsidRPr="00254E79">
        <w:rPr>
          <w:rFonts w:ascii="Arial" w:hAnsi="Arial" w:cs="Arial"/>
          <w:sz w:val="20"/>
          <w:szCs w:val="20"/>
        </w:rPr>
        <w:t xml:space="preserve">elegir un </w:t>
      </w:r>
      <w:r w:rsidR="003A2A5C" w:rsidRPr="00254E79">
        <w:rPr>
          <w:rFonts w:ascii="Arial" w:hAnsi="Arial" w:cs="Arial"/>
          <w:sz w:val="20"/>
          <w:szCs w:val="20"/>
        </w:rPr>
        <w:t>Afiliado</w:t>
      </w:r>
      <w:r w:rsidR="00A85499" w:rsidRPr="00254E79">
        <w:rPr>
          <w:rFonts w:ascii="Arial" w:hAnsi="Arial" w:cs="Arial"/>
          <w:sz w:val="20"/>
          <w:szCs w:val="20"/>
        </w:rPr>
        <w:t xml:space="preserve"> para que ejerza </w:t>
      </w:r>
      <w:r w:rsidRPr="00254E79">
        <w:rPr>
          <w:rFonts w:ascii="Arial" w:hAnsi="Arial" w:cs="Arial"/>
          <w:sz w:val="20"/>
          <w:szCs w:val="20"/>
        </w:rPr>
        <w:t xml:space="preserve">como </w:t>
      </w:r>
      <w:r w:rsidR="006D2311" w:rsidRPr="00254E79">
        <w:rPr>
          <w:rFonts w:ascii="Arial" w:hAnsi="Arial" w:cs="Arial"/>
          <w:sz w:val="20"/>
          <w:szCs w:val="20"/>
        </w:rPr>
        <w:t>Dignatario</w:t>
      </w:r>
      <w:r w:rsidRPr="00254E79">
        <w:rPr>
          <w:rFonts w:ascii="Arial" w:hAnsi="Arial" w:cs="Arial"/>
          <w:sz w:val="20"/>
          <w:szCs w:val="20"/>
        </w:rPr>
        <w:t xml:space="preserve"> </w:t>
      </w:r>
      <w:r w:rsidR="00A85499" w:rsidRPr="00254E79">
        <w:rPr>
          <w:rFonts w:ascii="Arial" w:hAnsi="Arial" w:cs="Arial"/>
          <w:sz w:val="20"/>
          <w:szCs w:val="20"/>
        </w:rPr>
        <w:t xml:space="preserve">de manera temporal o </w:t>
      </w:r>
      <w:r w:rsidR="00136D8E" w:rsidRPr="00254E79">
        <w:rPr>
          <w:rFonts w:ascii="Arial" w:hAnsi="Arial" w:cs="Arial"/>
          <w:sz w:val="20"/>
          <w:szCs w:val="20"/>
        </w:rPr>
        <w:t>Ad-hoc</w:t>
      </w:r>
      <w:r w:rsidR="00A85499" w:rsidRPr="00254E79">
        <w:rPr>
          <w:rFonts w:ascii="Arial" w:hAnsi="Arial" w:cs="Arial"/>
          <w:sz w:val="20"/>
          <w:szCs w:val="20"/>
        </w:rPr>
        <w:t xml:space="preserve"> por un periodo no superior a </w:t>
      </w:r>
      <w:r w:rsidR="00C76CC6" w:rsidRPr="00254E79">
        <w:rPr>
          <w:rFonts w:ascii="Arial" w:hAnsi="Arial" w:cs="Arial"/>
          <w:sz w:val="20"/>
          <w:szCs w:val="20"/>
        </w:rPr>
        <w:t>tres (3) meses</w:t>
      </w:r>
      <w:r w:rsidR="00A85499" w:rsidRPr="00254E79">
        <w:rPr>
          <w:rFonts w:ascii="Arial" w:hAnsi="Arial" w:cs="Arial"/>
          <w:sz w:val="20"/>
          <w:szCs w:val="20"/>
        </w:rPr>
        <w:t>.</w:t>
      </w:r>
      <w:r w:rsidRPr="00254E79">
        <w:rPr>
          <w:rFonts w:ascii="Arial" w:hAnsi="Arial" w:cs="Arial"/>
          <w:sz w:val="20"/>
          <w:szCs w:val="20"/>
        </w:rPr>
        <w:t xml:space="preserve"> </w:t>
      </w:r>
      <w:r w:rsidR="00A85499" w:rsidRPr="00254E79">
        <w:rPr>
          <w:rFonts w:ascii="Arial" w:hAnsi="Arial" w:cs="Arial"/>
          <w:sz w:val="20"/>
          <w:szCs w:val="20"/>
        </w:rPr>
        <w:t xml:space="preserve">De igual manera, se surtirán los trámites estatutarios requeridos para elegir al </w:t>
      </w:r>
      <w:r w:rsidR="006D2311" w:rsidRPr="00254E79">
        <w:rPr>
          <w:rFonts w:ascii="Arial" w:hAnsi="Arial" w:cs="Arial"/>
          <w:sz w:val="20"/>
          <w:szCs w:val="20"/>
        </w:rPr>
        <w:t>Dignatario</w:t>
      </w:r>
      <w:r w:rsidR="00A85499" w:rsidRPr="00254E79">
        <w:rPr>
          <w:rFonts w:ascii="Arial" w:hAnsi="Arial" w:cs="Arial"/>
          <w:sz w:val="20"/>
          <w:szCs w:val="20"/>
        </w:rPr>
        <w:t xml:space="preserve"> en propiedad. </w:t>
      </w:r>
    </w:p>
    <w:p w14:paraId="35CA9E5C" w14:textId="77777777" w:rsidR="00BE5F9F" w:rsidRPr="00254E79" w:rsidRDefault="00BE5F9F" w:rsidP="00F756B6">
      <w:pPr>
        <w:spacing w:line="276" w:lineRule="auto"/>
        <w:jc w:val="both"/>
        <w:rPr>
          <w:rFonts w:ascii="Arial" w:hAnsi="Arial" w:cs="Arial"/>
          <w:sz w:val="20"/>
          <w:szCs w:val="20"/>
        </w:rPr>
      </w:pPr>
    </w:p>
    <w:p w14:paraId="3929F747" w14:textId="79E9913E" w:rsidR="00BE5F9F" w:rsidRPr="00254E79" w:rsidRDefault="00BE5F9F" w:rsidP="00F756B6">
      <w:pPr>
        <w:spacing w:line="276" w:lineRule="auto"/>
        <w:jc w:val="both"/>
        <w:rPr>
          <w:rFonts w:ascii="Arial" w:hAnsi="Arial" w:cs="Arial"/>
          <w:b/>
          <w:sz w:val="20"/>
          <w:szCs w:val="20"/>
        </w:rPr>
      </w:pPr>
      <w:r w:rsidRPr="00254E79">
        <w:rPr>
          <w:rFonts w:ascii="Arial" w:hAnsi="Arial" w:cs="Arial"/>
          <w:b/>
          <w:sz w:val="20"/>
          <w:szCs w:val="20"/>
        </w:rPr>
        <w:t>PARÁGRAFO 2.</w:t>
      </w:r>
    </w:p>
    <w:p w14:paraId="16A603B9" w14:textId="1B52CA2C" w:rsidR="00BE5F9F" w:rsidRPr="00254E79" w:rsidRDefault="00BE5F9F"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136D8E" w:rsidRPr="00254E79">
        <w:rPr>
          <w:rFonts w:ascii="Arial" w:hAnsi="Arial" w:cs="Arial"/>
          <w:sz w:val="20"/>
          <w:szCs w:val="20"/>
        </w:rPr>
        <w:t>Dignatario Temporal</w:t>
      </w:r>
      <w:r w:rsidRPr="00254E79">
        <w:rPr>
          <w:rFonts w:ascii="Arial" w:hAnsi="Arial" w:cs="Arial"/>
          <w:sz w:val="20"/>
          <w:szCs w:val="20"/>
        </w:rPr>
        <w:t xml:space="preserve"> o </w:t>
      </w:r>
      <w:r w:rsidR="00136D8E" w:rsidRPr="00254E79">
        <w:rPr>
          <w:rFonts w:ascii="Arial" w:hAnsi="Arial" w:cs="Arial"/>
          <w:sz w:val="20"/>
          <w:szCs w:val="20"/>
        </w:rPr>
        <w:t>Ad-hoc</w:t>
      </w:r>
      <w:r w:rsidRPr="00254E79">
        <w:rPr>
          <w:rFonts w:ascii="Arial" w:hAnsi="Arial" w:cs="Arial"/>
          <w:sz w:val="20"/>
          <w:szCs w:val="20"/>
        </w:rPr>
        <w:t xml:space="preserve"> </w:t>
      </w:r>
      <w:r w:rsidR="00FA5F32" w:rsidRPr="00254E79">
        <w:rPr>
          <w:rFonts w:ascii="Arial" w:hAnsi="Arial" w:cs="Arial"/>
          <w:b/>
          <w:sz w:val="20"/>
          <w:szCs w:val="20"/>
        </w:rPr>
        <w:t>SÍ</w:t>
      </w:r>
      <w:r w:rsidRPr="00254E79">
        <w:rPr>
          <w:rFonts w:ascii="Arial" w:hAnsi="Arial" w:cs="Arial"/>
          <w:b/>
          <w:sz w:val="20"/>
          <w:szCs w:val="20"/>
        </w:rPr>
        <w:t xml:space="preserve"> podrá aspirar a ocupar el cargo en propiedad</w:t>
      </w:r>
      <w:r w:rsidRPr="00254E79">
        <w:rPr>
          <w:rFonts w:ascii="Arial" w:hAnsi="Arial" w:cs="Arial"/>
          <w:sz w:val="20"/>
          <w:szCs w:val="20"/>
        </w:rPr>
        <w:t xml:space="preserve">, siempre y cuando sea elegido mediante </w:t>
      </w:r>
      <w:r w:rsidR="00FE4A0C" w:rsidRPr="00254E79">
        <w:rPr>
          <w:rFonts w:ascii="Arial" w:hAnsi="Arial" w:cs="Arial"/>
          <w:sz w:val="20"/>
          <w:szCs w:val="20"/>
        </w:rPr>
        <w:t xml:space="preserve">los trámites estatutarios requeridos para elegir al </w:t>
      </w:r>
      <w:r w:rsidR="006D2311" w:rsidRPr="00254E79">
        <w:rPr>
          <w:rFonts w:ascii="Arial" w:hAnsi="Arial" w:cs="Arial"/>
          <w:sz w:val="20"/>
          <w:szCs w:val="20"/>
        </w:rPr>
        <w:t>Dignatario</w:t>
      </w:r>
      <w:r w:rsidR="00FE4A0C" w:rsidRPr="00254E79">
        <w:rPr>
          <w:rFonts w:ascii="Arial" w:hAnsi="Arial" w:cs="Arial"/>
          <w:sz w:val="20"/>
          <w:szCs w:val="20"/>
        </w:rPr>
        <w:t xml:space="preserve"> en propiedad.</w:t>
      </w:r>
    </w:p>
    <w:p w14:paraId="1CEA3010" w14:textId="77777777" w:rsidR="00FE4A0C" w:rsidRPr="00254E79" w:rsidRDefault="00FE4A0C" w:rsidP="00F756B6">
      <w:pPr>
        <w:spacing w:line="276" w:lineRule="auto"/>
        <w:jc w:val="both"/>
        <w:rPr>
          <w:rFonts w:ascii="Arial" w:hAnsi="Arial" w:cs="Arial"/>
          <w:sz w:val="20"/>
          <w:szCs w:val="20"/>
        </w:rPr>
      </w:pPr>
    </w:p>
    <w:p w14:paraId="5F42A17D" w14:textId="437B94A9" w:rsidR="00FE4A0C" w:rsidRPr="00254E79" w:rsidRDefault="00FE4A0C" w:rsidP="00F756B6">
      <w:pPr>
        <w:spacing w:line="276" w:lineRule="auto"/>
        <w:jc w:val="both"/>
        <w:rPr>
          <w:rFonts w:ascii="Arial" w:hAnsi="Arial" w:cs="Arial"/>
          <w:b/>
          <w:sz w:val="20"/>
          <w:szCs w:val="20"/>
        </w:rPr>
      </w:pPr>
      <w:r w:rsidRPr="00254E79">
        <w:rPr>
          <w:rFonts w:ascii="Arial" w:hAnsi="Arial" w:cs="Arial"/>
          <w:b/>
          <w:sz w:val="20"/>
          <w:szCs w:val="20"/>
        </w:rPr>
        <w:t>PARÁGRAFO 3.</w:t>
      </w:r>
    </w:p>
    <w:p w14:paraId="2EF898AE" w14:textId="630BB88B" w:rsidR="00A8549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A8549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A85499" w:rsidRPr="00254E79">
        <w:rPr>
          <w:rFonts w:ascii="Arial" w:hAnsi="Arial" w:cs="Arial"/>
          <w:sz w:val="20"/>
          <w:szCs w:val="20"/>
        </w:rPr>
        <w:t>, cualquier novedad respecto a este particular.</w:t>
      </w:r>
    </w:p>
    <w:p w14:paraId="17F984C3" w14:textId="77777777" w:rsidR="004E4B5B" w:rsidRPr="00254E79" w:rsidRDefault="004E4B5B" w:rsidP="00F756B6">
      <w:pPr>
        <w:spacing w:line="276" w:lineRule="auto"/>
        <w:jc w:val="both"/>
        <w:rPr>
          <w:rFonts w:ascii="Arial" w:hAnsi="Arial" w:cs="Arial"/>
          <w:sz w:val="20"/>
          <w:szCs w:val="20"/>
        </w:rPr>
      </w:pPr>
    </w:p>
    <w:p w14:paraId="4A065CB2" w14:textId="773DE45B" w:rsidR="00A85499" w:rsidRPr="00254E79" w:rsidRDefault="00A85499" w:rsidP="00F756B6">
      <w:pPr>
        <w:spacing w:line="276" w:lineRule="auto"/>
        <w:jc w:val="both"/>
        <w:rPr>
          <w:rFonts w:ascii="Arial" w:hAnsi="Arial" w:cs="Arial"/>
          <w:sz w:val="20"/>
          <w:szCs w:val="20"/>
        </w:rPr>
      </w:pPr>
    </w:p>
    <w:p w14:paraId="114CCBCF" w14:textId="735419AD" w:rsidR="00E877D5" w:rsidRPr="00254E79" w:rsidRDefault="00E877D5" w:rsidP="00B4396F">
      <w:pPr>
        <w:pStyle w:val="Ttulo1"/>
      </w:pPr>
      <w:bookmarkStart w:id="14" w:name="_Toc200447725"/>
      <w:r w:rsidRPr="00254E79">
        <w:t>CAPÍTULO XVI</w:t>
      </w:r>
      <w:r w:rsidR="000674F9" w:rsidRPr="00254E79">
        <w:t>.</w:t>
      </w:r>
      <w:r w:rsidR="00B4396F" w:rsidRPr="00254E79">
        <w:t xml:space="preserve"> </w:t>
      </w:r>
      <w:r w:rsidRPr="00254E79">
        <w:t xml:space="preserve">DEL RÉGIMEN </w:t>
      </w:r>
      <w:r w:rsidR="00AF2F20" w:rsidRPr="00254E79">
        <w:t>CONCILIADOR</w:t>
      </w:r>
      <w:r w:rsidRPr="00254E79">
        <w:t xml:space="preserve"> Y DISCIPLINARIO</w:t>
      </w:r>
      <w:r w:rsidR="000674F9" w:rsidRPr="00254E79">
        <w:t>.</w:t>
      </w:r>
      <w:bookmarkEnd w:id="14"/>
    </w:p>
    <w:p w14:paraId="50F40DEB" w14:textId="77777777" w:rsidR="00FA4732" w:rsidRPr="00254E79" w:rsidRDefault="00FA4732" w:rsidP="00F756B6">
      <w:pPr>
        <w:widowControl w:val="0"/>
        <w:snapToGrid w:val="0"/>
        <w:spacing w:line="276" w:lineRule="auto"/>
        <w:ind w:left="-76"/>
        <w:jc w:val="both"/>
        <w:rPr>
          <w:rFonts w:ascii="Arial" w:hAnsi="Arial" w:cs="Arial"/>
          <w:sz w:val="20"/>
          <w:szCs w:val="20"/>
        </w:rPr>
      </w:pPr>
    </w:p>
    <w:p w14:paraId="4C1DEA2C" w14:textId="0710FF82"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PROCESOS </w:t>
      </w:r>
      <w:r w:rsidR="00CC6DD7" w:rsidRPr="00254E79">
        <w:rPr>
          <w:rFonts w:ascii="Arial" w:hAnsi="Arial" w:cs="Arial"/>
          <w:b/>
          <w:sz w:val="20"/>
          <w:szCs w:val="20"/>
        </w:rPr>
        <w:t xml:space="preserve">A CARGO DE LA </w:t>
      </w:r>
      <w:r w:rsidR="00F95EED" w:rsidRPr="00254E79">
        <w:rPr>
          <w:rFonts w:ascii="Arial" w:hAnsi="Arial" w:cs="Arial"/>
          <w:b/>
          <w:sz w:val="20"/>
          <w:szCs w:val="20"/>
        </w:rPr>
        <w:t>COMISIÓN DE CONVIVENCIA Y CONCILIACIÓN</w:t>
      </w:r>
      <w:r w:rsidR="00CC6DD7" w:rsidRPr="00254E79">
        <w:rPr>
          <w:rFonts w:ascii="Arial" w:hAnsi="Arial" w:cs="Arial"/>
          <w:b/>
          <w:sz w:val="20"/>
          <w:szCs w:val="20"/>
        </w:rPr>
        <w:t>.</w:t>
      </w:r>
    </w:p>
    <w:p w14:paraId="32AD7D44" w14:textId="180823E4"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adelantará los siguientes procesos.</w:t>
      </w:r>
    </w:p>
    <w:p w14:paraId="50AC838F" w14:textId="77777777" w:rsidR="00802915" w:rsidRPr="00254E79" w:rsidRDefault="00802915" w:rsidP="00F756B6">
      <w:pPr>
        <w:spacing w:line="276" w:lineRule="auto"/>
        <w:jc w:val="both"/>
        <w:rPr>
          <w:rFonts w:ascii="Arial" w:hAnsi="Arial" w:cs="Arial"/>
          <w:sz w:val="20"/>
          <w:szCs w:val="20"/>
        </w:rPr>
      </w:pPr>
    </w:p>
    <w:p w14:paraId="44AB6707" w14:textId="2435B0F9" w:rsidR="00300DA1" w:rsidRPr="00254E79" w:rsidRDefault="00300DA1" w:rsidP="00F756B6">
      <w:pPr>
        <w:numPr>
          <w:ilvl w:val="0"/>
          <w:numId w:val="3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Proceso conciliatorio</w:t>
      </w:r>
      <w:r w:rsidR="00E372C9" w:rsidRPr="00254E79">
        <w:rPr>
          <w:rFonts w:ascii="Arial" w:hAnsi="Arial" w:cs="Arial"/>
          <w:sz w:val="20"/>
          <w:szCs w:val="20"/>
        </w:rPr>
        <w:t>.</w:t>
      </w:r>
    </w:p>
    <w:p w14:paraId="7E9C62C3" w14:textId="3AD2FCA0" w:rsidR="00300DA1" w:rsidRPr="00254E79" w:rsidRDefault="00300DA1" w:rsidP="00F756B6">
      <w:pPr>
        <w:numPr>
          <w:ilvl w:val="0"/>
          <w:numId w:val="33"/>
        </w:numPr>
        <w:tabs>
          <w:tab w:val="clear" w:pos="360"/>
          <w:tab w:val="num" w:pos="720"/>
        </w:tabs>
        <w:spacing w:line="276" w:lineRule="auto"/>
        <w:ind w:left="720"/>
        <w:jc w:val="both"/>
        <w:rPr>
          <w:rFonts w:ascii="Arial" w:hAnsi="Arial" w:cs="Arial"/>
          <w:sz w:val="20"/>
          <w:szCs w:val="20"/>
          <w:lang w:val="es-ES"/>
        </w:rPr>
      </w:pPr>
      <w:r w:rsidRPr="00254E79">
        <w:rPr>
          <w:rFonts w:ascii="Arial" w:hAnsi="Arial" w:cs="Arial"/>
          <w:sz w:val="20"/>
          <w:szCs w:val="20"/>
        </w:rPr>
        <w:t>Proceso declarativo</w:t>
      </w:r>
      <w:r w:rsidR="00E372C9" w:rsidRPr="00254E79">
        <w:rPr>
          <w:rFonts w:ascii="Arial" w:hAnsi="Arial" w:cs="Arial"/>
          <w:sz w:val="20"/>
          <w:szCs w:val="20"/>
        </w:rPr>
        <w:t>.</w:t>
      </w:r>
    </w:p>
    <w:p w14:paraId="26706477" w14:textId="77777777" w:rsidR="00300DA1" w:rsidRPr="00254E79" w:rsidRDefault="00300DA1" w:rsidP="00F756B6">
      <w:pPr>
        <w:spacing w:line="276" w:lineRule="auto"/>
        <w:jc w:val="both"/>
        <w:rPr>
          <w:rFonts w:ascii="Arial" w:hAnsi="Arial" w:cs="Arial"/>
          <w:b/>
          <w:sz w:val="20"/>
          <w:szCs w:val="20"/>
        </w:rPr>
      </w:pPr>
    </w:p>
    <w:p w14:paraId="64259CB8" w14:textId="305E2CB1" w:rsidR="00F62EEB" w:rsidRPr="00254E79" w:rsidRDefault="00F62EEB" w:rsidP="00F756B6">
      <w:pPr>
        <w:spacing w:line="276" w:lineRule="auto"/>
        <w:jc w:val="both"/>
        <w:rPr>
          <w:rFonts w:ascii="Arial" w:hAnsi="Arial" w:cs="Arial"/>
          <w:b/>
          <w:sz w:val="20"/>
          <w:szCs w:val="20"/>
        </w:rPr>
      </w:pPr>
      <w:r w:rsidRPr="00254E79">
        <w:rPr>
          <w:rFonts w:ascii="Arial" w:hAnsi="Arial" w:cs="Arial"/>
          <w:b/>
          <w:sz w:val="20"/>
          <w:szCs w:val="20"/>
        </w:rPr>
        <w:lastRenderedPageBreak/>
        <w:t>PARÁGRAFO</w:t>
      </w:r>
      <w:r w:rsidR="00286E13" w:rsidRPr="00254E79">
        <w:rPr>
          <w:rFonts w:ascii="Arial" w:hAnsi="Arial" w:cs="Arial"/>
          <w:b/>
          <w:sz w:val="20"/>
          <w:szCs w:val="20"/>
        </w:rPr>
        <w:t xml:space="preserve"> 1</w:t>
      </w:r>
      <w:r w:rsidRPr="00254E79">
        <w:rPr>
          <w:rFonts w:ascii="Arial" w:hAnsi="Arial" w:cs="Arial"/>
          <w:b/>
          <w:sz w:val="20"/>
          <w:szCs w:val="20"/>
        </w:rPr>
        <w:t>.</w:t>
      </w:r>
    </w:p>
    <w:p w14:paraId="11FA3515" w14:textId="6EA0D3BF" w:rsidR="00F62EEB" w:rsidRPr="00254E79" w:rsidRDefault="00F62EEB"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actuar por solicitud de cualquier </w:t>
      </w:r>
      <w:r w:rsidR="003A2A5C" w:rsidRPr="00254E79">
        <w:rPr>
          <w:rFonts w:ascii="Arial" w:hAnsi="Arial" w:cs="Arial"/>
          <w:sz w:val="20"/>
          <w:szCs w:val="20"/>
        </w:rPr>
        <w:t>Afiliado</w:t>
      </w:r>
      <w:r w:rsidRPr="00254E79">
        <w:rPr>
          <w:rFonts w:ascii="Arial" w:hAnsi="Arial" w:cs="Arial"/>
          <w:sz w:val="20"/>
          <w:szCs w:val="20"/>
        </w:rPr>
        <w:t>. Esta solicitud, deberá ser presentada por escrito y anexando las pruebas que el peticionario consideren pertinentes.</w:t>
      </w:r>
    </w:p>
    <w:p w14:paraId="577C5566" w14:textId="77777777" w:rsidR="00300DA1" w:rsidRPr="00254E79" w:rsidRDefault="00300DA1" w:rsidP="00F756B6">
      <w:pPr>
        <w:spacing w:line="276" w:lineRule="auto"/>
        <w:jc w:val="both"/>
        <w:rPr>
          <w:rFonts w:ascii="Arial" w:hAnsi="Arial" w:cs="Arial"/>
          <w:sz w:val="20"/>
          <w:szCs w:val="20"/>
        </w:rPr>
      </w:pPr>
    </w:p>
    <w:p w14:paraId="599A1E15" w14:textId="27E560F0"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PROCESO CONCILIATORIO. </w:t>
      </w:r>
    </w:p>
    <w:p w14:paraId="0880FD26" w14:textId="27F50E20"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Corresponde a la primera actuación ejercida dentro de la </w:t>
      </w:r>
      <w:r w:rsidR="00136D8E" w:rsidRPr="00254E79">
        <w:rPr>
          <w:rFonts w:ascii="Arial" w:hAnsi="Arial" w:cs="Arial"/>
          <w:sz w:val="20"/>
          <w:szCs w:val="20"/>
        </w:rPr>
        <w:t>Junta</w:t>
      </w:r>
      <w:r w:rsidRPr="00254E79">
        <w:rPr>
          <w:rFonts w:ascii="Arial" w:hAnsi="Arial" w:cs="Arial"/>
          <w:sz w:val="20"/>
          <w:szCs w:val="20"/>
        </w:rPr>
        <w:t xml:space="preserve"> para todos los casos puestos en conocimiento de la </w:t>
      </w:r>
      <w:r w:rsidR="00F95EED" w:rsidRPr="00254E79">
        <w:rPr>
          <w:rFonts w:ascii="Arial" w:hAnsi="Arial" w:cs="Arial"/>
          <w:sz w:val="20"/>
          <w:szCs w:val="20"/>
        </w:rPr>
        <w:t>Comisión de Convivencia y Conciliación</w:t>
      </w:r>
      <w:r w:rsidRPr="00254E79">
        <w:rPr>
          <w:rFonts w:ascii="Arial" w:hAnsi="Arial" w:cs="Arial"/>
          <w:sz w:val="20"/>
          <w:szCs w:val="20"/>
        </w:rPr>
        <w:t>. Se adelanta frente a dos tipos de conflictos: organizativos y comunitarios.</w:t>
      </w:r>
    </w:p>
    <w:p w14:paraId="6A1BFD01" w14:textId="77777777" w:rsidR="00300DA1" w:rsidRPr="00254E79" w:rsidRDefault="00300DA1" w:rsidP="00F756B6">
      <w:pPr>
        <w:spacing w:line="276" w:lineRule="auto"/>
        <w:jc w:val="both"/>
        <w:rPr>
          <w:rFonts w:ascii="Arial" w:hAnsi="Arial" w:cs="Arial"/>
          <w:sz w:val="20"/>
          <w:szCs w:val="20"/>
        </w:rPr>
      </w:pPr>
    </w:p>
    <w:p w14:paraId="10052D6E" w14:textId="240F3F72"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CONFLICTOS ORGANIZATIVOS.</w:t>
      </w:r>
    </w:p>
    <w:p w14:paraId="31AC9793" w14:textId="122CA531" w:rsidR="00300DA1" w:rsidRPr="00254E79" w:rsidRDefault="00300DA1" w:rsidP="00F756B6">
      <w:pPr>
        <w:pStyle w:val="CUERPOTEXTO"/>
        <w:spacing w:before="0" w:after="0" w:line="276" w:lineRule="auto"/>
        <w:ind w:firstLine="0"/>
        <w:rPr>
          <w:rFonts w:ascii="Arial" w:hAnsi="Arial" w:cs="Arial"/>
          <w:color w:val="auto"/>
        </w:rPr>
      </w:pPr>
      <w:r w:rsidRPr="00254E79">
        <w:rPr>
          <w:rFonts w:ascii="Arial" w:hAnsi="Arial" w:cs="Arial"/>
          <w:color w:val="auto"/>
        </w:rPr>
        <w:t xml:space="preserve">Se entiende por conflictos organizativos aquellos que se presentan al interior de la </w:t>
      </w:r>
      <w:r w:rsidR="00136D8E" w:rsidRPr="00254E79">
        <w:rPr>
          <w:rFonts w:ascii="Arial" w:hAnsi="Arial" w:cs="Arial"/>
          <w:color w:val="auto"/>
        </w:rPr>
        <w:t>Junta</w:t>
      </w:r>
      <w:r w:rsidRPr="00254E79">
        <w:rPr>
          <w:rFonts w:ascii="Arial" w:hAnsi="Arial" w:cs="Arial"/>
          <w:color w:val="auto"/>
        </w:rPr>
        <w:t xml:space="preserve">, entre los </w:t>
      </w:r>
      <w:r w:rsidR="006D2311" w:rsidRPr="00254E79">
        <w:rPr>
          <w:rFonts w:ascii="Arial" w:hAnsi="Arial" w:cs="Arial"/>
          <w:color w:val="auto"/>
        </w:rPr>
        <w:t>Dignatario</w:t>
      </w:r>
      <w:r w:rsidR="00D079A3" w:rsidRPr="00254E79">
        <w:rPr>
          <w:rFonts w:ascii="Arial" w:hAnsi="Arial" w:cs="Arial"/>
          <w:color w:val="auto"/>
        </w:rPr>
        <w:t>s</w:t>
      </w:r>
      <w:r w:rsidRPr="00254E79">
        <w:rPr>
          <w:rFonts w:ascii="Arial" w:hAnsi="Arial" w:cs="Arial"/>
          <w:color w:val="auto"/>
        </w:rPr>
        <w:t xml:space="preserve">, entre éstos y los </w:t>
      </w:r>
      <w:r w:rsidR="003A2A5C" w:rsidRPr="00254E79">
        <w:rPr>
          <w:rFonts w:ascii="Arial" w:hAnsi="Arial" w:cs="Arial"/>
          <w:color w:val="auto"/>
        </w:rPr>
        <w:t>Afiliado</w:t>
      </w:r>
      <w:r w:rsidR="00D570B4" w:rsidRPr="00254E79">
        <w:rPr>
          <w:rFonts w:ascii="Arial" w:hAnsi="Arial" w:cs="Arial"/>
          <w:color w:val="auto"/>
        </w:rPr>
        <w:t>s</w:t>
      </w:r>
      <w:r w:rsidRPr="00254E79">
        <w:rPr>
          <w:rFonts w:ascii="Arial" w:hAnsi="Arial" w:cs="Arial"/>
          <w:color w:val="auto"/>
        </w:rPr>
        <w:t xml:space="preserve"> o afiliadas y entre los mismos </w:t>
      </w:r>
      <w:r w:rsidR="003A2A5C" w:rsidRPr="00254E79">
        <w:rPr>
          <w:rFonts w:ascii="Arial" w:hAnsi="Arial" w:cs="Arial"/>
          <w:color w:val="auto"/>
        </w:rPr>
        <w:t>Afiliado</w:t>
      </w:r>
      <w:r w:rsidR="00D570B4" w:rsidRPr="00254E79">
        <w:rPr>
          <w:rFonts w:ascii="Arial" w:hAnsi="Arial" w:cs="Arial"/>
          <w:color w:val="auto"/>
        </w:rPr>
        <w:t>s</w:t>
      </w:r>
      <w:r w:rsidRPr="00254E79">
        <w:rPr>
          <w:rFonts w:ascii="Arial" w:hAnsi="Arial" w:cs="Arial"/>
          <w:color w:val="auto"/>
        </w:rPr>
        <w:t xml:space="preserve"> o afiliadas y que tienen como causa asuntos de carácter comunal.</w:t>
      </w:r>
    </w:p>
    <w:p w14:paraId="453FA83C" w14:textId="77777777" w:rsidR="00300DA1" w:rsidRPr="00254E79" w:rsidRDefault="00300DA1" w:rsidP="00F756B6">
      <w:pPr>
        <w:pStyle w:val="CUERPOTEXTO"/>
        <w:spacing w:before="0" w:after="0" w:line="276" w:lineRule="auto"/>
        <w:ind w:firstLine="0"/>
        <w:rPr>
          <w:rFonts w:ascii="Arial" w:hAnsi="Arial" w:cs="Arial"/>
          <w:color w:val="auto"/>
        </w:rPr>
      </w:pPr>
    </w:p>
    <w:p w14:paraId="3625EABA" w14:textId="4BA9B711" w:rsidR="00300DA1" w:rsidRPr="00254E79" w:rsidRDefault="00300DA1" w:rsidP="00F756B6">
      <w:pPr>
        <w:pStyle w:val="CUERPOTEXTO"/>
        <w:spacing w:before="0" w:after="0" w:line="276" w:lineRule="auto"/>
        <w:ind w:firstLine="0"/>
        <w:rPr>
          <w:rFonts w:ascii="Arial" w:hAnsi="Arial" w:cs="Arial"/>
          <w:color w:val="auto"/>
        </w:rPr>
      </w:pPr>
      <w:r w:rsidRPr="00254E79">
        <w:rPr>
          <w:rFonts w:ascii="Arial" w:hAnsi="Arial" w:cs="Arial"/>
          <w:color w:val="auto"/>
        </w:rPr>
        <w:t xml:space="preserve">Las actuaciones de la </w:t>
      </w:r>
      <w:r w:rsidR="00F95EED" w:rsidRPr="00254E79">
        <w:rPr>
          <w:rFonts w:ascii="Arial" w:hAnsi="Arial" w:cs="Arial"/>
          <w:color w:val="auto"/>
        </w:rPr>
        <w:t>Comisión de Convivencia y Conciliación</w:t>
      </w:r>
      <w:r w:rsidRPr="00254E79">
        <w:rPr>
          <w:rFonts w:ascii="Arial" w:hAnsi="Arial" w:cs="Arial"/>
          <w:color w:val="auto"/>
        </w:rPr>
        <w:t xml:space="preserve"> de la </w:t>
      </w:r>
      <w:r w:rsidR="00136D8E" w:rsidRPr="00254E79">
        <w:rPr>
          <w:rFonts w:ascii="Arial" w:hAnsi="Arial" w:cs="Arial"/>
          <w:color w:val="auto"/>
        </w:rPr>
        <w:t>Junta</w:t>
      </w:r>
      <w:r w:rsidR="002F219B" w:rsidRPr="00254E79">
        <w:rPr>
          <w:rFonts w:ascii="Arial" w:hAnsi="Arial" w:cs="Arial"/>
          <w:color w:val="auto"/>
        </w:rPr>
        <w:t xml:space="preserve"> de </w:t>
      </w:r>
      <w:r w:rsidR="00CE1DF1" w:rsidRPr="00254E79">
        <w:rPr>
          <w:rFonts w:ascii="Arial" w:hAnsi="Arial" w:cs="Arial"/>
          <w:color w:val="auto"/>
        </w:rPr>
        <w:t>Acción Comunal</w:t>
      </w:r>
      <w:r w:rsidR="002F219B" w:rsidRPr="00254E79">
        <w:rPr>
          <w:rFonts w:ascii="Arial" w:hAnsi="Arial" w:cs="Arial"/>
          <w:color w:val="auto"/>
        </w:rPr>
        <w:t>,</w:t>
      </w:r>
      <w:r w:rsidRPr="00254E79">
        <w:rPr>
          <w:rFonts w:ascii="Arial" w:hAnsi="Arial" w:cs="Arial"/>
          <w:color w:val="auto"/>
        </w:rPr>
        <w:t xml:space="preserve"> en relación con los conflictos organizativos en el ámbito de ésta, se desarrollarán de acuerdo con los términos y procedimiento que se establecen en los siguientes artículos, y con plena observancia de los principios de celeridad y gratuidad.</w:t>
      </w:r>
    </w:p>
    <w:p w14:paraId="4EC60693" w14:textId="77777777" w:rsidR="00300DA1" w:rsidRPr="00254E79" w:rsidRDefault="00300DA1" w:rsidP="00F756B6">
      <w:pPr>
        <w:spacing w:line="276" w:lineRule="auto"/>
        <w:jc w:val="both"/>
        <w:rPr>
          <w:rFonts w:ascii="Arial" w:hAnsi="Arial" w:cs="Arial"/>
          <w:sz w:val="20"/>
          <w:szCs w:val="20"/>
          <w:lang w:val="es-ES"/>
        </w:rPr>
      </w:pPr>
    </w:p>
    <w:p w14:paraId="558544D3" w14:textId="65154D56"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CONFLICTOS COMUNITARIOS.</w:t>
      </w:r>
    </w:p>
    <w:p w14:paraId="74AE3AE0" w14:textId="0449F05D" w:rsidR="00300DA1" w:rsidRPr="00254E79" w:rsidRDefault="00300DA1" w:rsidP="00F756B6">
      <w:pPr>
        <w:pStyle w:val="CUERPOTEXTO"/>
        <w:spacing w:before="0" w:after="0" w:line="276" w:lineRule="auto"/>
        <w:ind w:firstLine="0"/>
        <w:rPr>
          <w:rFonts w:ascii="Arial" w:hAnsi="Arial" w:cs="Arial"/>
          <w:color w:val="auto"/>
        </w:rPr>
      </w:pPr>
      <w:r w:rsidRPr="00254E79">
        <w:rPr>
          <w:rFonts w:ascii="Arial" w:hAnsi="Arial" w:cs="Arial"/>
          <w:color w:val="auto"/>
        </w:rPr>
        <w:t xml:space="preserve">Se entiende por conflictos comunitarios aquellos que se presentan entre los </w:t>
      </w:r>
      <w:r w:rsidR="00132E19" w:rsidRPr="00254E79">
        <w:rPr>
          <w:rFonts w:ascii="Arial" w:hAnsi="Arial" w:cs="Arial"/>
          <w:color w:val="auto"/>
        </w:rPr>
        <w:t>integrantes</w:t>
      </w:r>
      <w:r w:rsidRPr="00254E79">
        <w:rPr>
          <w:rFonts w:ascii="Arial" w:hAnsi="Arial" w:cs="Arial"/>
          <w:color w:val="auto"/>
        </w:rPr>
        <w:t xml:space="preserve"> de la comunidad dentro del territorio en el cual la </w:t>
      </w:r>
      <w:r w:rsidR="00136D8E" w:rsidRPr="00254E79">
        <w:rPr>
          <w:rFonts w:ascii="Arial" w:hAnsi="Arial" w:cs="Arial"/>
          <w:color w:val="auto"/>
        </w:rPr>
        <w:t>Junta</w:t>
      </w:r>
      <w:r w:rsidRPr="00254E79">
        <w:rPr>
          <w:rFonts w:ascii="Arial" w:hAnsi="Arial" w:cs="Arial"/>
          <w:color w:val="auto"/>
        </w:rPr>
        <w:t xml:space="preserve"> ejerce su acción y que sean susceptibles de transacción, conciliación, desistimiento o querella.</w:t>
      </w:r>
    </w:p>
    <w:p w14:paraId="0D906110" w14:textId="77777777" w:rsidR="00300DA1" w:rsidRPr="00254E79" w:rsidRDefault="00300DA1" w:rsidP="00F756B6">
      <w:pPr>
        <w:spacing w:line="276" w:lineRule="auto"/>
        <w:jc w:val="both"/>
        <w:rPr>
          <w:rFonts w:ascii="Arial" w:hAnsi="Arial" w:cs="Arial"/>
          <w:sz w:val="20"/>
          <w:szCs w:val="20"/>
          <w:lang w:val="es-ES"/>
        </w:rPr>
      </w:pPr>
    </w:p>
    <w:p w14:paraId="54E485A4" w14:textId="5399CFB8"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TÉRMINOS</w:t>
      </w:r>
      <w:r w:rsidR="00CC6DD7" w:rsidRPr="00254E79">
        <w:rPr>
          <w:rFonts w:ascii="Arial" w:hAnsi="Arial" w:cs="Arial"/>
          <w:b/>
          <w:sz w:val="20"/>
          <w:szCs w:val="20"/>
        </w:rPr>
        <w:t xml:space="preserve"> DEL PROCESO CONCILIATORIO.</w:t>
      </w:r>
    </w:p>
    <w:p w14:paraId="0A84E72E" w14:textId="75E5EAF8" w:rsidR="00AE5DE3"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actuar </w:t>
      </w:r>
      <w:r w:rsidR="00AE5DE3" w:rsidRPr="00254E79">
        <w:rPr>
          <w:rFonts w:ascii="Arial" w:hAnsi="Arial" w:cs="Arial"/>
          <w:sz w:val="20"/>
          <w:szCs w:val="20"/>
        </w:rPr>
        <w:t xml:space="preserve">por solicitud de cualquier </w:t>
      </w:r>
      <w:r w:rsidR="003A2A5C" w:rsidRPr="00254E79">
        <w:rPr>
          <w:rFonts w:ascii="Arial" w:hAnsi="Arial" w:cs="Arial"/>
          <w:sz w:val="20"/>
          <w:szCs w:val="20"/>
        </w:rPr>
        <w:t>Afiliado</w:t>
      </w:r>
      <w:r w:rsidRPr="00254E79">
        <w:rPr>
          <w:rFonts w:ascii="Arial" w:hAnsi="Arial" w:cs="Arial"/>
          <w:sz w:val="20"/>
          <w:szCs w:val="20"/>
        </w:rPr>
        <w:t xml:space="preserve">. </w:t>
      </w:r>
      <w:r w:rsidR="00AE5DE3" w:rsidRPr="00254E79">
        <w:rPr>
          <w:rFonts w:ascii="Arial" w:hAnsi="Arial" w:cs="Arial"/>
          <w:sz w:val="20"/>
          <w:szCs w:val="20"/>
        </w:rPr>
        <w:t>Esta</w:t>
      </w:r>
      <w:r w:rsidR="00C71CC3" w:rsidRPr="00254E79">
        <w:rPr>
          <w:rFonts w:ascii="Arial" w:hAnsi="Arial" w:cs="Arial"/>
          <w:sz w:val="20"/>
          <w:szCs w:val="20"/>
        </w:rPr>
        <w:t xml:space="preserve"> solicitud,</w:t>
      </w:r>
      <w:r w:rsidR="00AE5DE3" w:rsidRPr="00254E79">
        <w:rPr>
          <w:rFonts w:ascii="Arial" w:hAnsi="Arial" w:cs="Arial"/>
          <w:sz w:val="20"/>
          <w:szCs w:val="20"/>
        </w:rPr>
        <w:t xml:space="preserve"> deberá </w:t>
      </w:r>
      <w:r w:rsidR="00C71CC3" w:rsidRPr="00254E79">
        <w:rPr>
          <w:rFonts w:ascii="Arial" w:hAnsi="Arial" w:cs="Arial"/>
          <w:sz w:val="20"/>
          <w:szCs w:val="20"/>
        </w:rPr>
        <w:t xml:space="preserve">ser </w:t>
      </w:r>
      <w:r w:rsidR="00AE5DE3" w:rsidRPr="00254E79">
        <w:rPr>
          <w:rFonts w:ascii="Arial" w:hAnsi="Arial" w:cs="Arial"/>
          <w:sz w:val="20"/>
          <w:szCs w:val="20"/>
        </w:rPr>
        <w:t>presenta</w:t>
      </w:r>
      <w:r w:rsidR="00C71CC3" w:rsidRPr="00254E79">
        <w:rPr>
          <w:rFonts w:ascii="Arial" w:hAnsi="Arial" w:cs="Arial"/>
          <w:sz w:val="20"/>
          <w:szCs w:val="20"/>
        </w:rPr>
        <w:t>da</w:t>
      </w:r>
      <w:r w:rsidR="00AE5DE3" w:rsidRPr="00254E79">
        <w:rPr>
          <w:rFonts w:ascii="Arial" w:hAnsi="Arial" w:cs="Arial"/>
          <w:sz w:val="20"/>
          <w:szCs w:val="20"/>
        </w:rPr>
        <w:t xml:space="preserve"> por escrito y anexando las pruebas que </w:t>
      </w:r>
      <w:r w:rsidR="00C71CC3" w:rsidRPr="00254E79">
        <w:rPr>
          <w:rFonts w:ascii="Arial" w:hAnsi="Arial" w:cs="Arial"/>
          <w:sz w:val="20"/>
          <w:szCs w:val="20"/>
        </w:rPr>
        <w:t xml:space="preserve">el peticionario </w:t>
      </w:r>
      <w:r w:rsidR="00AE5DE3" w:rsidRPr="00254E79">
        <w:rPr>
          <w:rFonts w:ascii="Arial" w:hAnsi="Arial" w:cs="Arial"/>
          <w:sz w:val="20"/>
          <w:szCs w:val="20"/>
        </w:rPr>
        <w:t>consideren pertinentes.</w:t>
      </w:r>
    </w:p>
    <w:p w14:paraId="120E6C7A" w14:textId="77777777" w:rsidR="00AE5DE3" w:rsidRPr="00254E79" w:rsidRDefault="00AE5DE3" w:rsidP="00F756B6">
      <w:pPr>
        <w:spacing w:line="276" w:lineRule="auto"/>
        <w:jc w:val="both"/>
        <w:rPr>
          <w:rFonts w:ascii="Arial" w:hAnsi="Arial" w:cs="Arial"/>
          <w:sz w:val="20"/>
          <w:szCs w:val="20"/>
        </w:rPr>
      </w:pPr>
    </w:p>
    <w:p w14:paraId="068A7CE9" w14:textId="27A5788C"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Una vez conocido el conflicto por parte de la Comisión, esta tendrá quince (15) días hábiles como plazo máximo para asumir formalmente el proceso mediante Auto, y proponer una alternativa de solución a las partes.</w:t>
      </w:r>
      <w:r w:rsidR="00BF7D17" w:rsidRPr="00254E79">
        <w:rPr>
          <w:rFonts w:ascii="Arial" w:hAnsi="Arial" w:cs="Arial"/>
          <w:sz w:val="20"/>
          <w:szCs w:val="20"/>
        </w:rPr>
        <w:t xml:space="preserve"> En este plazo la Comisión determinará</w:t>
      </w:r>
      <w:r w:rsidR="007877F9" w:rsidRPr="00254E79">
        <w:rPr>
          <w:rFonts w:ascii="Arial" w:hAnsi="Arial" w:cs="Arial"/>
          <w:sz w:val="20"/>
          <w:szCs w:val="20"/>
        </w:rPr>
        <w:t xml:space="preserve"> si el conflicto puesto en</w:t>
      </w:r>
      <w:r w:rsidR="00BF7D17" w:rsidRPr="00254E79">
        <w:rPr>
          <w:rFonts w:ascii="Arial" w:hAnsi="Arial" w:cs="Arial"/>
          <w:sz w:val="20"/>
          <w:szCs w:val="20"/>
        </w:rPr>
        <w:t xml:space="preserve"> su consideración es o no de su competencia.</w:t>
      </w:r>
    </w:p>
    <w:p w14:paraId="09E6AB53" w14:textId="77777777" w:rsidR="00300DA1" w:rsidRPr="00254E79" w:rsidRDefault="00300DA1" w:rsidP="00F756B6">
      <w:pPr>
        <w:spacing w:line="276" w:lineRule="auto"/>
        <w:jc w:val="both"/>
        <w:rPr>
          <w:rFonts w:ascii="Arial" w:hAnsi="Arial" w:cs="Arial"/>
          <w:sz w:val="20"/>
          <w:szCs w:val="20"/>
        </w:rPr>
      </w:pPr>
    </w:p>
    <w:p w14:paraId="714736DD" w14:textId="5019DC4B"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En el evento que la Comisión asuma el caso o exista voluntad de conciliación,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tendrá un </w:t>
      </w:r>
      <w:r w:rsidRPr="00254E79">
        <w:rPr>
          <w:rFonts w:ascii="Arial" w:hAnsi="Arial" w:cs="Arial"/>
          <w:b/>
          <w:sz w:val="20"/>
          <w:szCs w:val="20"/>
        </w:rPr>
        <w:t>término máximo</w:t>
      </w:r>
      <w:r w:rsidRPr="00254E79">
        <w:rPr>
          <w:rFonts w:ascii="Arial" w:hAnsi="Arial" w:cs="Arial"/>
          <w:sz w:val="20"/>
          <w:szCs w:val="20"/>
        </w:rPr>
        <w:t xml:space="preserve"> de cuarenta y cinco (45) días hábiles para adelantar las audiencias conciliatorias y recaudar los elementos de juicio que estime necesarios a fin de intentar que las partes lleguen a un acuerdo conciliatorio. La Comisión podrá Resolver y pronunciarse  sobre el particular en un lapso menor al plazo máximo.</w:t>
      </w:r>
    </w:p>
    <w:p w14:paraId="5410A077" w14:textId="77777777" w:rsidR="00300DA1" w:rsidRPr="00254E79" w:rsidRDefault="00300DA1" w:rsidP="00F756B6">
      <w:pPr>
        <w:spacing w:line="276" w:lineRule="auto"/>
        <w:jc w:val="both"/>
        <w:rPr>
          <w:rFonts w:ascii="Arial" w:hAnsi="Arial" w:cs="Arial"/>
          <w:sz w:val="20"/>
          <w:szCs w:val="20"/>
        </w:rPr>
      </w:pPr>
    </w:p>
    <w:p w14:paraId="1CE8C987" w14:textId="731AD9CB"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Vencido el término, si no hay conciliación o si ésta fuere parcial y se presume la violación de normas legales y/o estatutarias se remitirá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s para que asuma formalmente el proceso mediante Auto, y decida de fondo.</w:t>
      </w:r>
      <w:r w:rsidR="00446842" w:rsidRPr="00254E79">
        <w:rPr>
          <w:rFonts w:ascii="Arial" w:hAnsi="Arial" w:cs="Arial"/>
          <w:sz w:val="20"/>
          <w:szCs w:val="20"/>
        </w:rPr>
        <w:t xml:space="preserve"> Para la </w:t>
      </w:r>
      <w:r w:rsidR="00F95EED" w:rsidRPr="00254E79">
        <w:rPr>
          <w:rFonts w:ascii="Arial" w:hAnsi="Arial" w:cs="Arial"/>
          <w:sz w:val="20"/>
          <w:szCs w:val="20"/>
        </w:rPr>
        <w:t>Comisión de Convivencia y Conciliación</w:t>
      </w:r>
      <w:r w:rsidR="00446842" w:rsidRPr="00254E79">
        <w:rPr>
          <w:rFonts w:ascii="Arial" w:hAnsi="Arial" w:cs="Arial"/>
          <w:sz w:val="20"/>
          <w:szCs w:val="20"/>
        </w:rPr>
        <w:t xml:space="preserve">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00446842" w:rsidRPr="00254E79">
        <w:rPr>
          <w:rFonts w:ascii="Arial" w:hAnsi="Arial" w:cs="Arial"/>
          <w:sz w:val="20"/>
          <w:szCs w:val="20"/>
        </w:rPr>
        <w:t xml:space="preserve"> de grado jerárquico superior, regirán los mismos términos.</w:t>
      </w:r>
    </w:p>
    <w:p w14:paraId="77438CF1" w14:textId="77777777" w:rsidR="00300DA1" w:rsidRPr="00254E79" w:rsidRDefault="00300DA1" w:rsidP="00F756B6">
      <w:pPr>
        <w:spacing w:line="276" w:lineRule="auto"/>
        <w:jc w:val="both"/>
        <w:rPr>
          <w:rFonts w:ascii="Arial" w:hAnsi="Arial" w:cs="Arial"/>
          <w:sz w:val="20"/>
          <w:szCs w:val="20"/>
        </w:rPr>
      </w:pPr>
    </w:p>
    <w:p w14:paraId="4476E7A9" w14:textId="4EC298B7" w:rsidR="001762DE"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PROCEDIMIENTO </w:t>
      </w:r>
      <w:r w:rsidR="00CC6DD7" w:rsidRPr="00254E79">
        <w:rPr>
          <w:rFonts w:ascii="Arial" w:hAnsi="Arial" w:cs="Arial"/>
          <w:b/>
          <w:sz w:val="20"/>
          <w:szCs w:val="20"/>
        </w:rPr>
        <w:t>CONCILIATORIO.</w:t>
      </w:r>
    </w:p>
    <w:p w14:paraId="7E895FF2" w14:textId="77777777" w:rsidR="00575F7E" w:rsidRPr="00254E79" w:rsidRDefault="00575F7E" w:rsidP="00F756B6">
      <w:pPr>
        <w:spacing w:line="276" w:lineRule="auto"/>
        <w:jc w:val="both"/>
        <w:rPr>
          <w:rFonts w:ascii="Arial" w:hAnsi="Arial" w:cs="Arial"/>
          <w:b/>
          <w:sz w:val="20"/>
          <w:szCs w:val="20"/>
        </w:rPr>
      </w:pPr>
    </w:p>
    <w:p w14:paraId="7396A9E8" w14:textId="2073B7F2"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Se inicia a petición de las partes</w:t>
      </w:r>
      <w:r w:rsidR="00446842" w:rsidRPr="00254E79">
        <w:rPr>
          <w:rFonts w:ascii="Arial" w:hAnsi="Arial" w:cs="Arial"/>
          <w:sz w:val="20"/>
          <w:szCs w:val="20"/>
        </w:rPr>
        <w:t xml:space="preserve"> o</w:t>
      </w:r>
      <w:r w:rsidRPr="00254E79">
        <w:rPr>
          <w:rFonts w:ascii="Arial" w:hAnsi="Arial" w:cs="Arial"/>
          <w:sz w:val="20"/>
          <w:szCs w:val="20"/>
        </w:rPr>
        <w:t xml:space="preserve"> a petición de un tercero</w:t>
      </w:r>
      <w:r w:rsidR="00446842" w:rsidRPr="00254E79">
        <w:rPr>
          <w:rFonts w:ascii="Arial" w:hAnsi="Arial" w:cs="Arial"/>
          <w:sz w:val="20"/>
          <w:szCs w:val="20"/>
        </w:rPr>
        <w:t xml:space="preserve"> que debe ser </w:t>
      </w:r>
      <w:r w:rsidR="003A2A5C" w:rsidRPr="00254E79">
        <w:rPr>
          <w:rFonts w:ascii="Arial" w:hAnsi="Arial" w:cs="Arial"/>
          <w:sz w:val="20"/>
          <w:szCs w:val="20"/>
        </w:rPr>
        <w:t>Afiliado</w:t>
      </w:r>
      <w:r w:rsidR="00446842" w:rsidRPr="00254E79">
        <w:rPr>
          <w:rFonts w:ascii="Arial" w:hAnsi="Arial" w:cs="Arial"/>
          <w:sz w:val="20"/>
          <w:szCs w:val="20"/>
        </w:rPr>
        <w:t>.</w:t>
      </w:r>
    </w:p>
    <w:p w14:paraId="7601250F" w14:textId="01E3C17A"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se reúne y decide si el asunto requiere su intervención y es de su competencia. </w:t>
      </w:r>
    </w:p>
    <w:p w14:paraId="24F7B35A" w14:textId="3145A188"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asigna un </w:t>
      </w:r>
      <w:r w:rsidR="00AF2F20" w:rsidRPr="00254E79">
        <w:rPr>
          <w:rFonts w:ascii="Arial" w:hAnsi="Arial" w:cs="Arial"/>
          <w:sz w:val="20"/>
          <w:szCs w:val="20"/>
        </w:rPr>
        <w:t>Conciliador</w:t>
      </w:r>
      <w:r w:rsidRPr="00254E79">
        <w:rPr>
          <w:rFonts w:ascii="Arial" w:hAnsi="Arial" w:cs="Arial"/>
          <w:sz w:val="20"/>
          <w:szCs w:val="20"/>
        </w:rPr>
        <w:t xml:space="preserve"> ponente para el caso, él será la persona encargada de liderar el proceso.</w:t>
      </w:r>
    </w:p>
    <w:p w14:paraId="4DA843C2" w14:textId="1A31290C"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le enviará por escrito una citación a audiencia de conciliación a cada una de las partes, a la dirección de  residencia que tengan registrada en el </w:t>
      </w:r>
      <w:r w:rsidR="00AF2F20" w:rsidRPr="00254E79">
        <w:rPr>
          <w:rFonts w:ascii="Arial" w:hAnsi="Arial" w:cs="Arial"/>
          <w:sz w:val="20"/>
          <w:szCs w:val="20"/>
        </w:rPr>
        <w:t>Libro de Afiliados</w:t>
      </w:r>
      <w:r w:rsidRPr="00254E79">
        <w:rPr>
          <w:rFonts w:ascii="Arial" w:hAnsi="Arial" w:cs="Arial"/>
          <w:sz w:val="20"/>
          <w:szCs w:val="20"/>
        </w:rPr>
        <w:t>, indicando el objeto, hora y fecha  de la misma.</w:t>
      </w:r>
    </w:p>
    <w:p w14:paraId="00C4C1AD" w14:textId="0945F620" w:rsidR="00446842" w:rsidRPr="00254E79" w:rsidRDefault="003E6CC4"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Si </w:t>
      </w:r>
      <w:r w:rsidR="00446842" w:rsidRPr="00254E79">
        <w:rPr>
          <w:rFonts w:ascii="Arial" w:hAnsi="Arial" w:cs="Arial"/>
          <w:sz w:val="20"/>
          <w:szCs w:val="20"/>
        </w:rPr>
        <w:t xml:space="preserve">la dirección de  residencia que tengan registrada en el </w:t>
      </w:r>
      <w:r w:rsidR="00AF2F20" w:rsidRPr="00254E79">
        <w:rPr>
          <w:rFonts w:ascii="Arial" w:hAnsi="Arial" w:cs="Arial"/>
          <w:sz w:val="20"/>
          <w:szCs w:val="20"/>
        </w:rPr>
        <w:t>Libro de Afiliados</w:t>
      </w:r>
      <w:r w:rsidRPr="00254E79">
        <w:rPr>
          <w:rFonts w:ascii="Arial" w:hAnsi="Arial" w:cs="Arial"/>
          <w:sz w:val="20"/>
          <w:szCs w:val="20"/>
        </w:rPr>
        <w:t xml:space="preserve"> es errónea o las partes se niegan a recibir la citación</w:t>
      </w:r>
      <w:r w:rsidR="00446842" w:rsidRPr="00254E79">
        <w:rPr>
          <w:rFonts w:ascii="Arial" w:hAnsi="Arial" w:cs="Arial"/>
          <w:sz w:val="20"/>
          <w:szCs w:val="20"/>
        </w:rPr>
        <w:t>,</w:t>
      </w:r>
      <w:r w:rsidRPr="00254E79">
        <w:rPr>
          <w:rFonts w:ascii="Arial" w:hAnsi="Arial" w:cs="Arial"/>
          <w:sz w:val="20"/>
          <w:szCs w:val="20"/>
        </w:rPr>
        <w:t xml:space="preserv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publicará por Edicto, fijando en por lo menos tres (3) lugares del territorio de la </w:t>
      </w:r>
      <w:r w:rsidR="00136D8E" w:rsidRPr="00254E79">
        <w:rPr>
          <w:rFonts w:ascii="Arial" w:hAnsi="Arial" w:cs="Arial"/>
          <w:sz w:val="20"/>
          <w:szCs w:val="20"/>
        </w:rPr>
        <w:t>Junta</w:t>
      </w:r>
      <w:r w:rsidRPr="00254E79">
        <w:rPr>
          <w:rFonts w:ascii="Arial" w:hAnsi="Arial" w:cs="Arial"/>
          <w:sz w:val="20"/>
          <w:szCs w:val="20"/>
        </w:rPr>
        <w:t xml:space="preserve"> avisos con la información de la citación a audiencia de conciliación a cada una de las partes, a</w:t>
      </w:r>
      <w:r w:rsidR="00446842" w:rsidRPr="00254E79">
        <w:rPr>
          <w:rFonts w:ascii="Arial" w:hAnsi="Arial" w:cs="Arial"/>
          <w:sz w:val="20"/>
          <w:szCs w:val="20"/>
        </w:rPr>
        <w:t xml:space="preserve"> indicando el objeto, hora y fecha  de la misma.</w:t>
      </w:r>
    </w:p>
    <w:p w14:paraId="4B3C4EEE" w14:textId="4BEB2F98"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Los </w:t>
      </w:r>
      <w:r w:rsidR="00AF2F20" w:rsidRPr="00254E79">
        <w:rPr>
          <w:rFonts w:ascii="Arial" w:hAnsi="Arial" w:cs="Arial"/>
          <w:sz w:val="20"/>
          <w:szCs w:val="20"/>
        </w:rPr>
        <w:t>Conciliador</w:t>
      </w:r>
      <w:r w:rsidRPr="00254E79">
        <w:rPr>
          <w:rFonts w:ascii="Arial" w:hAnsi="Arial" w:cs="Arial"/>
          <w:sz w:val="20"/>
          <w:szCs w:val="20"/>
        </w:rPr>
        <w:t>es podrán citar a cada una de las partes por separado, previo a la audiencia de conciliación, con el fin de indagar los elementos del conflicto, recolectar información y facilitar un ambiente propicio para el encuentro entre las partes.</w:t>
      </w:r>
    </w:p>
    <w:p w14:paraId="63ACD80D" w14:textId="77777777"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citación a la audiencia de conciliación deberá contener: sitio, fecha, hora de la reunión y una síntesis del tema a tratar, con el fin de que las partes alleguen los documentos necesarios para aclarar la situación presentada. </w:t>
      </w:r>
    </w:p>
    <w:p w14:paraId="78E95185" w14:textId="015385D0"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Si ninguna de las partes asiste a la audiencia o no asisten todas las partes,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w:t>
      </w:r>
      <w:r w:rsidR="005D6782" w:rsidRPr="00254E79">
        <w:rPr>
          <w:rFonts w:ascii="Arial" w:hAnsi="Arial" w:cs="Arial"/>
          <w:sz w:val="20"/>
          <w:szCs w:val="20"/>
        </w:rPr>
        <w:t>fijará nueva fecha y hora para su realización.</w:t>
      </w:r>
      <w:r w:rsidRPr="00254E79">
        <w:rPr>
          <w:rFonts w:ascii="Arial" w:hAnsi="Arial" w:cs="Arial"/>
          <w:sz w:val="20"/>
          <w:szCs w:val="20"/>
        </w:rPr>
        <w:t xml:space="preserve"> </w:t>
      </w:r>
      <w:r w:rsidR="005D6782" w:rsidRPr="00254E79">
        <w:rPr>
          <w:rFonts w:ascii="Arial" w:hAnsi="Arial" w:cs="Arial"/>
          <w:sz w:val="20"/>
          <w:szCs w:val="20"/>
        </w:rPr>
        <w:t>La nueva audiencia deberá celebrarse dentro de los diez (10) días hábiles siguientes.</w:t>
      </w:r>
    </w:p>
    <w:p w14:paraId="4AAC629A" w14:textId="4577D1CA" w:rsidR="005D6782" w:rsidRPr="00254E79" w:rsidRDefault="005D6782"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La inasistencia a esta segunda audiencia sin justificación hará presumible la inexistencia de ánimo conciliatorio y la Comisión ordenará, por medio de acta, el archivo de la solicitud.</w:t>
      </w:r>
    </w:p>
    <w:p w14:paraId="20B81EBB" w14:textId="6A39142F" w:rsidR="005D6782" w:rsidRPr="00254E79" w:rsidRDefault="005D6782"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En caso de justificarse la inasistencia a la audiencia conciliatoria,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 fijar una tercera y última fecha para la realización de la misma, siempre y cuando no se exceda el término de cuarenta y cinco (45) días hábiles que tiene la Comisión para procurar el acuerdo conciliatorio.</w:t>
      </w:r>
    </w:p>
    <w:p w14:paraId="799F4118" w14:textId="275EDD26"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La inasistencia a una segunda</w:t>
      </w:r>
      <w:r w:rsidR="005D6782" w:rsidRPr="00254E79">
        <w:rPr>
          <w:rFonts w:ascii="Arial" w:hAnsi="Arial" w:cs="Arial"/>
          <w:sz w:val="20"/>
          <w:szCs w:val="20"/>
        </w:rPr>
        <w:t xml:space="preserve"> y/o tercera</w:t>
      </w:r>
      <w:r w:rsidRPr="00254E79">
        <w:rPr>
          <w:rFonts w:ascii="Arial" w:hAnsi="Arial" w:cs="Arial"/>
          <w:sz w:val="20"/>
          <w:szCs w:val="20"/>
        </w:rPr>
        <w:t xml:space="preserve"> audiencia de conciliación sin justificación hará presumible la inexistencia de ánimo conciliatorio</w:t>
      </w:r>
      <w:r w:rsidR="005D6782" w:rsidRPr="00254E79">
        <w:rPr>
          <w:rFonts w:ascii="Arial" w:hAnsi="Arial" w:cs="Arial"/>
          <w:sz w:val="20"/>
          <w:szCs w:val="20"/>
        </w:rPr>
        <w:t>. S</w:t>
      </w:r>
      <w:r w:rsidRPr="00254E79">
        <w:rPr>
          <w:rFonts w:ascii="Arial" w:hAnsi="Arial" w:cs="Arial"/>
          <w:sz w:val="20"/>
          <w:szCs w:val="20"/>
        </w:rPr>
        <w:t>i se advierte violación de disposiciones comunales</w:t>
      </w:r>
      <w:r w:rsidR="005D6782" w:rsidRPr="00254E79">
        <w:rPr>
          <w:rFonts w:ascii="Arial" w:hAnsi="Arial" w:cs="Arial"/>
          <w:sz w:val="20"/>
          <w:szCs w:val="20"/>
        </w:rPr>
        <w:t xml:space="preserve"> por parte de los implicados</w:t>
      </w:r>
      <w:r w:rsidRPr="00254E79">
        <w:rPr>
          <w:rFonts w:ascii="Arial" w:hAnsi="Arial" w:cs="Arial"/>
          <w:sz w:val="20"/>
          <w:szCs w:val="20"/>
        </w:rPr>
        <w:t xml:space="preserve">, obliga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 remitir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s, para que la misma inicie el proceso disciplinario correspondiente e imponga las sanciones a que haya lugar.</w:t>
      </w:r>
    </w:p>
    <w:p w14:paraId="6D91255C" w14:textId="06AFD50C"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Reunidas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y las partes, estas últimas tendrán la palabra para exponer los hechos que originaron el conflicto y las pruebas que sustentan su versión.</w:t>
      </w:r>
    </w:p>
    <w:p w14:paraId="74532D22" w14:textId="147A224F"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analizará las declaraciones y los elementos de prueba y expondrá una fórmula conciliatoria de arreglo.</w:t>
      </w:r>
    </w:p>
    <w:p w14:paraId="35F77527" w14:textId="374703B0"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Las partes tendrán la facultad de acoger en todo o parcialmente la fórmula conciliatoria expuesta o rechazarla totalmente. Si las partes acogen en su totalidad la fórmula presentada por la </w:t>
      </w:r>
      <w:r w:rsidR="00F95EED" w:rsidRPr="00254E79">
        <w:rPr>
          <w:rFonts w:ascii="Arial" w:hAnsi="Arial" w:cs="Arial"/>
          <w:sz w:val="20"/>
          <w:szCs w:val="20"/>
        </w:rPr>
        <w:t>Comisión de Convivencia y Conciliación</w:t>
      </w:r>
      <w:r w:rsidRPr="00254E79">
        <w:rPr>
          <w:rFonts w:ascii="Arial" w:hAnsi="Arial" w:cs="Arial"/>
          <w:sz w:val="20"/>
          <w:szCs w:val="20"/>
        </w:rPr>
        <w:t>, suscribirán un Acta de compromiso y se dará por terminado el proceso conciliatorio.</w:t>
      </w:r>
    </w:p>
    <w:p w14:paraId="7156201F" w14:textId="5C9C2B2B"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En el evento en que las partes acojan parcialmente la fórmula conciliatoria expuesta por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o la rechacen totalmente, ésta fijará una nueva fecha y hora para adelantar una nueva audiencia, con el objeto de lograr el acuerdo sobre la totalidad del conflicto, siempre y cuando no se exceda del término de cuarenta y cinco (45) días previstos en la </w:t>
      </w:r>
      <w:r w:rsidR="00A5507F" w:rsidRPr="00254E79">
        <w:rPr>
          <w:rFonts w:ascii="Arial" w:hAnsi="Arial" w:cs="Arial"/>
          <w:sz w:val="20"/>
          <w:szCs w:val="20"/>
        </w:rPr>
        <w:t>Ley</w:t>
      </w:r>
      <w:r w:rsidRPr="00254E79">
        <w:rPr>
          <w:rFonts w:ascii="Arial" w:hAnsi="Arial" w:cs="Arial"/>
          <w:sz w:val="20"/>
          <w:szCs w:val="20"/>
        </w:rPr>
        <w:t xml:space="preserve">. </w:t>
      </w:r>
    </w:p>
    <w:p w14:paraId="101B45FE" w14:textId="1ADCE552"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Una vez transcurrido el término de los cuarenta y cinco (45) días, sin que se haya logrado un acuerdo total,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w:t>
      </w:r>
      <w:r w:rsidR="002F219B" w:rsidRPr="00254E79">
        <w:rPr>
          <w:rFonts w:ascii="Arial" w:hAnsi="Arial" w:cs="Arial"/>
          <w:sz w:val="20"/>
          <w:szCs w:val="20"/>
        </w:rPr>
        <w:t xml:space="preserve">de la </w:t>
      </w:r>
      <w:r w:rsidR="00136D8E" w:rsidRPr="00254E79">
        <w:rPr>
          <w:rFonts w:ascii="Arial" w:hAnsi="Arial" w:cs="Arial"/>
          <w:sz w:val="20"/>
          <w:szCs w:val="20"/>
        </w:rPr>
        <w:t>Junta</w:t>
      </w:r>
      <w:r w:rsidR="002F219B" w:rsidRPr="00254E79">
        <w:rPr>
          <w:rFonts w:ascii="Arial" w:hAnsi="Arial" w:cs="Arial"/>
          <w:sz w:val="20"/>
          <w:szCs w:val="20"/>
        </w:rPr>
        <w:t xml:space="preserve"> </w:t>
      </w:r>
      <w:r w:rsidRPr="00254E79">
        <w:rPr>
          <w:rFonts w:ascii="Arial" w:hAnsi="Arial" w:cs="Arial"/>
          <w:sz w:val="20"/>
          <w:szCs w:val="20"/>
        </w:rPr>
        <w:t xml:space="preserve">dará traslado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si ésta no existiere, se enviará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Federación de </w:t>
      </w:r>
      <w:r w:rsidR="00CE1DF1" w:rsidRPr="00254E79">
        <w:rPr>
          <w:rFonts w:ascii="Arial" w:hAnsi="Arial" w:cs="Arial"/>
          <w:sz w:val="20"/>
          <w:szCs w:val="20"/>
        </w:rPr>
        <w:t>Acción Comunal</w:t>
      </w:r>
      <w:r w:rsidRPr="00254E79">
        <w:rPr>
          <w:rFonts w:ascii="Arial" w:hAnsi="Arial" w:cs="Arial"/>
          <w:sz w:val="20"/>
          <w:szCs w:val="20"/>
        </w:rPr>
        <w:t>.</w:t>
      </w:r>
    </w:p>
    <w:p w14:paraId="0158D727" w14:textId="118EBA9D"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En toda audiencia se debe levantar un Acta. Cuando la conciliación prospere, el  Acta definitiva implica  un acuerdo entre las partes que conlleva un interés colectivo y por tanto trasciende a cosa juzgada y presta mérito ejecutivo, y deberá estar firmada por los </w:t>
      </w:r>
      <w:r w:rsidR="00AF2F20" w:rsidRPr="00254E79">
        <w:rPr>
          <w:rFonts w:ascii="Arial" w:hAnsi="Arial" w:cs="Arial"/>
          <w:sz w:val="20"/>
          <w:szCs w:val="20"/>
        </w:rPr>
        <w:t>Conciliador</w:t>
      </w:r>
      <w:r w:rsidRPr="00254E79">
        <w:rPr>
          <w:rFonts w:ascii="Arial" w:hAnsi="Arial" w:cs="Arial"/>
          <w:sz w:val="20"/>
          <w:szCs w:val="20"/>
        </w:rPr>
        <w:t>es y por las partes que intervengan.</w:t>
      </w:r>
    </w:p>
    <w:p w14:paraId="48429749" w14:textId="319E2857" w:rsidR="00300DA1" w:rsidRPr="00254E79" w:rsidRDefault="00300DA1" w:rsidP="00F756B6">
      <w:pPr>
        <w:numPr>
          <w:ilvl w:val="0"/>
          <w:numId w:val="34"/>
        </w:numPr>
        <w:spacing w:line="276" w:lineRule="auto"/>
        <w:jc w:val="both"/>
        <w:rPr>
          <w:rFonts w:ascii="Arial" w:hAnsi="Arial" w:cs="Arial"/>
          <w:sz w:val="20"/>
          <w:szCs w:val="20"/>
        </w:rPr>
      </w:pPr>
      <w:r w:rsidRPr="00254E79">
        <w:rPr>
          <w:rFonts w:ascii="Arial" w:hAnsi="Arial" w:cs="Arial"/>
          <w:sz w:val="20"/>
          <w:szCs w:val="20"/>
        </w:rPr>
        <w:t xml:space="preserve">Las actas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podrán contener: </w:t>
      </w:r>
    </w:p>
    <w:p w14:paraId="3DB29420" w14:textId="77777777" w:rsidR="00300DA1" w:rsidRPr="00254E79" w:rsidRDefault="00300DA1" w:rsidP="00F756B6">
      <w:pPr>
        <w:numPr>
          <w:ilvl w:val="0"/>
          <w:numId w:val="35"/>
        </w:numPr>
        <w:tabs>
          <w:tab w:val="clear" w:pos="360"/>
          <w:tab w:val="num" w:pos="851"/>
        </w:tabs>
        <w:spacing w:line="276" w:lineRule="auto"/>
        <w:ind w:left="851"/>
        <w:jc w:val="both"/>
        <w:rPr>
          <w:rFonts w:ascii="Arial" w:hAnsi="Arial" w:cs="Arial"/>
          <w:sz w:val="20"/>
          <w:szCs w:val="20"/>
        </w:rPr>
      </w:pPr>
      <w:r w:rsidRPr="00254E79">
        <w:rPr>
          <w:rFonts w:ascii="Arial" w:hAnsi="Arial" w:cs="Arial"/>
          <w:sz w:val="20"/>
          <w:szCs w:val="20"/>
        </w:rPr>
        <w:t>Acuerdo total:</w:t>
      </w:r>
      <w:r w:rsidRPr="00254E79">
        <w:rPr>
          <w:rFonts w:ascii="Arial" w:hAnsi="Arial" w:cs="Arial"/>
          <w:b/>
          <w:sz w:val="20"/>
          <w:szCs w:val="20"/>
        </w:rPr>
        <w:t xml:space="preserve"> </w:t>
      </w:r>
      <w:r w:rsidRPr="00254E79">
        <w:rPr>
          <w:rFonts w:ascii="Arial" w:hAnsi="Arial" w:cs="Arial"/>
          <w:sz w:val="20"/>
          <w:szCs w:val="20"/>
        </w:rPr>
        <w:t xml:space="preserve">cuando las partes se han puesto de acuerdo respecto de todos los puntos relativos a su conflicto;  </w:t>
      </w:r>
    </w:p>
    <w:p w14:paraId="06E9754E" w14:textId="77777777" w:rsidR="00300DA1" w:rsidRPr="00254E79" w:rsidRDefault="00300DA1" w:rsidP="00F756B6">
      <w:pPr>
        <w:numPr>
          <w:ilvl w:val="0"/>
          <w:numId w:val="35"/>
        </w:numPr>
        <w:tabs>
          <w:tab w:val="clear" w:pos="360"/>
          <w:tab w:val="num" w:pos="851"/>
        </w:tabs>
        <w:spacing w:line="276" w:lineRule="auto"/>
        <w:ind w:left="851"/>
        <w:jc w:val="both"/>
        <w:rPr>
          <w:rFonts w:ascii="Arial" w:hAnsi="Arial" w:cs="Arial"/>
          <w:sz w:val="20"/>
          <w:szCs w:val="20"/>
        </w:rPr>
      </w:pPr>
      <w:r w:rsidRPr="00254E79">
        <w:rPr>
          <w:rFonts w:ascii="Arial" w:hAnsi="Arial" w:cs="Arial"/>
          <w:sz w:val="20"/>
          <w:szCs w:val="20"/>
        </w:rPr>
        <w:t xml:space="preserve">Acuerdo parcial: cuando las partes se han puesto de acuerdo respecto de uno o más de los puntos controvertidos, dejando otro u otros sin resolver; o cuando existiendo dos o más personas, existe acuerdo conciliatorio  sólo entre algunos de ellos; </w:t>
      </w:r>
    </w:p>
    <w:p w14:paraId="34BEC1A7" w14:textId="545DDF8B" w:rsidR="00302990" w:rsidRPr="00254E79" w:rsidRDefault="00300DA1" w:rsidP="00F756B6">
      <w:pPr>
        <w:numPr>
          <w:ilvl w:val="0"/>
          <w:numId w:val="35"/>
        </w:numPr>
        <w:tabs>
          <w:tab w:val="clear" w:pos="360"/>
          <w:tab w:val="num" w:pos="851"/>
        </w:tabs>
        <w:spacing w:line="276" w:lineRule="auto"/>
        <w:ind w:left="851"/>
        <w:jc w:val="both"/>
        <w:rPr>
          <w:rFonts w:ascii="Arial" w:hAnsi="Arial" w:cs="Arial"/>
          <w:sz w:val="20"/>
          <w:szCs w:val="20"/>
        </w:rPr>
      </w:pPr>
      <w:r w:rsidRPr="00254E79">
        <w:rPr>
          <w:rFonts w:ascii="Arial" w:hAnsi="Arial" w:cs="Arial"/>
          <w:sz w:val="20"/>
          <w:szCs w:val="20"/>
        </w:rPr>
        <w:lastRenderedPageBreak/>
        <w:t>Sin Acuerdo: cuando las partes no llegan a acuerdo en  ninguno de los puntos del conflicto.</w:t>
      </w:r>
    </w:p>
    <w:p w14:paraId="5D4FC2F6" w14:textId="5A041C12" w:rsidR="00300DA1" w:rsidRPr="00254E79" w:rsidRDefault="00300DA1" w:rsidP="00AB0E7E">
      <w:pPr>
        <w:spacing w:line="276" w:lineRule="auto"/>
        <w:ind w:left="491"/>
        <w:jc w:val="both"/>
        <w:rPr>
          <w:rFonts w:ascii="Arial" w:hAnsi="Arial" w:cs="Arial"/>
          <w:sz w:val="20"/>
          <w:szCs w:val="20"/>
        </w:rPr>
      </w:pPr>
      <w:r w:rsidRPr="00254E79">
        <w:rPr>
          <w:rFonts w:ascii="Arial" w:hAnsi="Arial" w:cs="Arial"/>
          <w:sz w:val="20"/>
          <w:szCs w:val="20"/>
        </w:rPr>
        <w:t xml:space="preserve">En los casos del literal b y c, deberán ser remitidos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s, para que se inicie el proceso disciplinario si se observa violación de disposiciones comunales.</w:t>
      </w:r>
    </w:p>
    <w:p w14:paraId="57F73626" w14:textId="77777777" w:rsidR="00300DA1" w:rsidRPr="00254E79" w:rsidRDefault="00300DA1" w:rsidP="00F756B6">
      <w:pPr>
        <w:spacing w:line="276" w:lineRule="auto"/>
        <w:jc w:val="both"/>
        <w:rPr>
          <w:rFonts w:ascii="Arial" w:hAnsi="Arial" w:cs="Arial"/>
          <w:sz w:val="20"/>
          <w:szCs w:val="20"/>
        </w:rPr>
      </w:pPr>
    </w:p>
    <w:p w14:paraId="5194CE37" w14:textId="77777777" w:rsidR="00B64F85" w:rsidRPr="00254E79" w:rsidRDefault="00B64F85"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1BABB7B0" w14:textId="1BA6C887" w:rsidR="00B64F85" w:rsidRPr="00254E79" w:rsidRDefault="00B64F85" w:rsidP="00F756B6">
      <w:pPr>
        <w:spacing w:line="276" w:lineRule="auto"/>
        <w:jc w:val="both"/>
        <w:rPr>
          <w:rFonts w:ascii="Arial" w:hAnsi="Arial" w:cs="Arial"/>
          <w:sz w:val="20"/>
          <w:szCs w:val="20"/>
        </w:rPr>
      </w:pPr>
      <w:r w:rsidRPr="00254E79">
        <w:rPr>
          <w:rFonts w:ascii="Arial" w:hAnsi="Arial" w:cs="Arial"/>
          <w:sz w:val="20"/>
          <w:szCs w:val="20"/>
        </w:rPr>
        <w:t xml:space="preserve">Logrado el acuerdo conciliatorio, total o parcial, los </w:t>
      </w:r>
      <w:r w:rsidR="00AF2F20" w:rsidRPr="00254E79">
        <w:rPr>
          <w:rFonts w:ascii="Arial" w:hAnsi="Arial" w:cs="Arial"/>
          <w:sz w:val="20"/>
          <w:szCs w:val="20"/>
        </w:rPr>
        <w:t>Conciliador</w:t>
      </w:r>
      <w:r w:rsidRPr="00254E79">
        <w:rPr>
          <w:rFonts w:ascii="Arial" w:hAnsi="Arial" w:cs="Arial"/>
          <w:sz w:val="20"/>
          <w:szCs w:val="20"/>
        </w:rPr>
        <w:t xml:space="preserve">es de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dentro de los dos (2) días hábiles siguientes a la realización de la audiencia, deberán registrar el acta en el </w:t>
      </w:r>
      <w:r w:rsidR="00F95EED" w:rsidRPr="00254E79">
        <w:rPr>
          <w:rFonts w:ascii="Arial" w:hAnsi="Arial" w:cs="Arial"/>
          <w:sz w:val="20"/>
          <w:szCs w:val="20"/>
        </w:rPr>
        <w:t>Libro de Actas</w:t>
      </w:r>
      <w:r w:rsidR="00FA5F32" w:rsidRPr="00254E79">
        <w:rPr>
          <w:rFonts w:ascii="Arial" w:hAnsi="Arial" w:cs="Arial"/>
          <w:sz w:val="20"/>
          <w:szCs w:val="20"/>
        </w:rPr>
        <w:t xml:space="preserve"> de la C</w:t>
      </w:r>
      <w:r w:rsidRPr="00254E79">
        <w:rPr>
          <w:rFonts w:ascii="Arial" w:hAnsi="Arial" w:cs="Arial"/>
          <w:sz w:val="20"/>
          <w:szCs w:val="20"/>
        </w:rPr>
        <w:t xml:space="preserve">omisión. Para efectos de este registro, el </w:t>
      </w:r>
      <w:r w:rsidR="00AF2F20" w:rsidRPr="00254E79">
        <w:rPr>
          <w:rFonts w:ascii="Arial" w:hAnsi="Arial" w:cs="Arial"/>
          <w:sz w:val="20"/>
          <w:szCs w:val="20"/>
        </w:rPr>
        <w:t>Conciliador</w:t>
      </w:r>
      <w:r w:rsidRPr="00254E79">
        <w:rPr>
          <w:rFonts w:ascii="Arial" w:hAnsi="Arial" w:cs="Arial"/>
          <w:sz w:val="20"/>
          <w:szCs w:val="20"/>
        </w:rPr>
        <w:t xml:space="preserve"> ponente entregará los antecedentes del trámite conciliatorio, un original del acta para que repose en el libro y cuantas copias como partes haya.</w:t>
      </w:r>
    </w:p>
    <w:p w14:paraId="25B2A844" w14:textId="77777777" w:rsidR="00B64F85" w:rsidRPr="00254E79" w:rsidRDefault="00B64F85" w:rsidP="00F756B6">
      <w:pPr>
        <w:spacing w:line="276" w:lineRule="auto"/>
        <w:jc w:val="both"/>
        <w:rPr>
          <w:rFonts w:ascii="Arial" w:hAnsi="Arial" w:cs="Arial"/>
          <w:sz w:val="20"/>
          <w:szCs w:val="20"/>
        </w:rPr>
      </w:pPr>
    </w:p>
    <w:p w14:paraId="0D8D7DC0" w14:textId="5F99FFB7"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PROCESO DECLARATIVO</w:t>
      </w:r>
      <w:r w:rsidR="00CC6DD7" w:rsidRPr="00254E79">
        <w:rPr>
          <w:rFonts w:ascii="Arial" w:hAnsi="Arial" w:cs="Arial"/>
          <w:b/>
          <w:sz w:val="20"/>
          <w:szCs w:val="20"/>
        </w:rPr>
        <w:t>.</w:t>
      </w:r>
      <w:r w:rsidRPr="00254E79">
        <w:rPr>
          <w:rFonts w:ascii="Arial" w:hAnsi="Arial" w:cs="Arial"/>
          <w:b/>
          <w:sz w:val="20"/>
          <w:szCs w:val="20"/>
        </w:rPr>
        <w:t xml:space="preserve"> </w:t>
      </w:r>
    </w:p>
    <w:p w14:paraId="41B128CC" w14:textId="4952C7AF" w:rsidR="001762DE"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Proceso mediante el cual  se declara la pérdida de la calidad de </w:t>
      </w:r>
      <w:r w:rsidR="003A2A5C" w:rsidRPr="00254E79">
        <w:rPr>
          <w:rFonts w:ascii="Arial" w:hAnsi="Arial" w:cs="Arial"/>
          <w:sz w:val="20"/>
          <w:szCs w:val="20"/>
        </w:rPr>
        <w:t>Afiliado</w:t>
      </w:r>
      <w:r w:rsidRPr="00254E79">
        <w:rPr>
          <w:rFonts w:ascii="Arial" w:hAnsi="Arial" w:cs="Arial"/>
          <w:sz w:val="20"/>
          <w:szCs w:val="20"/>
        </w:rPr>
        <w:t xml:space="preserve"> sin que implique sanción en los siguientes casos:</w:t>
      </w:r>
    </w:p>
    <w:p w14:paraId="21A6D5C4" w14:textId="77777777" w:rsidR="00802915" w:rsidRPr="00254E79" w:rsidRDefault="00802915" w:rsidP="00F756B6">
      <w:pPr>
        <w:spacing w:line="276" w:lineRule="auto"/>
        <w:jc w:val="both"/>
        <w:rPr>
          <w:rFonts w:ascii="Arial" w:hAnsi="Arial" w:cs="Arial"/>
          <w:sz w:val="20"/>
          <w:szCs w:val="20"/>
        </w:rPr>
      </w:pPr>
    </w:p>
    <w:p w14:paraId="461D5CA6" w14:textId="7CE52A7B" w:rsidR="00300DA1" w:rsidRPr="00254E79" w:rsidRDefault="00B36225" w:rsidP="00F756B6">
      <w:pPr>
        <w:numPr>
          <w:ilvl w:val="0"/>
          <w:numId w:val="36"/>
        </w:numPr>
        <w:spacing w:line="276" w:lineRule="auto"/>
        <w:jc w:val="both"/>
        <w:rPr>
          <w:rFonts w:ascii="Arial" w:hAnsi="Arial" w:cs="Arial"/>
          <w:sz w:val="20"/>
          <w:szCs w:val="20"/>
        </w:rPr>
      </w:pPr>
      <w:r w:rsidRPr="00254E79">
        <w:rPr>
          <w:rFonts w:ascii="Arial" w:hAnsi="Arial" w:cs="Arial"/>
          <w:sz w:val="20"/>
          <w:szCs w:val="20"/>
        </w:rPr>
        <w:t>F</w:t>
      </w:r>
      <w:r w:rsidR="00300DA1" w:rsidRPr="00254E79">
        <w:rPr>
          <w:rFonts w:ascii="Arial" w:hAnsi="Arial" w:cs="Arial"/>
          <w:sz w:val="20"/>
          <w:szCs w:val="20"/>
        </w:rPr>
        <w:t xml:space="preserve">allecimiento, </w:t>
      </w:r>
    </w:p>
    <w:p w14:paraId="6F783520" w14:textId="1DA166ED" w:rsidR="00300DA1" w:rsidRPr="00254E79" w:rsidRDefault="00300DA1" w:rsidP="00F756B6">
      <w:pPr>
        <w:numPr>
          <w:ilvl w:val="0"/>
          <w:numId w:val="36"/>
        </w:numPr>
        <w:tabs>
          <w:tab w:val="num" w:pos="-1056"/>
        </w:tabs>
        <w:spacing w:line="276" w:lineRule="auto"/>
        <w:jc w:val="both"/>
        <w:rPr>
          <w:rFonts w:ascii="Arial" w:hAnsi="Arial" w:cs="Arial"/>
          <w:sz w:val="20"/>
          <w:szCs w:val="20"/>
        </w:rPr>
      </w:pPr>
      <w:r w:rsidRPr="00254E79">
        <w:rPr>
          <w:rFonts w:ascii="Arial" w:hAnsi="Arial" w:cs="Arial"/>
          <w:sz w:val="20"/>
          <w:szCs w:val="20"/>
        </w:rPr>
        <w:t>Por</w:t>
      </w:r>
      <w:r w:rsidR="00B36225" w:rsidRPr="00254E79">
        <w:rPr>
          <w:rFonts w:ascii="Arial" w:hAnsi="Arial" w:cs="Arial"/>
          <w:sz w:val="20"/>
          <w:szCs w:val="20"/>
        </w:rPr>
        <w:t xml:space="preserve"> presunción de</w:t>
      </w:r>
      <w:r w:rsidRPr="00254E79">
        <w:rPr>
          <w:rFonts w:ascii="Arial" w:hAnsi="Arial" w:cs="Arial"/>
          <w:sz w:val="20"/>
          <w:szCs w:val="20"/>
        </w:rPr>
        <w:t xml:space="preserve"> cambio de residencia fuera del territorio de la </w:t>
      </w:r>
      <w:r w:rsidR="00136D8E" w:rsidRPr="00254E79">
        <w:rPr>
          <w:rFonts w:ascii="Arial" w:hAnsi="Arial" w:cs="Arial"/>
          <w:sz w:val="20"/>
          <w:szCs w:val="20"/>
        </w:rPr>
        <w:t>Junta</w:t>
      </w:r>
    </w:p>
    <w:p w14:paraId="223D07C7" w14:textId="1A602A8C" w:rsidR="00D94302" w:rsidRPr="00254E79" w:rsidRDefault="00D94302" w:rsidP="00F756B6">
      <w:pPr>
        <w:spacing w:line="276" w:lineRule="auto"/>
        <w:jc w:val="both"/>
        <w:rPr>
          <w:rFonts w:ascii="Arial" w:hAnsi="Arial" w:cs="Arial"/>
          <w:sz w:val="20"/>
          <w:szCs w:val="20"/>
        </w:rPr>
      </w:pPr>
    </w:p>
    <w:p w14:paraId="0D90E4F6" w14:textId="13A39870" w:rsidR="00D94302" w:rsidRPr="00254E79" w:rsidRDefault="00D94302" w:rsidP="00F756B6">
      <w:pPr>
        <w:spacing w:line="276" w:lineRule="auto"/>
        <w:jc w:val="both"/>
        <w:rPr>
          <w:rFonts w:ascii="Arial" w:hAnsi="Arial" w:cs="Arial"/>
          <w:sz w:val="20"/>
          <w:szCs w:val="20"/>
        </w:rPr>
      </w:pPr>
      <w:r w:rsidRPr="00254E79">
        <w:rPr>
          <w:rFonts w:ascii="Arial" w:hAnsi="Arial" w:cs="Arial"/>
          <w:b/>
          <w:bCs/>
          <w:sz w:val="20"/>
          <w:szCs w:val="20"/>
        </w:rPr>
        <w:t>PARÁGRAFO</w:t>
      </w:r>
      <w:r w:rsidRPr="00254E79">
        <w:rPr>
          <w:rFonts w:ascii="Arial" w:hAnsi="Arial" w:cs="Arial"/>
          <w:sz w:val="20"/>
          <w:szCs w:val="20"/>
        </w:rPr>
        <w:t xml:space="preserve">. En caso de </w:t>
      </w:r>
      <w:r w:rsidR="002F219B" w:rsidRPr="00254E79">
        <w:rPr>
          <w:rFonts w:ascii="Arial" w:hAnsi="Arial" w:cs="Arial"/>
          <w:sz w:val="20"/>
          <w:szCs w:val="20"/>
        </w:rPr>
        <w:t xml:space="preserve">personas fallecidas, </w:t>
      </w:r>
      <w:r w:rsidRPr="00254E79">
        <w:rPr>
          <w:rFonts w:ascii="Arial" w:hAnsi="Arial" w:cs="Arial"/>
          <w:sz w:val="20"/>
          <w:szCs w:val="20"/>
        </w:rPr>
        <w:t xml:space="preserve">también podrán ser removidas por la secretaria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del registro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el debido soporte de su defunción. </w:t>
      </w:r>
    </w:p>
    <w:p w14:paraId="66BAAEE5" w14:textId="77777777" w:rsidR="00300DA1" w:rsidRPr="00254E79" w:rsidRDefault="00300DA1" w:rsidP="00F756B6">
      <w:pPr>
        <w:spacing w:line="276" w:lineRule="auto"/>
        <w:jc w:val="both"/>
        <w:rPr>
          <w:rFonts w:ascii="Arial" w:hAnsi="Arial" w:cs="Arial"/>
          <w:sz w:val="20"/>
          <w:szCs w:val="20"/>
        </w:rPr>
      </w:pPr>
    </w:p>
    <w:p w14:paraId="7CF0F7C7" w14:textId="0869D842" w:rsidR="00300DA1" w:rsidRPr="00254E79" w:rsidRDefault="00CC6DD7"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REQUISITOS D</w:t>
      </w:r>
      <w:r w:rsidR="00F65845" w:rsidRPr="00254E79">
        <w:rPr>
          <w:rFonts w:ascii="Arial" w:hAnsi="Arial" w:cs="Arial"/>
          <w:b/>
          <w:sz w:val="20"/>
          <w:szCs w:val="20"/>
        </w:rPr>
        <w:t xml:space="preserve">EL </w:t>
      </w:r>
      <w:r w:rsidR="00300DA1" w:rsidRPr="00254E79">
        <w:rPr>
          <w:rFonts w:ascii="Arial" w:hAnsi="Arial" w:cs="Arial"/>
          <w:b/>
          <w:sz w:val="20"/>
          <w:szCs w:val="20"/>
        </w:rPr>
        <w:t>PROCEDIMIENTO DECLARATIVO</w:t>
      </w:r>
      <w:r w:rsidRPr="00254E79">
        <w:rPr>
          <w:rFonts w:ascii="Arial" w:hAnsi="Arial" w:cs="Arial"/>
          <w:b/>
          <w:sz w:val="20"/>
          <w:szCs w:val="20"/>
        </w:rPr>
        <w:t>.</w:t>
      </w:r>
      <w:r w:rsidR="001A79CF" w:rsidRPr="00254E79">
        <w:rPr>
          <w:rFonts w:ascii="Arial" w:hAnsi="Arial" w:cs="Arial"/>
          <w:b/>
          <w:sz w:val="20"/>
          <w:szCs w:val="20"/>
        </w:rPr>
        <w:t xml:space="preserve"> </w:t>
      </w:r>
    </w:p>
    <w:p w14:paraId="1D4A542E" w14:textId="0DE0B774"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Se inicia cuando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tenga conocimiento sobre la existencia de causales de desafiliación que </w:t>
      </w:r>
      <w:r w:rsidRPr="00254E79">
        <w:rPr>
          <w:rFonts w:ascii="Arial" w:hAnsi="Arial" w:cs="Arial"/>
          <w:b/>
          <w:sz w:val="20"/>
          <w:szCs w:val="20"/>
        </w:rPr>
        <w:t xml:space="preserve">no </w:t>
      </w:r>
      <w:r w:rsidR="00B36225" w:rsidRPr="00254E79">
        <w:rPr>
          <w:rFonts w:ascii="Arial" w:hAnsi="Arial" w:cs="Arial"/>
          <w:b/>
          <w:sz w:val="20"/>
          <w:szCs w:val="20"/>
        </w:rPr>
        <w:t>constituye</w:t>
      </w:r>
      <w:r w:rsidRPr="00254E79">
        <w:rPr>
          <w:rFonts w:ascii="Arial" w:hAnsi="Arial" w:cs="Arial"/>
          <w:b/>
          <w:sz w:val="20"/>
          <w:szCs w:val="20"/>
        </w:rPr>
        <w:t xml:space="preserve"> sanción</w:t>
      </w:r>
      <w:r w:rsidR="00B36225" w:rsidRPr="00254E79">
        <w:rPr>
          <w:rFonts w:ascii="Arial" w:hAnsi="Arial" w:cs="Arial"/>
          <w:b/>
          <w:sz w:val="20"/>
          <w:szCs w:val="20"/>
        </w:rPr>
        <w:t xml:space="preserve"> </w:t>
      </w:r>
      <w:r w:rsidR="00B36225" w:rsidRPr="00254E79">
        <w:rPr>
          <w:rFonts w:ascii="Arial" w:hAnsi="Arial" w:cs="Arial"/>
          <w:sz w:val="20"/>
          <w:szCs w:val="20"/>
        </w:rPr>
        <w:t>mencionadas en el artículo anterior</w:t>
      </w:r>
      <w:r w:rsidRPr="00254E79">
        <w:rPr>
          <w:rFonts w:ascii="Arial" w:hAnsi="Arial" w:cs="Arial"/>
          <w:sz w:val="20"/>
          <w:szCs w:val="20"/>
        </w:rPr>
        <w:t>.</w:t>
      </w:r>
    </w:p>
    <w:p w14:paraId="15596E13" w14:textId="77777777" w:rsidR="00B36225" w:rsidRPr="00254E79" w:rsidRDefault="00B36225" w:rsidP="00F756B6">
      <w:pPr>
        <w:spacing w:line="276" w:lineRule="auto"/>
        <w:jc w:val="both"/>
        <w:rPr>
          <w:rFonts w:ascii="Arial" w:hAnsi="Arial" w:cs="Arial"/>
          <w:sz w:val="20"/>
          <w:szCs w:val="20"/>
        </w:rPr>
      </w:pPr>
    </w:p>
    <w:p w14:paraId="478C258D" w14:textId="410E56D5"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avoca conocimiento mediante Auto de apertura del proceso.</w:t>
      </w:r>
    </w:p>
    <w:p w14:paraId="66897EF1" w14:textId="7014BDFB"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publicará mediante edicto el Auto de apertura del proceso dentro del territorio de la </w:t>
      </w:r>
      <w:r w:rsidR="00136D8E" w:rsidRPr="00254E79">
        <w:rPr>
          <w:rFonts w:ascii="Arial" w:hAnsi="Arial" w:cs="Arial"/>
          <w:sz w:val="20"/>
          <w:szCs w:val="20"/>
        </w:rPr>
        <w:t>Junta</w:t>
      </w:r>
      <w:r w:rsidRPr="00254E79">
        <w:rPr>
          <w:rFonts w:ascii="Arial" w:hAnsi="Arial" w:cs="Arial"/>
          <w:sz w:val="20"/>
          <w:szCs w:val="20"/>
        </w:rPr>
        <w:t>,</w:t>
      </w:r>
      <w:r w:rsidR="002F219B" w:rsidRPr="00254E79">
        <w:rPr>
          <w:rFonts w:ascii="Arial" w:hAnsi="Arial" w:cs="Arial"/>
          <w:sz w:val="20"/>
          <w:szCs w:val="20"/>
        </w:rPr>
        <w:t xml:space="preserve"> fijando </w:t>
      </w:r>
      <w:r w:rsidR="008F441B" w:rsidRPr="00254E79">
        <w:rPr>
          <w:rFonts w:ascii="Arial" w:hAnsi="Arial" w:cs="Arial"/>
          <w:sz w:val="20"/>
          <w:szCs w:val="20"/>
        </w:rPr>
        <w:t xml:space="preserve">mínimo </w:t>
      </w:r>
      <w:r w:rsidR="002F219B" w:rsidRPr="00254E79">
        <w:rPr>
          <w:rFonts w:ascii="Arial" w:hAnsi="Arial" w:cs="Arial"/>
          <w:sz w:val="20"/>
          <w:szCs w:val="20"/>
        </w:rPr>
        <w:t xml:space="preserve">tres (3) </w:t>
      </w:r>
      <w:r w:rsidR="00632424" w:rsidRPr="00254E79">
        <w:rPr>
          <w:rFonts w:ascii="Arial" w:hAnsi="Arial" w:cs="Arial"/>
          <w:sz w:val="20"/>
          <w:szCs w:val="20"/>
        </w:rPr>
        <w:t>avisos</w:t>
      </w:r>
      <w:r w:rsidR="002F219B" w:rsidRPr="00254E79">
        <w:rPr>
          <w:rFonts w:ascii="Arial" w:hAnsi="Arial" w:cs="Arial"/>
          <w:sz w:val="20"/>
          <w:szCs w:val="20"/>
        </w:rPr>
        <w:t xml:space="preserve">, en </w:t>
      </w:r>
      <w:r w:rsidR="008F441B" w:rsidRPr="00254E79">
        <w:rPr>
          <w:rFonts w:ascii="Arial" w:hAnsi="Arial" w:cs="Arial"/>
          <w:sz w:val="20"/>
          <w:szCs w:val="20"/>
        </w:rPr>
        <w:t xml:space="preserve">igual número de </w:t>
      </w:r>
      <w:r w:rsidR="002F219B" w:rsidRPr="00254E79">
        <w:rPr>
          <w:rFonts w:ascii="Arial" w:hAnsi="Arial" w:cs="Arial"/>
          <w:sz w:val="20"/>
          <w:szCs w:val="20"/>
        </w:rPr>
        <w:t>lugares diferentes del territorio,</w:t>
      </w:r>
      <w:r w:rsidRPr="00254E79">
        <w:rPr>
          <w:rFonts w:ascii="Arial" w:hAnsi="Arial" w:cs="Arial"/>
          <w:sz w:val="20"/>
          <w:szCs w:val="20"/>
        </w:rPr>
        <w:t xml:space="preserve"> durante cinco (5) días hábiles.</w:t>
      </w:r>
    </w:p>
    <w:p w14:paraId="43D7D2E5" w14:textId="2230ECBF"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Vencido el término anterior se emitirá Auto mediante el cual se toma la decisión. Deberá estar firmado por lo menos por dos (2) de los tres (3) </w:t>
      </w:r>
      <w:r w:rsidR="00AF2F20" w:rsidRPr="00254E79">
        <w:rPr>
          <w:rFonts w:ascii="Arial" w:hAnsi="Arial" w:cs="Arial"/>
          <w:sz w:val="20"/>
          <w:szCs w:val="20"/>
        </w:rPr>
        <w:t>Conciliador</w:t>
      </w:r>
      <w:r w:rsidRPr="00254E79">
        <w:rPr>
          <w:rFonts w:ascii="Arial" w:hAnsi="Arial" w:cs="Arial"/>
          <w:sz w:val="20"/>
          <w:szCs w:val="20"/>
        </w:rPr>
        <w:t xml:space="preserve">es. </w:t>
      </w:r>
    </w:p>
    <w:p w14:paraId="49C271E2" w14:textId="52397A2A" w:rsidR="00300DA1" w:rsidRPr="00254E79" w:rsidRDefault="00300DA1" w:rsidP="00F756B6">
      <w:pPr>
        <w:numPr>
          <w:ilvl w:val="0"/>
          <w:numId w:val="37"/>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publicará mediante edicto el Auto decisorio del proceso dentro del territorio de la </w:t>
      </w:r>
      <w:r w:rsidR="00136D8E" w:rsidRPr="00254E79">
        <w:rPr>
          <w:rFonts w:ascii="Arial" w:hAnsi="Arial" w:cs="Arial"/>
          <w:sz w:val="20"/>
          <w:szCs w:val="20"/>
        </w:rPr>
        <w:t>Junta</w:t>
      </w:r>
      <w:r w:rsidRPr="00254E79">
        <w:rPr>
          <w:rFonts w:ascii="Arial" w:hAnsi="Arial" w:cs="Arial"/>
          <w:sz w:val="20"/>
          <w:szCs w:val="20"/>
        </w:rPr>
        <w:t xml:space="preserve">, </w:t>
      </w:r>
      <w:r w:rsidR="002F219B" w:rsidRPr="00254E79">
        <w:rPr>
          <w:rFonts w:ascii="Arial" w:hAnsi="Arial" w:cs="Arial"/>
          <w:sz w:val="20"/>
          <w:szCs w:val="20"/>
        </w:rPr>
        <w:t xml:space="preserve">fijando </w:t>
      </w:r>
      <w:r w:rsidR="008F441B" w:rsidRPr="00254E79">
        <w:rPr>
          <w:rFonts w:ascii="Arial" w:hAnsi="Arial" w:cs="Arial"/>
          <w:sz w:val="20"/>
          <w:szCs w:val="20"/>
        </w:rPr>
        <w:t xml:space="preserve">mínimo </w:t>
      </w:r>
      <w:r w:rsidR="002F219B" w:rsidRPr="00254E79">
        <w:rPr>
          <w:rFonts w:ascii="Arial" w:hAnsi="Arial" w:cs="Arial"/>
          <w:sz w:val="20"/>
          <w:szCs w:val="20"/>
        </w:rPr>
        <w:t xml:space="preserve">tres (3) </w:t>
      </w:r>
      <w:r w:rsidR="00632424" w:rsidRPr="00254E79">
        <w:rPr>
          <w:rFonts w:ascii="Arial" w:hAnsi="Arial" w:cs="Arial"/>
          <w:sz w:val="20"/>
          <w:szCs w:val="20"/>
        </w:rPr>
        <w:t>avisos</w:t>
      </w:r>
      <w:r w:rsidR="002F219B" w:rsidRPr="00254E79">
        <w:rPr>
          <w:rFonts w:ascii="Arial" w:hAnsi="Arial" w:cs="Arial"/>
          <w:sz w:val="20"/>
          <w:szCs w:val="20"/>
        </w:rPr>
        <w:t xml:space="preserve">, en </w:t>
      </w:r>
      <w:r w:rsidR="008F441B" w:rsidRPr="00254E79">
        <w:rPr>
          <w:rFonts w:ascii="Arial" w:hAnsi="Arial" w:cs="Arial"/>
          <w:sz w:val="20"/>
          <w:szCs w:val="20"/>
        </w:rPr>
        <w:t>igual número de</w:t>
      </w:r>
      <w:r w:rsidR="002F219B" w:rsidRPr="00254E79">
        <w:rPr>
          <w:rFonts w:ascii="Arial" w:hAnsi="Arial" w:cs="Arial"/>
          <w:sz w:val="20"/>
          <w:szCs w:val="20"/>
        </w:rPr>
        <w:t xml:space="preserve"> lugares diferentes del territorio, durante cinco (5) días hábiles.</w:t>
      </w:r>
    </w:p>
    <w:p w14:paraId="115C6090" w14:textId="77777777" w:rsidR="00F62EEB" w:rsidRPr="00254E79" w:rsidRDefault="00F62EEB" w:rsidP="00F756B6">
      <w:pPr>
        <w:spacing w:line="276" w:lineRule="auto"/>
        <w:ind w:left="360"/>
        <w:jc w:val="both"/>
        <w:rPr>
          <w:rFonts w:ascii="Arial" w:hAnsi="Arial" w:cs="Arial"/>
          <w:sz w:val="20"/>
          <w:szCs w:val="20"/>
        </w:rPr>
      </w:pPr>
    </w:p>
    <w:p w14:paraId="76CF9BC6" w14:textId="276C35AA" w:rsidR="001762DE" w:rsidRPr="00254E79" w:rsidRDefault="00300DA1" w:rsidP="00F756B6">
      <w:pPr>
        <w:spacing w:line="276" w:lineRule="auto"/>
        <w:jc w:val="both"/>
        <w:rPr>
          <w:rFonts w:ascii="Arial" w:hAnsi="Arial" w:cs="Arial"/>
          <w:sz w:val="20"/>
          <w:szCs w:val="20"/>
          <w:lang w:val="es-ES"/>
        </w:rPr>
      </w:pPr>
      <w:r w:rsidRPr="00254E79">
        <w:rPr>
          <w:rFonts w:ascii="Arial" w:hAnsi="Arial" w:cs="Arial"/>
          <w:sz w:val="20"/>
          <w:szCs w:val="20"/>
          <w:lang w:val="es-ES"/>
        </w:rPr>
        <w:t>Para el efecto</w:t>
      </w:r>
      <w:r w:rsidR="00802915" w:rsidRPr="00254E79">
        <w:rPr>
          <w:rFonts w:ascii="Arial" w:hAnsi="Arial" w:cs="Arial"/>
          <w:sz w:val="20"/>
          <w:szCs w:val="20"/>
          <w:lang w:val="es-ES"/>
        </w:rPr>
        <w:t>,</w:t>
      </w:r>
      <w:r w:rsidRPr="00254E79">
        <w:rPr>
          <w:rFonts w:ascii="Arial" w:hAnsi="Arial" w:cs="Arial"/>
          <w:sz w:val="20"/>
          <w:szCs w:val="20"/>
          <w:lang w:val="es-ES"/>
        </w:rPr>
        <w:t xml:space="preserve"> el proceso deberá contener </w:t>
      </w:r>
      <w:r w:rsidR="00E9758A" w:rsidRPr="00254E79">
        <w:rPr>
          <w:rFonts w:ascii="Arial" w:hAnsi="Arial" w:cs="Arial"/>
          <w:sz w:val="20"/>
          <w:szCs w:val="20"/>
          <w:lang w:val="es-ES"/>
        </w:rPr>
        <w:t>los siguientes documentos firmados</w:t>
      </w:r>
      <w:r w:rsidRPr="00254E79">
        <w:rPr>
          <w:rFonts w:ascii="Arial" w:hAnsi="Arial" w:cs="Arial"/>
          <w:sz w:val="20"/>
          <w:szCs w:val="20"/>
          <w:lang w:val="es-ES"/>
        </w:rPr>
        <w:t xml:space="preserve"> por lo menos por dos (2) de los </w:t>
      </w:r>
      <w:r w:rsidR="00802915" w:rsidRPr="00254E79">
        <w:rPr>
          <w:rFonts w:ascii="Arial" w:hAnsi="Arial" w:cs="Arial"/>
          <w:sz w:val="20"/>
          <w:szCs w:val="20"/>
          <w:lang w:val="es-ES"/>
        </w:rPr>
        <w:t xml:space="preserve">tres (3) </w:t>
      </w:r>
      <w:r w:rsidR="00AF2F20" w:rsidRPr="00254E79">
        <w:rPr>
          <w:rFonts w:ascii="Arial" w:hAnsi="Arial" w:cs="Arial"/>
          <w:sz w:val="20"/>
          <w:szCs w:val="20"/>
          <w:lang w:val="es-ES"/>
        </w:rPr>
        <w:t>Conciliador</w:t>
      </w:r>
      <w:r w:rsidRPr="00254E79">
        <w:rPr>
          <w:rFonts w:ascii="Arial" w:hAnsi="Arial" w:cs="Arial"/>
          <w:sz w:val="20"/>
          <w:szCs w:val="20"/>
          <w:lang w:val="es-ES"/>
        </w:rPr>
        <w:t>es:</w:t>
      </w:r>
    </w:p>
    <w:p w14:paraId="7D119F35" w14:textId="77777777" w:rsidR="00802915" w:rsidRPr="00254E79" w:rsidRDefault="00802915" w:rsidP="00F756B6">
      <w:pPr>
        <w:spacing w:line="276" w:lineRule="auto"/>
        <w:jc w:val="both"/>
        <w:rPr>
          <w:rFonts w:ascii="Arial" w:hAnsi="Arial" w:cs="Arial"/>
          <w:sz w:val="20"/>
          <w:szCs w:val="20"/>
          <w:lang w:val="es-ES"/>
        </w:rPr>
      </w:pPr>
    </w:p>
    <w:p w14:paraId="7D7A9C3D" w14:textId="77777777" w:rsidR="00300DA1" w:rsidRPr="00254E79" w:rsidRDefault="00300DA1" w:rsidP="00F756B6">
      <w:pPr>
        <w:pStyle w:val="Prrafodelista"/>
        <w:numPr>
          <w:ilvl w:val="0"/>
          <w:numId w:val="38"/>
        </w:numPr>
        <w:spacing w:after="0"/>
        <w:jc w:val="both"/>
        <w:rPr>
          <w:rFonts w:ascii="Arial" w:hAnsi="Arial" w:cs="Arial"/>
          <w:sz w:val="20"/>
          <w:szCs w:val="20"/>
          <w:lang w:val="es-ES"/>
        </w:rPr>
      </w:pPr>
      <w:r w:rsidRPr="00254E79">
        <w:rPr>
          <w:rFonts w:ascii="Arial" w:hAnsi="Arial" w:cs="Arial"/>
          <w:sz w:val="20"/>
          <w:szCs w:val="20"/>
          <w:lang w:val="es-ES"/>
        </w:rPr>
        <w:t>Auto de apertura.</w:t>
      </w:r>
    </w:p>
    <w:p w14:paraId="63C8BCBB" w14:textId="77777777" w:rsidR="00300DA1" w:rsidRPr="00254E79" w:rsidRDefault="00300DA1" w:rsidP="00F756B6">
      <w:pPr>
        <w:pStyle w:val="Prrafodelista"/>
        <w:numPr>
          <w:ilvl w:val="0"/>
          <w:numId w:val="38"/>
        </w:numPr>
        <w:spacing w:after="0"/>
        <w:jc w:val="both"/>
        <w:rPr>
          <w:rFonts w:ascii="Arial" w:hAnsi="Arial" w:cs="Arial"/>
          <w:sz w:val="20"/>
          <w:szCs w:val="20"/>
          <w:lang w:val="es-ES"/>
        </w:rPr>
      </w:pPr>
      <w:r w:rsidRPr="00254E79">
        <w:rPr>
          <w:rFonts w:ascii="Arial" w:hAnsi="Arial" w:cs="Arial"/>
          <w:sz w:val="20"/>
          <w:szCs w:val="20"/>
          <w:lang w:val="es-ES"/>
        </w:rPr>
        <w:t>Edicto de Auto de apertura.</w:t>
      </w:r>
    </w:p>
    <w:p w14:paraId="16D3141D" w14:textId="6127E8D1" w:rsidR="00300DA1" w:rsidRPr="00254E79" w:rsidRDefault="00632424" w:rsidP="00F756B6">
      <w:pPr>
        <w:pStyle w:val="Prrafodelista"/>
        <w:numPr>
          <w:ilvl w:val="0"/>
          <w:numId w:val="38"/>
        </w:numPr>
        <w:spacing w:after="0"/>
        <w:jc w:val="both"/>
        <w:rPr>
          <w:rFonts w:ascii="Arial" w:hAnsi="Arial" w:cs="Arial"/>
          <w:sz w:val="20"/>
          <w:szCs w:val="20"/>
        </w:rPr>
      </w:pPr>
      <w:r w:rsidRPr="00254E79">
        <w:rPr>
          <w:rFonts w:ascii="Arial" w:hAnsi="Arial" w:cs="Arial"/>
          <w:sz w:val="20"/>
          <w:szCs w:val="20"/>
          <w:lang w:val="es-ES"/>
        </w:rPr>
        <w:t xml:space="preserve">Fallo </w:t>
      </w:r>
      <w:r w:rsidR="008F441B" w:rsidRPr="00254E79">
        <w:rPr>
          <w:rFonts w:ascii="Arial" w:hAnsi="Arial" w:cs="Arial"/>
          <w:sz w:val="20"/>
          <w:szCs w:val="20"/>
          <w:lang w:val="es-ES"/>
        </w:rPr>
        <w:t xml:space="preserve">o Auto </w:t>
      </w:r>
      <w:r w:rsidR="00300DA1" w:rsidRPr="00254E79">
        <w:rPr>
          <w:rFonts w:ascii="Arial" w:hAnsi="Arial" w:cs="Arial"/>
          <w:sz w:val="20"/>
          <w:szCs w:val="20"/>
          <w:lang w:val="es-ES"/>
        </w:rPr>
        <w:t>decisorio.</w:t>
      </w:r>
    </w:p>
    <w:p w14:paraId="7BA18997" w14:textId="22845630" w:rsidR="00300DA1" w:rsidRPr="00254E79" w:rsidRDefault="00300DA1" w:rsidP="00F756B6">
      <w:pPr>
        <w:pStyle w:val="Prrafodelista"/>
        <w:numPr>
          <w:ilvl w:val="0"/>
          <w:numId w:val="38"/>
        </w:numPr>
        <w:spacing w:after="0"/>
        <w:jc w:val="both"/>
        <w:rPr>
          <w:rFonts w:ascii="Arial" w:hAnsi="Arial" w:cs="Arial"/>
          <w:sz w:val="20"/>
          <w:szCs w:val="20"/>
        </w:rPr>
      </w:pPr>
      <w:r w:rsidRPr="00254E79">
        <w:rPr>
          <w:rFonts w:ascii="Arial" w:hAnsi="Arial" w:cs="Arial"/>
          <w:sz w:val="20"/>
          <w:szCs w:val="20"/>
          <w:lang w:val="es-ES"/>
        </w:rPr>
        <w:t>Edicto de</w:t>
      </w:r>
      <w:r w:rsidR="008F441B" w:rsidRPr="00254E79">
        <w:rPr>
          <w:rFonts w:ascii="Arial" w:hAnsi="Arial" w:cs="Arial"/>
          <w:sz w:val="20"/>
          <w:szCs w:val="20"/>
          <w:lang w:val="es-ES"/>
        </w:rPr>
        <w:t>l</w:t>
      </w:r>
      <w:r w:rsidRPr="00254E79">
        <w:rPr>
          <w:rFonts w:ascii="Arial" w:hAnsi="Arial" w:cs="Arial"/>
          <w:sz w:val="20"/>
          <w:szCs w:val="20"/>
          <w:lang w:val="es-ES"/>
        </w:rPr>
        <w:t xml:space="preserve"> </w:t>
      </w:r>
      <w:r w:rsidR="00632424" w:rsidRPr="00254E79">
        <w:rPr>
          <w:rFonts w:ascii="Arial" w:hAnsi="Arial" w:cs="Arial"/>
          <w:sz w:val="20"/>
          <w:szCs w:val="20"/>
          <w:lang w:val="es-ES"/>
        </w:rPr>
        <w:t>Fallo</w:t>
      </w:r>
      <w:r w:rsidR="008F441B" w:rsidRPr="00254E79">
        <w:rPr>
          <w:rFonts w:ascii="Arial" w:hAnsi="Arial" w:cs="Arial"/>
          <w:sz w:val="20"/>
          <w:szCs w:val="20"/>
          <w:lang w:val="es-ES"/>
        </w:rPr>
        <w:t xml:space="preserve"> o Auto</w:t>
      </w:r>
      <w:r w:rsidRPr="00254E79">
        <w:rPr>
          <w:rFonts w:ascii="Arial" w:hAnsi="Arial" w:cs="Arial"/>
          <w:sz w:val="20"/>
          <w:szCs w:val="20"/>
          <w:lang w:val="es-ES"/>
        </w:rPr>
        <w:t xml:space="preserve"> decisorio.</w:t>
      </w:r>
    </w:p>
    <w:p w14:paraId="0A868011" w14:textId="77777777" w:rsidR="00300DA1" w:rsidRPr="00254E79" w:rsidRDefault="00300DA1" w:rsidP="00F756B6">
      <w:pPr>
        <w:spacing w:line="276" w:lineRule="auto"/>
        <w:jc w:val="both"/>
        <w:rPr>
          <w:rFonts w:ascii="Arial" w:hAnsi="Arial" w:cs="Arial"/>
          <w:sz w:val="20"/>
          <w:szCs w:val="20"/>
        </w:rPr>
      </w:pPr>
    </w:p>
    <w:p w14:paraId="57186D51" w14:textId="78FC75E9" w:rsidR="00300DA1" w:rsidRPr="00254E79" w:rsidRDefault="00CC6DD7"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SOBRE EL </w:t>
      </w:r>
      <w:r w:rsidR="00300DA1" w:rsidRPr="00254E79">
        <w:rPr>
          <w:rFonts w:ascii="Arial" w:hAnsi="Arial" w:cs="Arial"/>
          <w:b/>
          <w:sz w:val="20"/>
          <w:szCs w:val="20"/>
        </w:rPr>
        <w:t>PROCESO DISCIPLINARIO</w:t>
      </w:r>
      <w:r w:rsidRPr="00254E79">
        <w:rPr>
          <w:rFonts w:ascii="Arial" w:hAnsi="Arial" w:cs="Arial"/>
          <w:b/>
          <w:sz w:val="20"/>
          <w:szCs w:val="20"/>
        </w:rPr>
        <w:t>.</w:t>
      </w:r>
    </w:p>
    <w:p w14:paraId="655FABE2" w14:textId="6CF7D8A6"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Si surtido el proceso Conciliatorio,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advierte violación de las disposiciones legales y comunales, se obliga a remitir el expediente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si ésta no existiere, se enviará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Federación de </w:t>
      </w:r>
      <w:r w:rsidR="00CE1DF1" w:rsidRPr="00254E79">
        <w:rPr>
          <w:rFonts w:ascii="Arial" w:hAnsi="Arial" w:cs="Arial"/>
          <w:sz w:val="20"/>
          <w:szCs w:val="20"/>
        </w:rPr>
        <w:t>Acción Comunal</w:t>
      </w:r>
      <w:r w:rsidRPr="00254E79">
        <w:rPr>
          <w:rFonts w:ascii="Arial" w:hAnsi="Arial" w:cs="Arial"/>
          <w:sz w:val="20"/>
          <w:szCs w:val="20"/>
        </w:rPr>
        <w:t>.</w:t>
      </w:r>
    </w:p>
    <w:p w14:paraId="1D44AEC5" w14:textId="77777777" w:rsidR="00300DA1" w:rsidRPr="00254E79" w:rsidRDefault="00300DA1" w:rsidP="00F756B6">
      <w:pPr>
        <w:spacing w:line="276" w:lineRule="auto"/>
        <w:jc w:val="both"/>
        <w:rPr>
          <w:rFonts w:ascii="Arial" w:hAnsi="Arial" w:cs="Arial"/>
          <w:sz w:val="20"/>
          <w:szCs w:val="20"/>
        </w:rPr>
      </w:pPr>
    </w:p>
    <w:p w14:paraId="3BD768E2" w14:textId="7389A949"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w:t>
      </w:r>
      <w:r w:rsidR="00136D8E" w:rsidRPr="00254E79">
        <w:rPr>
          <w:rFonts w:ascii="Arial" w:hAnsi="Arial" w:cs="Arial"/>
          <w:sz w:val="20"/>
          <w:szCs w:val="20"/>
        </w:rPr>
        <w:t>Organismo Comunal</w:t>
      </w:r>
      <w:r w:rsidRPr="00254E79">
        <w:rPr>
          <w:rFonts w:ascii="Arial" w:hAnsi="Arial" w:cs="Arial"/>
          <w:sz w:val="20"/>
          <w:szCs w:val="20"/>
        </w:rPr>
        <w:t xml:space="preserve"> de orden Superior iniciará el proceso disciplinario correspondiente e impondrá las sanciones a que haya lugar. Los términos serán los mismos fijados para el proceso Conciliatorio enunciados en los presentes </w:t>
      </w:r>
      <w:r w:rsidR="00CE1DF1" w:rsidRPr="00254E79">
        <w:rPr>
          <w:rFonts w:ascii="Arial" w:hAnsi="Arial" w:cs="Arial"/>
          <w:sz w:val="20"/>
          <w:szCs w:val="20"/>
        </w:rPr>
        <w:t>Estatutos</w:t>
      </w:r>
      <w:r w:rsidRPr="00254E79">
        <w:rPr>
          <w:rFonts w:ascii="Arial" w:hAnsi="Arial" w:cs="Arial"/>
          <w:sz w:val="20"/>
          <w:szCs w:val="20"/>
        </w:rPr>
        <w:t>.</w:t>
      </w:r>
    </w:p>
    <w:p w14:paraId="6EF18DE9" w14:textId="77777777" w:rsidR="00300DA1" w:rsidRPr="00254E79" w:rsidRDefault="00300DA1" w:rsidP="00F756B6">
      <w:pPr>
        <w:spacing w:line="276" w:lineRule="auto"/>
        <w:jc w:val="both"/>
        <w:rPr>
          <w:rFonts w:ascii="Arial" w:hAnsi="Arial" w:cs="Arial"/>
          <w:sz w:val="20"/>
          <w:szCs w:val="20"/>
        </w:rPr>
      </w:pPr>
    </w:p>
    <w:p w14:paraId="0519BF4A" w14:textId="2BB945F2" w:rsidR="00300DA1" w:rsidRPr="00254E79" w:rsidRDefault="00300DA1" w:rsidP="00F756B6">
      <w:pPr>
        <w:pStyle w:val="Textoindependiente3"/>
        <w:tabs>
          <w:tab w:val="left" w:pos="567"/>
        </w:tabs>
        <w:spacing w:after="0" w:line="276" w:lineRule="auto"/>
        <w:jc w:val="both"/>
        <w:rPr>
          <w:rFonts w:ascii="Arial" w:hAnsi="Arial" w:cs="Arial"/>
          <w:sz w:val="20"/>
          <w:szCs w:val="20"/>
        </w:rPr>
      </w:pPr>
      <w:r w:rsidRPr="00254E79">
        <w:rPr>
          <w:rFonts w:ascii="Arial" w:hAnsi="Arial" w:cs="Arial"/>
          <w:sz w:val="20"/>
          <w:szCs w:val="20"/>
        </w:rPr>
        <w:t xml:space="preserve">En caso de aplicación del Decreto </w:t>
      </w:r>
      <w:r w:rsidR="00F3758E" w:rsidRPr="00254E79">
        <w:rPr>
          <w:rFonts w:ascii="Arial" w:hAnsi="Arial" w:cs="Arial"/>
          <w:sz w:val="20"/>
          <w:szCs w:val="20"/>
        </w:rPr>
        <w:t>1501 de 2023</w:t>
      </w:r>
      <w:r w:rsidRPr="00254E79">
        <w:rPr>
          <w:rFonts w:ascii="Arial" w:hAnsi="Arial" w:cs="Arial"/>
          <w:sz w:val="20"/>
          <w:szCs w:val="20"/>
        </w:rPr>
        <w:t xml:space="preserve">,  la entidad estatal que ejerce la </w:t>
      </w:r>
      <w:r w:rsidR="0072549E" w:rsidRPr="00254E79">
        <w:rPr>
          <w:rFonts w:ascii="Arial" w:hAnsi="Arial" w:cs="Arial"/>
          <w:sz w:val="20"/>
          <w:szCs w:val="20"/>
        </w:rPr>
        <w:t>Inspección, Vigilancia y Control</w:t>
      </w:r>
      <w:r w:rsidRPr="00254E79">
        <w:rPr>
          <w:rFonts w:ascii="Arial" w:hAnsi="Arial" w:cs="Arial"/>
          <w:sz w:val="20"/>
          <w:szCs w:val="20"/>
        </w:rPr>
        <w:t xml:space="preserve">, surtirá el proceso conforme a lo establecido en los </w:t>
      </w:r>
      <w:r w:rsidR="00CE1DF1" w:rsidRPr="00254E79">
        <w:rPr>
          <w:rFonts w:ascii="Arial" w:hAnsi="Arial" w:cs="Arial"/>
          <w:sz w:val="20"/>
          <w:szCs w:val="20"/>
        </w:rPr>
        <w:t>Estatutos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respectiva o en el régimen administrativo vigente.</w:t>
      </w:r>
    </w:p>
    <w:p w14:paraId="47CC2724" w14:textId="77777777" w:rsidR="00300DA1" w:rsidRPr="00254E79" w:rsidRDefault="00300DA1" w:rsidP="00F756B6">
      <w:pPr>
        <w:pStyle w:val="Textoindependiente3"/>
        <w:tabs>
          <w:tab w:val="left" w:pos="567"/>
        </w:tabs>
        <w:spacing w:after="0" w:line="276" w:lineRule="auto"/>
        <w:jc w:val="both"/>
        <w:rPr>
          <w:rFonts w:ascii="Arial" w:hAnsi="Arial" w:cs="Arial"/>
          <w:sz w:val="20"/>
          <w:szCs w:val="20"/>
        </w:rPr>
      </w:pPr>
    </w:p>
    <w:p w14:paraId="7E065ED3" w14:textId="326CFD75" w:rsidR="00300DA1" w:rsidRPr="00254E79" w:rsidRDefault="00300DA1" w:rsidP="00F756B6">
      <w:pPr>
        <w:pStyle w:val="Textoindependiente3"/>
        <w:spacing w:after="0" w:line="276" w:lineRule="auto"/>
        <w:jc w:val="both"/>
        <w:rPr>
          <w:rFonts w:ascii="Arial" w:hAnsi="Arial" w:cs="Arial"/>
          <w:b/>
          <w:sz w:val="20"/>
          <w:szCs w:val="20"/>
        </w:rPr>
      </w:pPr>
      <w:r w:rsidRPr="00254E79">
        <w:rPr>
          <w:rFonts w:ascii="Arial" w:hAnsi="Arial" w:cs="Arial"/>
          <w:b/>
          <w:sz w:val="20"/>
          <w:szCs w:val="20"/>
        </w:rPr>
        <w:t>PARÁGRAFO</w:t>
      </w:r>
      <w:r w:rsidR="00B64F85" w:rsidRPr="00254E79">
        <w:rPr>
          <w:rFonts w:ascii="Arial" w:hAnsi="Arial" w:cs="Arial"/>
          <w:b/>
          <w:sz w:val="20"/>
          <w:szCs w:val="20"/>
        </w:rPr>
        <w:t xml:space="preserve"> 1</w:t>
      </w:r>
      <w:r w:rsidRPr="00254E79">
        <w:rPr>
          <w:rFonts w:ascii="Arial" w:hAnsi="Arial" w:cs="Arial"/>
          <w:b/>
          <w:sz w:val="20"/>
          <w:szCs w:val="20"/>
        </w:rPr>
        <w:t xml:space="preserve">. </w:t>
      </w:r>
    </w:p>
    <w:p w14:paraId="5570C12F" w14:textId="08445E4A" w:rsidR="00300DA1" w:rsidRPr="00254E79" w:rsidRDefault="00300DA1"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Los recursos de reposición y apelación se deberán interponer ante el órgano que profirió el fallo y dentro de los diez (10) días hábiles siguientes a la emisión del mismo, de lo contrario se darán por no presentados.   </w:t>
      </w:r>
    </w:p>
    <w:p w14:paraId="64EBC3D8" w14:textId="77777777" w:rsidR="00300DA1" w:rsidRPr="00254E79" w:rsidRDefault="00300DA1" w:rsidP="00F756B6">
      <w:pPr>
        <w:spacing w:line="276" w:lineRule="auto"/>
        <w:jc w:val="both"/>
        <w:rPr>
          <w:rFonts w:ascii="Arial" w:hAnsi="Arial" w:cs="Arial"/>
          <w:sz w:val="20"/>
          <w:szCs w:val="20"/>
        </w:rPr>
      </w:pPr>
    </w:p>
    <w:p w14:paraId="6984B54D" w14:textId="0FCAF909"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SANCIONES CONTRA </w:t>
      </w:r>
      <w:r w:rsidR="003A2A5C" w:rsidRPr="00254E79">
        <w:rPr>
          <w:rFonts w:ascii="Arial" w:hAnsi="Arial" w:cs="Arial"/>
          <w:b/>
          <w:sz w:val="20"/>
          <w:szCs w:val="20"/>
        </w:rPr>
        <w:t>AFILIADO</w:t>
      </w:r>
      <w:r w:rsidR="00D570B4" w:rsidRPr="00254E79">
        <w:rPr>
          <w:rFonts w:ascii="Arial" w:hAnsi="Arial" w:cs="Arial"/>
          <w:b/>
          <w:sz w:val="20"/>
          <w:szCs w:val="20"/>
        </w:rPr>
        <w:t>S</w:t>
      </w:r>
      <w:r w:rsidRPr="00254E79">
        <w:rPr>
          <w:rFonts w:ascii="Arial" w:hAnsi="Arial" w:cs="Arial"/>
          <w:b/>
          <w:sz w:val="20"/>
          <w:szCs w:val="20"/>
        </w:rPr>
        <w:t xml:space="preserve"> Y/O </w:t>
      </w:r>
      <w:r w:rsidR="006D2311" w:rsidRPr="00254E79">
        <w:rPr>
          <w:rFonts w:ascii="Arial" w:hAnsi="Arial" w:cs="Arial"/>
          <w:b/>
          <w:sz w:val="20"/>
          <w:szCs w:val="20"/>
        </w:rPr>
        <w:t>DIGNATARIO</w:t>
      </w:r>
      <w:r w:rsidR="00D079A3" w:rsidRPr="00254E79">
        <w:rPr>
          <w:rFonts w:ascii="Arial" w:hAnsi="Arial" w:cs="Arial"/>
          <w:b/>
          <w:sz w:val="20"/>
          <w:szCs w:val="20"/>
        </w:rPr>
        <w:t>S</w:t>
      </w:r>
      <w:r w:rsidR="000674F9" w:rsidRPr="00254E79">
        <w:rPr>
          <w:rFonts w:ascii="Arial" w:hAnsi="Arial" w:cs="Arial"/>
          <w:b/>
          <w:sz w:val="20"/>
          <w:szCs w:val="20"/>
        </w:rPr>
        <w:t>.</w:t>
      </w:r>
    </w:p>
    <w:p w14:paraId="232C49C1" w14:textId="045D38B5" w:rsidR="00300DA1" w:rsidRPr="00254E79" w:rsidRDefault="00300DA1" w:rsidP="00F756B6">
      <w:pPr>
        <w:pStyle w:val="Textoindependiente"/>
        <w:spacing w:line="276" w:lineRule="auto"/>
        <w:jc w:val="both"/>
        <w:rPr>
          <w:rFonts w:ascii="Arial" w:hAnsi="Arial" w:cs="Arial"/>
          <w:b/>
          <w:sz w:val="20"/>
          <w:szCs w:val="20"/>
        </w:rPr>
      </w:pPr>
      <w:r w:rsidRPr="00254E79">
        <w:rPr>
          <w:rFonts w:ascii="Arial" w:hAnsi="Arial" w:cs="Arial"/>
          <w:sz w:val="20"/>
          <w:szCs w:val="20"/>
        </w:rPr>
        <w:t xml:space="preserve">Son causales de sanción,  que darán lugar a la suspensión del </w:t>
      </w:r>
      <w:r w:rsidR="003A2A5C" w:rsidRPr="00254E79">
        <w:rPr>
          <w:rFonts w:ascii="Arial" w:hAnsi="Arial" w:cs="Arial"/>
          <w:sz w:val="20"/>
          <w:szCs w:val="20"/>
        </w:rPr>
        <w:t>Afiliado</w:t>
      </w:r>
      <w:r w:rsidRPr="00254E79">
        <w:rPr>
          <w:rFonts w:ascii="Arial" w:hAnsi="Arial" w:cs="Arial"/>
          <w:sz w:val="20"/>
          <w:szCs w:val="20"/>
        </w:rPr>
        <w:t xml:space="preserve"> y/o </w:t>
      </w:r>
      <w:r w:rsidR="006D2311" w:rsidRPr="00254E79">
        <w:rPr>
          <w:rFonts w:ascii="Arial" w:hAnsi="Arial" w:cs="Arial"/>
          <w:sz w:val="20"/>
          <w:szCs w:val="20"/>
        </w:rPr>
        <w:t>Dignatario</w:t>
      </w:r>
      <w:r w:rsidRPr="00254E79">
        <w:rPr>
          <w:rFonts w:ascii="Arial" w:hAnsi="Arial" w:cs="Arial"/>
          <w:sz w:val="20"/>
          <w:szCs w:val="20"/>
        </w:rPr>
        <w:t xml:space="preserve"> hasta por el término de 12 meses; o </w:t>
      </w:r>
      <w:r w:rsidR="00F529EF" w:rsidRPr="00254E79">
        <w:rPr>
          <w:rFonts w:ascii="Arial" w:hAnsi="Arial" w:cs="Arial"/>
          <w:sz w:val="20"/>
          <w:szCs w:val="20"/>
        </w:rPr>
        <w:t>d</w:t>
      </w:r>
      <w:r w:rsidR="00F3758E" w:rsidRPr="00254E79">
        <w:rPr>
          <w:rFonts w:ascii="Arial" w:hAnsi="Arial" w:cs="Arial"/>
          <w:sz w:val="20"/>
          <w:szCs w:val="20"/>
        </w:rPr>
        <w:t xml:space="preserve">esafiliación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00F3758E" w:rsidRPr="00254E79">
        <w:rPr>
          <w:rFonts w:ascii="Arial" w:hAnsi="Arial" w:cs="Arial"/>
          <w:sz w:val="20"/>
          <w:szCs w:val="20"/>
        </w:rPr>
        <w:t>, al cual solo podrá volverse afiliar transcurrido un plazo de 1 a 36 meses, según se establezca en el respectivo fallo, de acuerdo con la gravedad de la falta</w:t>
      </w:r>
      <w:r w:rsidRPr="00254E79">
        <w:rPr>
          <w:rFonts w:ascii="Arial" w:hAnsi="Arial" w:cs="Arial"/>
          <w:sz w:val="20"/>
          <w:szCs w:val="20"/>
        </w:rPr>
        <w:t>, las siguientes</w:t>
      </w:r>
      <w:r w:rsidRPr="00254E79">
        <w:rPr>
          <w:rFonts w:ascii="Arial" w:hAnsi="Arial" w:cs="Arial"/>
          <w:b/>
          <w:sz w:val="20"/>
          <w:szCs w:val="20"/>
        </w:rPr>
        <w:t>:</w:t>
      </w:r>
    </w:p>
    <w:p w14:paraId="2CC96878" w14:textId="77777777" w:rsidR="00370CD3" w:rsidRPr="00254E79" w:rsidRDefault="00370CD3" w:rsidP="00F756B6">
      <w:pPr>
        <w:pStyle w:val="Textoindependiente"/>
        <w:spacing w:after="0" w:line="276" w:lineRule="auto"/>
        <w:jc w:val="both"/>
        <w:rPr>
          <w:rFonts w:ascii="Arial" w:hAnsi="Arial" w:cs="Arial"/>
          <w:b/>
          <w:sz w:val="20"/>
          <w:szCs w:val="20"/>
        </w:rPr>
      </w:pPr>
    </w:p>
    <w:p w14:paraId="75163179" w14:textId="726AE371" w:rsidR="00300DA1" w:rsidRPr="00254E79" w:rsidRDefault="00300DA1" w:rsidP="00AB0E7E">
      <w:pPr>
        <w:pStyle w:val="Textoindependiente"/>
        <w:spacing w:after="0" w:line="276" w:lineRule="auto"/>
        <w:ind w:left="708"/>
        <w:jc w:val="both"/>
        <w:rPr>
          <w:rFonts w:ascii="Arial" w:hAnsi="Arial" w:cs="Arial"/>
          <w:sz w:val="20"/>
          <w:szCs w:val="20"/>
        </w:rPr>
      </w:pPr>
      <w:r w:rsidRPr="00254E79">
        <w:rPr>
          <w:rFonts w:ascii="Arial" w:hAnsi="Arial" w:cs="Arial"/>
          <w:sz w:val="20"/>
          <w:szCs w:val="20"/>
        </w:rPr>
        <w:t xml:space="preserve">a) Apropiación, retención o uso indebido de los bienes, fondos, documentos, libros o sellos de </w:t>
      </w:r>
      <w:r w:rsidR="006D2311" w:rsidRPr="00254E79">
        <w:rPr>
          <w:rFonts w:ascii="Arial" w:hAnsi="Arial" w:cs="Arial"/>
          <w:sz w:val="20"/>
          <w:szCs w:val="20"/>
        </w:rPr>
        <w:t>la Organización</w:t>
      </w:r>
      <w:r w:rsidRPr="00254E79">
        <w:rPr>
          <w:rFonts w:ascii="Arial" w:hAnsi="Arial" w:cs="Arial"/>
          <w:sz w:val="20"/>
          <w:szCs w:val="20"/>
        </w:rPr>
        <w:t>, o que estén bajo el cuidado o administración de la misma;</w:t>
      </w:r>
    </w:p>
    <w:p w14:paraId="6F74F048" w14:textId="000DFEBB" w:rsidR="00300DA1"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 xml:space="preserve">b) Uso arbitrario del nombre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para campañas políticas o beneficio personal;</w:t>
      </w:r>
    </w:p>
    <w:p w14:paraId="53BE8458" w14:textId="7E1696A4" w:rsidR="00B64F85"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 xml:space="preserve">c) </w:t>
      </w:r>
      <w:r w:rsidR="00B64F85" w:rsidRPr="00254E79">
        <w:rPr>
          <w:rFonts w:ascii="Arial" w:hAnsi="Arial" w:cs="Arial"/>
          <w:sz w:val="20"/>
          <w:szCs w:val="20"/>
        </w:rPr>
        <w:t xml:space="preserve">Que el afiliado no haya concurrido a tres (3) </w:t>
      </w:r>
      <w:r w:rsidR="006D2311" w:rsidRPr="00254E79">
        <w:rPr>
          <w:rFonts w:ascii="Arial" w:hAnsi="Arial" w:cs="Arial"/>
          <w:sz w:val="20"/>
          <w:szCs w:val="20"/>
        </w:rPr>
        <w:t>Asamblea</w:t>
      </w:r>
      <w:r w:rsidR="00B64F85" w:rsidRPr="00254E79">
        <w:rPr>
          <w:rFonts w:ascii="Arial" w:hAnsi="Arial" w:cs="Arial"/>
          <w:sz w:val="20"/>
          <w:szCs w:val="20"/>
        </w:rPr>
        <w:t xml:space="preserve">s generales, durante un año consecutivo o cinco (5) en distintos años, durante el periodo de elección de </w:t>
      </w:r>
      <w:r w:rsidR="006D2311" w:rsidRPr="00254E79">
        <w:rPr>
          <w:rFonts w:ascii="Arial" w:hAnsi="Arial" w:cs="Arial"/>
          <w:sz w:val="20"/>
          <w:szCs w:val="20"/>
        </w:rPr>
        <w:t>Dignatario</w:t>
      </w:r>
      <w:r w:rsidR="00B64F85" w:rsidRPr="00254E79">
        <w:rPr>
          <w:rFonts w:ascii="Arial" w:hAnsi="Arial" w:cs="Arial"/>
          <w:sz w:val="20"/>
          <w:szCs w:val="20"/>
        </w:rPr>
        <w:t xml:space="preserve">s correspondiente, para lo cual se tendrá en cuenta los listados de asistencia a las </w:t>
      </w:r>
      <w:r w:rsidR="006D2311" w:rsidRPr="00254E79">
        <w:rPr>
          <w:rFonts w:ascii="Arial" w:hAnsi="Arial" w:cs="Arial"/>
          <w:sz w:val="20"/>
          <w:szCs w:val="20"/>
        </w:rPr>
        <w:t>Asamblea</w:t>
      </w:r>
      <w:r w:rsidR="00B64F85" w:rsidRPr="00254E79">
        <w:rPr>
          <w:rFonts w:ascii="Arial" w:hAnsi="Arial" w:cs="Arial"/>
          <w:sz w:val="20"/>
          <w:szCs w:val="20"/>
        </w:rPr>
        <w:t>s;</w:t>
      </w:r>
    </w:p>
    <w:p w14:paraId="7432E7C6" w14:textId="46E055EF" w:rsidR="00300DA1" w:rsidRPr="00254E79" w:rsidRDefault="00B64F85" w:rsidP="00AB0E7E">
      <w:pPr>
        <w:spacing w:line="276" w:lineRule="auto"/>
        <w:ind w:left="708"/>
        <w:jc w:val="both"/>
        <w:rPr>
          <w:rFonts w:ascii="Arial" w:hAnsi="Arial" w:cs="Arial"/>
          <w:sz w:val="20"/>
          <w:szCs w:val="20"/>
        </w:rPr>
      </w:pPr>
      <w:r w:rsidRPr="00254E79">
        <w:rPr>
          <w:rFonts w:ascii="Arial" w:hAnsi="Arial" w:cs="Arial"/>
          <w:sz w:val="20"/>
          <w:szCs w:val="20"/>
        </w:rPr>
        <w:t xml:space="preserve">d) Que el afiliado no haya concurrido a tres (3) </w:t>
      </w:r>
      <w:r w:rsidR="00300DA1" w:rsidRPr="00254E79">
        <w:rPr>
          <w:rFonts w:ascii="Arial" w:hAnsi="Arial" w:cs="Arial"/>
          <w:sz w:val="20"/>
          <w:szCs w:val="20"/>
        </w:rPr>
        <w:t>reuniones</w:t>
      </w:r>
      <w:r w:rsidRPr="00254E79">
        <w:rPr>
          <w:rFonts w:ascii="Arial" w:hAnsi="Arial" w:cs="Arial"/>
          <w:sz w:val="20"/>
          <w:szCs w:val="20"/>
        </w:rPr>
        <w:t xml:space="preserve"> consecutivas</w:t>
      </w:r>
      <w:r w:rsidR="00300DA1" w:rsidRPr="00254E79">
        <w:rPr>
          <w:rFonts w:ascii="Arial" w:hAnsi="Arial" w:cs="Arial"/>
          <w:sz w:val="20"/>
          <w:szCs w:val="20"/>
        </w:rPr>
        <w:t xml:space="preserve"> de los órganos de los cuales forma parte, sin causa justificada;</w:t>
      </w:r>
    </w:p>
    <w:p w14:paraId="5FF28D3D" w14:textId="0FD3FBFD" w:rsidR="00300DA1"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 xml:space="preserve">d)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devengan reiteradamente en agentes generadores de Conflicto al interior de la </w:t>
      </w:r>
      <w:r w:rsidR="00136D8E" w:rsidRPr="00254E79">
        <w:rPr>
          <w:rFonts w:ascii="Arial" w:hAnsi="Arial" w:cs="Arial"/>
          <w:sz w:val="20"/>
          <w:szCs w:val="20"/>
        </w:rPr>
        <w:t>Junta</w:t>
      </w:r>
      <w:r w:rsidRPr="00254E79">
        <w:rPr>
          <w:rFonts w:ascii="Arial" w:hAnsi="Arial" w:cs="Arial"/>
          <w:sz w:val="20"/>
          <w:szCs w:val="20"/>
        </w:rPr>
        <w:t>, y se nieguen a dar trámite a los mismo vía conciliatoria.</w:t>
      </w:r>
    </w:p>
    <w:p w14:paraId="7721562B" w14:textId="07265A23" w:rsidR="00300DA1"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e) Por la negativa a asumir el cargo para el que fue elegido.</w:t>
      </w:r>
    </w:p>
    <w:p w14:paraId="1FEFCE8B" w14:textId="39E7469D" w:rsidR="00300DA1" w:rsidRPr="00254E79" w:rsidRDefault="00300DA1" w:rsidP="00AB0E7E">
      <w:pPr>
        <w:widowControl w:val="0"/>
        <w:snapToGrid w:val="0"/>
        <w:spacing w:line="276" w:lineRule="auto"/>
        <w:ind w:left="708"/>
        <w:jc w:val="both"/>
        <w:rPr>
          <w:rFonts w:ascii="Arial" w:hAnsi="Arial" w:cs="Arial"/>
          <w:sz w:val="20"/>
          <w:szCs w:val="20"/>
        </w:rPr>
      </w:pPr>
      <w:r w:rsidRPr="00254E79">
        <w:rPr>
          <w:rFonts w:ascii="Arial" w:hAnsi="Arial" w:cs="Arial"/>
          <w:sz w:val="20"/>
          <w:szCs w:val="20"/>
        </w:rPr>
        <w:t>f) Por abandono del cargo.</w:t>
      </w:r>
    </w:p>
    <w:p w14:paraId="2F07D4EC" w14:textId="352AA872" w:rsidR="00B64F85" w:rsidRPr="00254E79" w:rsidRDefault="00300DA1" w:rsidP="00AB0E7E">
      <w:pPr>
        <w:spacing w:line="276" w:lineRule="auto"/>
        <w:ind w:left="708"/>
        <w:jc w:val="both"/>
        <w:rPr>
          <w:rFonts w:ascii="Arial" w:hAnsi="Arial" w:cs="Arial"/>
          <w:sz w:val="20"/>
          <w:szCs w:val="20"/>
        </w:rPr>
      </w:pPr>
      <w:r w:rsidRPr="00254E79">
        <w:rPr>
          <w:rFonts w:ascii="Arial" w:hAnsi="Arial" w:cs="Arial"/>
          <w:sz w:val="20"/>
          <w:szCs w:val="20"/>
        </w:rPr>
        <w:t>g) Por violación de las</w:t>
      </w:r>
      <w:r w:rsidR="00B64F85" w:rsidRPr="00254E79">
        <w:rPr>
          <w:rFonts w:ascii="Arial" w:hAnsi="Arial" w:cs="Arial"/>
          <w:sz w:val="20"/>
          <w:szCs w:val="20"/>
        </w:rPr>
        <w:t xml:space="preserve"> normas legales y estatutarias.</w:t>
      </w:r>
    </w:p>
    <w:p w14:paraId="5A803E92" w14:textId="32410700" w:rsidR="00B64F85" w:rsidRPr="00254E79" w:rsidRDefault="00B64F85" w:rsidP="00AB0E7E">
      <w:pPr>
        <w:spacing w:line="276" w:lineRule="auto"/>
        <w:ind w:left="708"/>
        <w:jc w:val="both"/>
        <w:rPr>
          <w:rFonts w:ascii="Arial" w:hAnsi="Arial" w:cs="Arial"/>
          <w:sz w:val="20"/>
          <w:szCs w:val="20"/>
        </w:rPr>
      </w:pPr>
      <w:r w:rsidRPr="00254E79">
        <w:rPr>
          <w:rFonts w:ascii="Arial" w:hAnsi="Arial" w:cs="Arial"/>
          <w:sz w:val="20"/>
          <w:szCs w:val="20"/>
        </w:rPr>
        <w:t xml:space="preserve">h) Que el afiliado haya cambiado de residencia, omitiendo dicha comunicación a la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o haya vendido el establecimiento de comercio;</w:t>
      </w:r>
    </w:p>
    <w:p w14:paraId="5F790366" w14:textId="6AE976C6" w:rsidR="00B64F85" w:rsidRPr="00254E79" w:rsidRDefault="00B64F85" w:rsidP="00AB0E7E">
      <w:pPr>
        <w:spacing w:line="276" w:lineRule="auto"/>
        <w:ind w:left="708"/>
        <w:jc w:val="both"/>
        <w:rPr>
          <w:rFonts w:ascii="Arial" w:hAnsi="Arial" w:cs="Arial"/>
          <w:sz w:val="20"/>
          <w:szCs w:val="20"/>
        </w:rPr>
      </w:pPr>
      <w:r w:rsidRPr="00254E79">
        <w:rPr>
          <w:rFonts w:ascii="Arial" w:hAnsi="Arial" w:cs="Arial"/>
          <w:sz w:val="20"/>
          <w:szCs w:val="20"/>
        </w:rPr>
        <w:t xml:space="preserve">i) Quien se encuentre afiliado a otra </w:t>
      </w:r>
      <w:r w:rsidR="00136D8E" w:rsidRPr="00254E79">
        <w:rPr>
          <w:rFonts w:ascii="Arial" w:hAnsi="Arial" w:cs="Arial"/>
          <w:sz w:val="20"/>
          <w:szCs w:val="20"/>
        </w:rPr>
        <w:t>Junta</w:t>
      </w:r>
      <w:r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excepto </w:t>
      </w:r>
      <w:r w:rsidR="00136D8E" w:rsidRPr="00254E79">
        <w:rPr>
          <w:rFonts w:ascii="Arial" w:hAnsi="Arial" w:cs="Arial"/>
          <w:sz w:val="20"/>
          <w:szCs w:val="20"/>
        </w:rPr>
        <w:t>Junta</w:t>
      </w:r>
      <w:r w:rsidRPr="00254E79">
        <w:rPr>
          <w:rFonts w:ascii="Arial" w:hAnsi="Arial" w:cs="Arial"/>
          <w:sz w:val="20"/>
          <w:szCs w:val="20"/>
        </w:rPr>
        <w:t xml:space="preserve"> de </w:t>
      </w:r>
      <w:r w:rsidR="00F529EF" w:rsidRPr="00254E79">
        <w:rPr>
          <w:rFonts w:ascii="Arial" w:hAnsi="Arial" w:cs="Arial"/>
          <w:sz w:val="20"/>
          <w:szCs w:val="20"/>
        </w:rPr>
        <w:t>V</w:t>
      </w:r>
      <w:r w:rsidRPr="00254E79">
        <w:rPr>
          <w:rFonts w:ascii="Arial" w:hAnsi="Arial" w:cs="Arial"/>
          <w:sz w:val="20"/>
          <w:szCs w:val="20"/>
        </w:rPr>
        <w:t>ivienda Comunitaria.</w:t>
      </w:r>
    </w:p>
    <w:p w14:paraId="2F488E5A" w14:textId="77777777" w:rsidR="00B64F85" w:rsidRPr="00254E79" w:rsidRDefault="00B64F85" w:rsidP="00F756B6">
      <w:pPr>
        <w:spacing w:line="276" w:lineRule="auto"/>
        <w:jc w:val="both"/>
        <w:rPr>
          <w:rFonts w:ascii="Arial" w:hAnsi="Arial" w:cs="Arial"/>
          <w:sz w:val="20"/>
          <w:szCs w:val="20"/>
        </w:rPr>
      </w:pPr>
    </w:p>
    <w:p w14:paraId="1A45397E" w14:textId="77777777"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w:t>
      </w:r>
    </w:p>
    <w:p w14:paraId="0F564740" w14:textId="71582050" w:rsidR="00F3758E" w:rsidRPr="00254E79" w:rsidRDefault="00F3758E" w:rsidP="00F756B6">
      <w:pPr>
        <w:spacing w:line="276" w:lineRule="auto"/>
        <w:jc w:val="both"/>
        <w:rPr>
          <w:rFonts w:ascii="Arial" w:hAnsi="Arial" w:cs="Arial"/>
          <w:sz w:val="20"/>
          <w:szCs w:val="20"/>
        </w:rPr>
      </w:pPr>
      <w:r w:rsidRPr="00254E79">
        <w:rPr>
          <w:rFonts w:ascii="Arial" w:hAnsi="Arial" w:cs="Arial"/>
          <w:sz w:val="20"/>
          <w:szCs w:val="20"/>
        </w:rPr>
        <w:t xml:space="preserve">En el caso de reincidencia en la falta en cualquier </w:t>
      </w:r>
      <w:r w:rsidR="00136D8E" w:rsidRPr="00254E79">
        <w:rPr>
          <w:rFonts w:ascii="Arial" w:hAnsi="Arial" w:cs="Arial"/>
          <w:sz w:val="20"/>
          <w:szCs w:val="20"/>
        </w:rPr>
        <w:t>Organismo Comunal</w:t>
      </w:r>
      <w:r w:rsidRPr="00254E79">
        <w:rPr>
          <w:rFonts w:ascii="Arial" w:hAnsi="Arial" w:cs="Arial"/>
          <w:sz w:val="20"/>
          <w:szCs w:val="20"/>
        </w:rPr>
        <w:t>, la desafiliación será definitiva.</w:t>
      </w:r>
    </w:p>
    <w:p w14:paraId="769D1B4B" w14:textId="77777777" w:rsidR="00F3758E" w:rsidRPr="00254E79" w:rsidRDefault="00F3758E" w:rsidP="00F756B6">
      <w:pPr>
        <w:spacing w:line="276" w:lineRule="auto"/>
        <w:jc w:val="both"/>
        <w:rPr>
          <w:rFonts w:ascii="Arial" w:hAnsi="Arial" w:cs="Arial"/>
          <w:sz w:val="20"/>
          <w:szCs w:val="20"/>
        </w:rPr>
      </w:pPr>
    </w:p>
    <w:p w14:paraId="35F60CCD" w14:textId="77777777" w:rsidR="00F3758E" w:rsidRPr="00254E79" w:rsidRDefault="00F3758E" w:rsidP="00F756B6">
      <w:pPr>
        <w:pStyle w:val="Textoindependiente"/>
        <w:spacing w:after="0" w:line="276" w:lineRule="auto"/>
        <w:jc w:val="both"/>
        <w:rPr>
          <w:rFonts w:ascii="Arial" w:hAnsi="Arial" w:cs="Arial"/>
          <w:b/>
          <w:sz w:val="20"/>
          <w:szCs w:val="20"/>
        </w:rPr>
      </w:pPr>
      <w:r w:rsidRPr="00254E79">
        <w:rPr>
          <w:rFonts w:ascii="Arial" w:hAnsi="Arial" w:cs="Arial"/>
          <w:b/>
          <w:sz w:val="20"/>
          <w:szCs w:val="20"/>
        </w:rPr>
        <w:t>PARÁGRAFO 2.</w:t>
      </w:r>
    </w:p>
    <w:p w14:paraId="6CBB563C" w14:textId="5D4A38B3"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La sanción procederá una vez exista un fallo de instancia comunal competente, o de la Entidad que ejerce la </w:t>
      </w:r>
      <w:r w:rsidR="0072549E" w:rsidRPr="00254E79">
        <w:rPr>
          <w:rFonts w:ascii="Arial" w:hAnsi="Arial" w:cs="Arial"/>
          <w:sz w:val="20"/>
          <w:szCs w:val="20"/>
        </w:rPr>
        <w:t>Inspección, Vigilancia y Control</w:t>
      </w:r>
      <w:r w:rsidRPr="00254E79">
        <w:rPr>
          <w:rFonts w:ascii="Arial" w:hAnsi="Arial" w:cs="Arial"/>
          <w:sz w:val="20"/>
          <w:szCs w:val="20"/>
        </w:rPr>
        <w:t>, previo debido proceso.</w:t>
      </w:r>
    </w:p>
    <w:p w14:paraId="69E8363A" w14:textId="77777777" w:rsidR="00300DA1" w:rsidRPr="00254E79" w:rsidRDefault="00300DA1" w:rsidP="00F756B6">
      <w:pPr>
        <w:spacing w:line="276" w:lineRule="auto"/>
        <w:jc w:val="both"/>
        <w:rPr>
          <w:rFonts w:ascii="Arial" w:hAnsi="Arial" w:cs="Arial"/>
          <w:sz w:val="20"/>
          <w:szCs w:val="20"/>
        </w:rPr>
      </w:pPr>
    </w:p>
    <w:p w14:paraId="0896D197" w14:textId="6A0ECB75" w:rsidR="00B64F85" w:rsidRPr="00254E79" w:rsidRDefault="00F3758E" w:rsidP="00F756B6">
      <w:pPr>
        <w:pStyle w:val="Textoindependiente"/>
        <w:spacing w:after="0" w:line="276" w:lineRule="auto"/>
        <w:jc w:val="both"/>
        <w:rPr>
          <w:rFonts w:ascii="Arial" w:hAnsi="Arial" w:cs="Arial"/>
          <w:b/>
          <w:sz w:val="20"/>
          <w:szCs w:val="20"/>
        </w:rPr>
      </w:pPr>
      <w:r w:rsidRPr="00254E79">
        <w:rPr>
          <w:rFonts w:ascii="Arial" w:hAnsi="Arial" w:cs="Arial"/>
          <w:b/>
          <w:sz w:val="20"/>
          <w:szCs w:val="20"/>
        </w:rPr>
        <w:t>PARÁGRAFO 3</w:t>
      </w:r>
      <w:r w:rsidR="00300DA1" w:rsidRPr="00254E79">
        <w:rPr>
          <w:rFonts w:ascii="Arial" w:hAnsi="Arial" w:cs="Arial"/>
          <w:b/>
          <w:sz w:val="20"/>
          <w:szCs w:val="20"/>
        </w:rPr>
        <w:t>.</w:t>
      </w:r>
    </w:p>
    <w:p w14:paraId="0A4F8F0A" w14:textId="6F1C03BB" w:rsidR="00300DA1" w:rsidRPr="00254E79" w:rsidRDefault="00300DA1" w:rsidP="00F756B6">
      <w:pPr>
        <w:pStyle w:val="Textoindependiente"/>
        <w:spacing w:after="0" w:line="276" w:lineRule="auto"/>
        <w:jc w:val="both"/>
        <w:rPr>
          <w:rFonts w:ascii="Arial" w:hAnsi="Arial" w:cs="Arial"/>
          <w:b/>
          <w:sz w:val="20"/>
          <w:szCs w:val="20"/>
        </w:rPr>
      </w:pPr>
      <w:r w:rsidRPr="00254E79">
        <w:rPr>
          <w:rFonts w:ascii="Arial" w:hAnsi="Arial" w:cs="Arial"/>
          <w:sz w:val="20"/>
          <w:szCs w:val="20"/>
        </w:rPr>
        <w:t xml:space="preserve">Bajo ninguna circunstancia,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ni la </w:t>
      </w:r>
      <w:r w:rsidR="006D2311" w:rsidRPr="00254E79">
        <w:rPr>
          <w:rFonts w:ascii="Arial" w:hAnsi="Arial" w:cs="Arial"/>
          <w:sz w:val="20"/>
          <w:szCs w:val="20"/>
        </w:rPr>
        <w:t>Asamblea General</w:t>
      </w:r>
      <w:r w:rsidRPr="00254E79">
        <w:rPr>
          <w:rFonts w:ascii="Arial" w:hAnsi="Arial" w:cs="Arial"/>
          <w:sz w:val="20"/>
          <w:szCs w:val="20"/>
        </w:rPr>
        <w:t xml:space="preserve">, podrán imponer sanciones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Corresponde a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dicha facultad. </w:t>
      </w:r>
    </w:p>
    <w:p w14:paraId="292F1BC5" w14:textId="77777777" w:rsidR="00300DA1" w:rsidRPr="00254E79" w:rsidRDefault="00300DA1" w:rsidP="00F756B6">
      <w:pPr>
        <w:pStyle w:val="Textoindependiente"/>
        <w:spacing w:after="0" w:line="276" w:lineRule="auto"/>
        <w:jc w:val="both"/>
        <w:rPr>
          <w:rFonts w:ascii="Arial" w:hAnsi="Arial" w:cs="Arial"/>
          <w:sz w:val="20"/>
          <w:szCs w:val="20"/>
        </w:rPr>
      </w:pPr>
    </w:p>
    <w:p w14:paraId="0F4923B2" w14:textId="2179189F" w:rsidR="00300DA1" w:rsidRPr="00254E79" w:rsidRDefault="00300DA1" w:rsidP="00F756B6">
      <w:pPr>
        <w:pStyle w:val="Textoindependiente"/>
        <w:spacing w:after="0" w:line="276" w:lineRule="auto"/>
        <w:jc w:val="both"/>
        <w:rPr>
          <w:rFonts w:ascii="Arial" w:hAnsi="Arial" w:cs="Arial"/>
          <w:b/>
          <w:sz w:val="20"/>
          <w:szCs w:val="20"/>
        </w:rPr>
      </w:pPr>
      <w:r w:rsidRPr="00254E79">
        <w:rPr>
          <w:rFonts w:ascii="Arial" w:hAnsi="Arial" w:cs="Arial"/>
          <w:b/>
          <w:sz w:val="20"/>
          <w:szCs w:val="20"/>
        </w:rPr>
        <w:t xml:space="preserve">PARÁGRAFO </w:t>
      </w:r>
      <w:r w:rsidR="00F3758E" w:rsidRPr="00254E79">
        <w:rPr>
          <w:rFonts w:ascii="Arial" w:hAnsi="Arial" w:cs="Arial"/>
          <w:b/>
          <w:sz w:val="20"/>
          <w:szCs w:val="20"/>
        </w:rPr>
        <w:t>4</w:t>
      </w:r>
      <w:r w:rsidRPr="00254E79">
        <w:rPr>
          <w:rFonts w:ascii="Arial" w:hAnsi="Arial" w:cs="Arial"/>
          <w:b/>
          <w:sz w:val="20"/>
          <w:szCs w:val="20"/>
        </w:rPr>
        <w:t>.</w:t>
      </w:r>
    </w:p>
    <w:p w14:paraId="03EB0FF3" w14:textId="3851D69E" w:rsidR="00300DA1" w:rsidRPr="00254E79" w:rsidRDefault="00300DA1" w:rsidP="00F756B6">
      <w:pPr>
        <w:pStyle w:val="Textoindependiente"/>
        <w:spacing w:after="0" w:line="276" w:lineRule="auto"/>
        <w:jc w:val="both"/>
        <w:rPr>
          <w:rFonts w:ascii="Arial" w:hAnsi="Arial" w:cs="Arial"/>
          <w:sz w:val="20"/>
          <w:szCs w:val="20"/>
        </w:rPr>
      </w:pPr>
      <w:r w:rsidRPr="00254E79">
        <w:rPr>
          <w:rFonts w:ascii="Arial" w:hAnsi="Arial" w:cs="Arial"/>
          <w:sz w:val="20"/>
          <w:szCs w:val="20"/>
        </w:rPr>
        <w:t xml:space="preserve">Cuando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no actué frente a un conflicto comunal </w:t>
      </w:r>
      <w:r w:rsidR="00FE66C1" w:rsidRPr="00254E79">
        <w:rPr>
          <w:rFonts w:ascii="Arial" w:hAnsi="Arial" w:cs="Arial"/>
          <w:sz w:val="20"/>
          <w:szCs w:val="20"/>
        </w:rPr>
        <w:t>mediante un</w:t>
      </w:r>
      <w:r w:rsidRPr="00254E79">
        <w:rPr>
          <w:rFonts w:ascii="Arial" w:hAnsi="Arial" w:cs="Arial"/>
          <w:sz w:val="20"/>
          <w:szCs w:val="20"/>
        </w:rPr>
        <w:t xml:space="preserve"> proceso Conciliatorio, el </w:t>
      </w:r>
      <w:r w:rsidR="00136D8E" w:rsidRPr="00254E79">
        <w:rPr>
          <w:rFonts w:ascii="Arial" w:hAnsi="Arial" w:cs="Arial"/>
          <w:sz w:val="20"/>
          <w:szCs w:val="20"/>
        </w:rPr>
        <w:t>Organismo Comunal</w:t>
      </w:r>
      <w:r w:rsidRPr="00254E79">
        <w:rPr>
          <w:rFonts w:ascii="Arial" w:hAnsi="Arial" w:cs="Arial"/>
          <w:sz w:val="20"/>
          <w:szCs w:val="20"/>
        </w:rPr>
        <w:t xml:space="preserve"> de orden Superior podrá iniciar de Oficio una Audiencia Conciliatoria sobre el mismo.</w:t>
      </w:r>
    </w:p>
    <w:p w14:paraId="6BCF9E2A" w14:textId="77777777" w:rsidR="00300DA1" w:rsidRPr="00254E79" w:rsidRDefault="00300DA1" w:rsidP="00F756B6">
      <w:pPr>
        <w:pStyle w:val="Textoindependiente"/>
        <w:spacing w:after="0" w:line="276" w:lineRule="auto"/>
        <w:jc w:val="both"/>
        <w:rPr>
          <w:rFonts w:ascii="Arial" w:hAnsi="Arial" w:cs="Arial"/>
          <w:sz w:val="20"/>
          <w:szCs w:val="20"/>
        </w:rPr>
      </w:pPr>
    </w:p>
    <w:p w14:paraId="40CB00AC" w14:textId="364FA3C6"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Si surtido el </w:t>
      </w:r>
      <w:r w:rsidR="00FE66C1" w:rsidRPr="00254E79">
        <w:rPr>
          <w:rFonts w:ascii="Arial" w:hAnsi="Arial" w:cs="Arial"/>
          <w:sz w:val="20"/>
          <w:szCs w:val="20"/>
        </w:rPr>
        <w:t xml:space="preserve">mencionado </w:t>
      </w:r>
      <w:r w:rsidRPr="00254E79">
        <w:rPr>
          <w:rFonts w:ascii="Arial" w:hAnsi="Arial" w:cs="Arial"/>
          <w:sz w:val="20"/>
          <w:szCs w:val="20"/>
        </w:rPr>
        <w:t xml:space="preserve">proceso Conciliatorio,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advierte violación de las disposiciones legales y comunales, podrá dar apertura a un proceso disciplinario.</w:t>
      </w:r>
    </w:p>
    <w:p w14:paraId="6833199F" w14:textId="77777777" w:rsidR="008F3D31" w:rsidRPr="00254E79" w:rsidRDefault="008F3D31" w:rsidP="00F756B6">
      <w:pPr>
        <w:spacing w:line="276" w:lineRule="auto"/>
        <w:jc w:val="both"/>
        <w:rPr>
          <w:rFonts w:ascii="Arial" w:hAnsi="Arial" w:cs="Arial"/>
          <w:sz w:val="20"/>
          <w:szCs w:val="20"/>
        </w:rPr>
      </w:pPr>
    </w:p>
    <w:p w14:paraId="1CBA26C1" w14:textId="751482F6"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EFECTOS DE LA SANCIÓN</w:t>
      </w:r>
      <w:r w:rsidR="000674F9" w:rsidRPr="00254E79">
        <w:rPr>
          <w:rFonts w:ascii="Arial" w:hAnsi="Arial" w:cs="Arial"/>
          <w:b/>
          <w:sz w:val="20"/>
          <w:szCs w:val="20"/>
        </w:rPr>
        <w:t>.</w:t>
      </w:r>
      <w:r w:rsidRPr="00254E79">
        <w:rPr>
          <w:rFonts w:ascii="Arial" w:hAnsi="Arial" w:cs="Arial"/>
          <w:b/>
          <w:sz w:val="20"/>
          <w:szCs w:val="20"/>
        </w:rPr>
        <w:t xml:space="preserve"> </w:t>
      </w:r>
    </w:p>
    <w:p w14:paraId="2C6D820C" w14:textId="1314E344"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sancionados no podrán ejercer los derechos que en su favor establecen los </w:t>
      </w:r>
      <w:r w:rsidR="00CE1DF1" w:rsidRPr="00254E79">
        <w:rPr>
          <w:rFonts w:ascii="Arial" w:hAnsi="Arial" w:cs="Arial"/>
          <w:sz w:val="20"/>
          <w:szCs w:val="20"/>
        </w:rPr>
        <w:t>Estatutos</w:t>
      </w:r>
      <w:r w:rsidRPr="00254E79">
        <w:rPr>
          <w:rFonts w:ascii="Arial" w:hAnsi="Arial" w:cs="Arial"/>
          <w:sz w:val="20"/>
          <w:szCs w:val="20"/>
        </w:rPr>
        <w:t xml:space="preserve"> y no se tendrán en cuenta para efectos del </w:t>
      </w:r>
      <w:r w:rsidR="00C414AB" w:rsidRPr="00254E79">
        <w:rPr>
          <w:rFonts w:ascii="Arial" w:hAnsi="Arial" w:cs="Arial"/>
          <w:sz w:val="20"/>
          <w:szCs w:val="20"/>
        </w:rPr>
        <w:t>quórum</w:t>
      </w:r>
      <w:r w:rsidRPr="00254E79">
        <w:rPr>
          <w:rFonts w:ascii="Arial" w:hAnsi="Arial" w:cs="Arial"/>
          <w:sz w:val="20"/>
          <w:szCs w:val="20"/>
        </w:rPr>
        <w:t xml:space="preserve"> en los órganos de la </w:t>
      </w:r>
      <w:r w:rsidR="00136D8E" w:rsidRPr="00254E79">
        <w:rPr>
          <w:rFonts w:ascii="Arial" w:hAnsi="Arial" w:cs="Arial"/>
          <w:sz w:val="20"/>
          <w:szCs w:val="20"/>
        </w:rPr>
        <w:t>Junta</w:t>
      </w:r>
      <w:r w:rsidRPr="00254E79">
        <w:rPr>
          <w:rFonts w:ascii="Arial" w:hAnsi="Arial" w:cs="Arial"/>
          <w:sz w:val="20"/>
          <w:szCs w:val="20"/>
        </w:rPr>
        <w:t xml:space="preserve">. </w:t>
      </w:r>
    </w:p>
    <w:p w14:paraId="0022C83A" w14:textId="77777777" w:rsidR="00300DA1" w:rsidRPr="00254E79" w:rsidRDefault="00300DA1" w:rsidP="00F756B6">
      <w:pPr>
        <w:spacing w:line="276" w:lineRule="auto"/>
        <w:jc w:val="both"/>
        <w:rPr>
          <w:rFonts w:ascii="Arial" w:hAnsi="Arial" w:cs="Arial"/>
          <w:sz w:val="20"/>
          <w:szCs w:val="20"/>
        </w:rPr>
      </w:pPr>
    </w:p>
    <w:p w14:paraId="5167FF95" w14:textId="77777777"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1DC4DEE9" w14:textId="65369872"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En el caso de las suspensiones, una vez cumplida la sanción, el afectado recobrará automáticamente sus derechos como </w:t>
      </w:r>
      <w:r w:rsidR="00B64F85" w:rsidRPr="00254E79">
        <w:rPr>
          <w:rFonts w:ascii="Arial" w:hAnsi="Arial" w:cs="Arial"/>
          <w:sz w:val="20"/>
          <w:szCs w:val="20"/>
        </w:rPr>
        <w:t>integrante</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y en el caso de ser </w:t>
      </w:r>
      <w:r w:rsidR="006D2311" w:rsidRPr="00254E79">
        <w:rPr>
          <w:rFonts w:ascii="Arial" w:hAnsi="Arial" w:cs="Arial"/>
          <w:sz w:val="20"/>
          <w:szCs w:val="20"/>
        </w:rPr>
        <w:t>Dignatario</w:t>
      </w:r>
      <w:r w:rsidRPr="00254E79">
        <w:rPr>
          <w:rFonts w:ascii="Arial" w:hAnsi="Arial" w:cs="Arial"/>
          <w:sz w:val="20"/>
          <w:szCs w:val="20"/>
        </w:rPr>
        <w:t xml:space="preserve"> podrá volver a ejercer sin restricción alguna, siempre y cuando el órgano competente no haya elegido su reemplazo definitivo. </w:t>
      </w:r>
    </w:p>
    <w:p w14:paraId="24A84219" w14:textId="77777777" w:rsidR="00300DA1" w:rsidRPr="00254E79" w:rsidRDefault="00300DA1" w:rsidP="00F756B6">
      <w:pPr>
        <w:spacing w:line="276" w:lineRule="auto"/>
        <w:jc w:val="both"/>
        <w:rPr>
          <w:rFonts w:ascii="Arial" w:hAnsi="Arial" w:cs="Arial"/>
          <w:sz w:val="20"/>
          <w:szCs w:val="20"/>
        </w:rPr>
      </w:pPr>
    </w:p>
    <w:p w14:paraId="65FC8E6C" w14:textId="77777777" w:rsidR="00300DA1" w:rsidRPr="00254E79" w:rsidRDefault="00300DA1"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35D99CC2" w14:textId="785346C4" w:rsidR="00C1281D" w:rsidRPr="00254E79" w:rsidRDefault="00300DA1"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Cumplida la sanción de desafiliación, el interesado podrá solicitar su afiliación de acuerdo con los requisitos </w:t>
      </w:r>
      <w:r w:rsidR="006E5353" w:rsidRPr="00254E79">
        <w:rPr>
          <w:rFonts w:ascii="Arial" w:hAnsi="Arial" w:cs="Arial"/>
          <w:sz w:val="20"/>
          <w:szCs w:val="20"/>
        </w:rPr>
        <w:t>establecidos en</w:t>
      </w:r>
      <w:r w:rsidRPr="00254E79">
        <w:rPr>
          <w:rFonts w:ascii="Arial" w:hAnsi="Arial" w:cs="Arial"/>
          <w:sz w:val="20"/>
          <w:szCs w:val="20"/>
        </w:rPr>
        <w:t xml:space="preserve"> los presentes </w:t>
      </w:r>
      <w:r w:rsidR="00CE1DF1" w:rsidRPr="00254E79">
        <w:rPr>
          <w:rFonts w:ascii="Arial" w:hAnsi="Arial" w:cs="Arial"/>
          <w:sz w:val="20"/>
          <w:szCs w:val="20"/>
        </w:rPr>
        <w:t>Estatutos</w:t>
      </w:r>
      <w:r w:rsidRPr="00254E79">
        <w:rPr>
          <w:rFonts w:ascii="Arial" w:hAnsi="Arial" w:cs="Arial"/>
          <w:sz w:val="20"/>
          <w:szCs w:val="20"/>
        </w:rPr>
        <w:t xml:space="preserve"> y </w:t>
      </w:r>
      <w:r w:rsidR="006E5353" w:rsidRPr="00254E79">
        <w:rPr>
          <w:rFonts w:ascii="Arial" w:hAnsi="Arial" w:cs="Arial"/>
          <w:sz w:val="20"/>
          <w:szCs w:val="20"/>
        </w:rPr>
        <w:t>l</w:t>
      </w:r>
      <w:r w:rsidR="00227D78" w:rsidRPr="00254E79">
        <w:rPr>
          <w:rFonts w:ascii="Arial" w:hAnsi="Arial" w:cs="Arial"/>
          <w:sz w:val="20"/>
          <w:szCs w:val="20"/>
        </w:rPr>
        <w:t>a demás legislación comunal vig</w:t>
      </w:r>
      <w:r w:rsidR="006E5353" w:rsidRPr="00254E79">
        <w:rPr>
          <w:rFonts w:ascii="Arial" w:hAnsi="Arial" w:cs="Arial"/>
          <w:sz w:val="20"/>
          <w:szCs w:val="20"/>
        </w:rPr>
        <w:t>ente</w:t>
      </w:r>
      <w:r w:rsidRPr="00254E79">
        <w:rPr>
          <w:rFonts w:ascii="Arial" w:hAnsi="Arial" w:cs="Arial"/>
          <w:sz w:val="20"/>
          <w:szCs w:val="20"/>
        </w:rPr>
        <w:t xml:space="preserve">. En el caso de ser </w:t>
      </w:r>
      <w:r w:rsidR="006D2311" w:rsidRPr="00254E79">
        <w:rPr>
          <w:rFonts w:ascii="Arial" w:hAnsi="Arial" w:cs="Arial"/>
          <w:sz w:val="20"/>
          <w:szCs w:val="20"/>
        </w:rPr>
        <w:t>Dignatario</w:t>
      </w:r>
      <w:r w:rsidRPr="00254E79">
        <w:rPr>
          <w:rFonts w:ascii="Arial" w:hAnsi="Arial" w:cs="Arial"/>
          <w:sz w:val="20"/>
          <w:szCs w:val="20"/>
        </w:rPr>
        <w:t>, no podrá volver a ejercer el cargo sin que medie un proceso de elección.</w:t>
      </w:r>
    </w:p>
    <w:p w14:paraId="30999532" w14:textId="77777777" w:rsidR="000B290F" w:rsidRPr="00254E79" w:rsidRDefault="000B290F" w:rsidP="00F756B6">
      <w:pPr>
        <w:autoSpaceDE w:val="0"/>
        <w:autoSpaceDN w:val="0"/>
        <w:adjustRightInd w:val="0"/>
        <w:spacing w:line="276" w:lineRule="auto"/>
        <w:jc w:val="both"/>
        <w:rPr>
          <w:rFonts w:ascii="Arial" w:hAnsi="Arial" w:cs="Arial"/>
          <w:sz w:val="20"/>
          <w:szCs w:val="20"/>
        </w:rPr>
      </w:pPr>
    </w:p>
    <w:p w14:paraId="0A67044A" w14:textId="2DB3260E" w:rsidR="000B290F" w:rsidRPr="00254E79" w:rsidRDefault="000B290F" w:rsidP="00F756B6">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w:t>
      </w:r>
    </w:p>
    <w:p w14:paraId="2D1C4541" w14:textId="3418F08C" w:rsidR="000B290F" w:rsidRPr="00254E79" w:rsidRDefault="000B290F" w:rsidP="00F756B6">
      <w:pPr>
        <w:spacing w:line="276" w:lineRule="auto"/>
        <w:jc w:val="both"/>
        <w:rPr>
          <w:rFonts w:ascii="Arial" w:hAnsi="Arial" w:cs="Arial"/>
          <w:sz w:val="20"/>
          <w:szCs w:val="20"/>
        </w:rPr>
      </w:pPr>
      <w:r w:rsidRPr="00254E79">
        <w:rPr>
          <w:rFonts w:ascii="Arial" w:hAnsi="Arial" w:cs="Arial"/>
          <w:sz w:val="20"/>
          <w:szCs w:val="20"/>
        </w:rPr>
        <w:t xml:space="preserve">En el caso de reincidencia en la falta en cualquier </w:t>
      </w:r>
      <w:r w:rsidR="00136D8E" w:rsidRPr="00254E79">
        <w:rPr>
          <w:rFonts w:ascii="Arial" w:hAnsi="Arial" w:cs="Arial"/>
          <w:sz w:val="20"/>
          <w:szCs w:val="20"/>
        </w:rPr>
        <w:t>Organismo Comunal</w:t>
      </w:r>
      <w:r w:rsidRPr="00254E79">
        <w:rPr>
          <w:rFonts w:ascii="Arial" w:hAnsi="Arial" w:cs="Arial"/>
          <w:sz w:val="20"/>
          <w:szCs w:val="20"/>
        </w:rPr>
        <w:t>, la desafiliación será definitiva.</w:t>
      </w:r>
    </w:p>
    <w:p w14:paraId="20206EFB" w14:textId="77777777" w:rsidR="00300DA1" w:rsidRPr="00254E79" w:rsidRDefault="00300DA1" w:rsidP="00F756B6">
      <w:pPr>
        <w:autoSpaceDE w:val="0"/>
        <w:autoSpaceDN w:val="0"/>
        <w:adjustRightInd w:val="0"/>
        <w:spacing w:line="276" w:lineRule="auto"/>
        <w:jc w:val="both"/>
        <w:rPr>
          <w:rFonts w:ascii="Arial" w:hAnsi="Arial" w:cs="Arial"/>
          <w:sz w:val="20"/>
          <w:szCs w:val="20"/>
        </w:rPr>
      </w:pPr>
    </w:p>
    <w:p w14:paraId="2CB3B044" w14:textId="2EF10297" w:rsidR="00300DA1" w:rsidRPr="00254E79" w:rsidRDefault="00300DA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IMPEDIMENTO </w:t>
      </w:r>
      <w:r w:rsidR="00B64F85" w:rsidRPr="00254E79">
        <w:rPr>
          <w:rFonts w:ascii="Arial" w:hAnsi="Arial" w:cs="Arial"/>
          <w:b/>
          <w:sz w:val="20"/>
          <w:szCs w:val="20"/>
        </w:rPr>
        <w:t>Y</w:t>
      </w:r>
      <w:r w:rsidRPr="00254E79">
        <w:rPr>
          <w:rFonts w:ascii="Arial" w:hAnsi="Arial" w:cs="Arial"/>
          <w:b/>
          <w:sz w:val="20"/>
          <w:szCs w:val="20"/>
        </w:rPr>
        <w:t xml:space="preserve"> RECUSACIÓN</w:t>
      </w:r>
      <w:r w:rsidR="000674F9" w:rsidRPr="00254E79">
        <w:rPr>
          <w:rFonts w:ascii="Arial" w:hAnsi="Arial" w:cs="Arial"/>
          <w:b/>
          <w:sz w:val="20"/>
          <w:szCs w:val="20"/>
        </w:rPr>
        <w:t>.</w:t>
      </w:r>
      <w:r w:rsidRPr="00254E79">
        <w:rPr>
          <w:rFonts w:ascii="Arial" w:hAnsi="Arial" w:cs="Arial"/>
          <w:b/>
          <w:sz w:val="20"/>
          <w:szCs w:val="20"/>
        </w:rPr>
        <w:t xml:space="preserve"> </w:t>
      </w:r>
    </w:p>
    <w:p w14:paraId="047DF24E" w14:textId="0753A778"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Impedimento</w:t>
      </w:r>
      <w:r w:rsidR="006A51F6" w:rsidRPr="00254E79">
        <w:rPr>
          <w:rFonts w:ascii="Arial" w:hAnsi="Arial" w:cs="Arial"/>
          <w:b/>
          <w:sz w:val="20"/>
          <w:szCs w:val="20"/>
        </w:rPr>
        <w:t>:</w:t>
      </w:r>
      <w:r w:rsidRPr="00254E79">
        <w:rPr>
          <w:rFonts w:ascii="Arial" w:hAnsi="Arial" w:cs="Arial"/>
          <w:sz w:val="20"/>
          <w:szCs w:val="20"/>
        </w:rPr>
        <w:t xml:space="preserve"> es la manifestación que hace uno  o más </w:t>
      </w:r>
      <w:r w:rsidR="00AF2F20" w:rsidRPr="00254E79">
        <w:rPr>
          <w:rFonts w:ascii="Arial" w:hAnsi="Arial" w:cs="Arial"/>
          <w:sz w:val="20"/>
          <w:szCs w:val="20"/>
        </w:rPr>
        <w:t>Conciliador</w:t>
      </w:r>
      <w:r w:rsidRPr="00254E79">
        <w:rPr>
          <w:rFonts w:ascii="Arial" w:hAnsi="Arial" w:cs="Arial"/>
          <w:sz w:val="20"/>
          <w:szCs w:val="20"/>
        </w:rPr>
        <w:t>es para que se le releve del conocimiento de determinado asunto, por considerar que su imparcialidad se encuentra comprometida ya sea por consanguinidad, afinidad, amistad o animadversión.</w:t>
      </w:r>
    </w:p>
    <w:p w14:paraId="2C916A2A" w14:textId="77777777" w:rsidR="00FE66C1" w:rsidRPr="00254E79" w:rsidRDefault="00FE66C1" w:rsidP="00F756B6">
      <w:pPr>
        <w:spacing w:line="276" w:lineRule="auto"/>
        <w:jc w:val="both"/>
        <w:rPr>
          <w:rFonts w:ascii="Arial" w:hAnsi="Arial" w:cs="Arial"/>
          <w:sz w:val="20"/>
          <w:szCs w:val="20"/>
        </w:rPr>
      </w:pPr>
    </w:p>
    <w:p w14:paraId="212A630A" w14:textId="1F8FB18F" w:rsidR="00300DA1" w:rsidRPr="00254E79" w:rsidRDefault="00300DA1" w:rsidP="00F756B6">
      <w:pPr>
        <w:spacing w:line="276" w:lineRule="auto"/>
        <w:jc w:val="both"/>
        <w:rPr>
          <w:rFonts w:ascii="Arial" w:hAnsi="Arial" w:cs="Arial"/>
          <w:sz w:val="20"/>
          <w:szCs w:val="20"/>
        </w:rPr>
      </w:pPr>
      <w:r w:rsidRPr="00254E79">
        <w:rPr>
          <w:rFonts w:ascii="Arial" w:hAnsi="Arial" w:cs="Arial"/>
          <w:b/>
          <w:sz w:val="20"/>
          <w:szCs w:val="20"/>
        </w:rPr>
        <w:t>Recusación</w:t>
      </w:r>
      <w:r w:rsidR="006A51F6" w:rsidRPr="00254E79">
        <w:rPr>
          <w:rFonts w:ascii="Arial" w:hAnsi="Arial" w:cs="Arial"/>
          <w:b/>
          <w:sz w:val="20"/>
          <w:szCs w:val="20"/>
        </w:rPr>
        <w:t>:</w:t>
      </w:r>
      <w:r w:rsidRPr="00254E79">
        <w:rPr>
          <w:rFonts w:ascii="Arial" w:hAnsi="Arial" w:cs="Arial"/>
          <w:sz w:val="20"/>
          <w:szCs w:val="20"/>
        </w:rPr>
        <w:t xml:space="preserve"> es la manifestación de una de las partes, solicitando se releve a uno o más </w:t>
      </w:r>
      <w:r w:rsidR="00AF2F20" w:rsidRPr="00254E79">
        <w:rPr>
          <w:rFonts w:ascii="Arial" w:hAnsi="Arial" w:cs="Arial"/>
          <w:sz w:val="20"/>
          <w:szCs w:val="20"/>
        </w:rPr>
        <w:t>Conciliador</w:t>
      </w:r>
      <w:r w:rsidRPr="00254E79">
        <w:rPr>
          <w:rFonts w:ascii="Arial" w:hAnsi="Arial" w:cs="Arial"/>
          <w:sz w:val="20"/>
          <w:szCs w:val="20"/>
        </w:rPr>
        <w:t>es del conocimiento de determinado asunto por las mismas causales anteriores.</w:t>
      </w:r>
    </w:p>
    <w:p w14:paraId="61A28E12" w14:textId="77777777" w:rsidR="00FE66C1" w:rsidRPr="00254E79" w:rsidRDefault="00FE66C1" w:rsidP="00F756B6">
      <w:pPr>
        <w:spacing w:line="276" w:lineRule="auto"/>
        <w:jc w:val="both"/>
        <w:rPr>
          <w:rFonts w:ascii="Arial" w:hAnsi="Arial" w:cs="Arial"/>
          <w:sz w:val="20"/>
          <w:szCs w:val="20"/>
        </w:rPr>
      </w:pPr>
    </w:p>
    <w:p w14:paraId="64735B7A" w14:textId="06E9ED20" w:rsidR="008F441B" w:rsidRPr="00254E79" w:rsidRDefault="008F441B"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40C21C76" w14:textId="0B3785FC" w:rsidR="00300DA1" w:rsidRPr="00254E79" w:rsidRDefault="00300DA1" w:rsidP="00F756B6">
      <w:pPr>
        <w:spacing w:line="276" w:lineRule="auto"/>
        <w:jc w:val="both"/>
        <w:rPr>
          <w:rFonts w:ascii="Arial" w:hAnsi="Arial" w:cs="Arial"/>
          <w:sz w:val="20"/>
          <w:szCs w:val="20"/>
        </w:rPr>
      </w:pPr>
      <w:r w:rsidRPr="00254E79">
        <w:rPr>
          <w:rFonts w:ascii="Arial" w:hAnsi="Arial" w:cs="Arial"/>
          <w:sz w:val="20"/>
          <w:szCs w:val="20"/>
        </w:rPr>
        <w:t xml:space="preserve">Si se presenta el impedimento o la recusación, corresponde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decidir  si la acepta, y en tal caso, nombrará los reemplazos “</w:t>
      </w:r>
      <w:r w:rsidR="00136D8E" w:rsidRPr="00254E79">
        <w:rPr>
          <w:rFonts w:ascii="Arial" w:hAnsi="Arial" w:cs="Arial"/>
          <w:sz w:val="20"/>
          <w:szCs w:val="20"/>
        </w:rPr>
        <w:t>Ad-hoc</w:t>
      </w:r>
      <w:r w:rsidRPr="00254E79">
        <w:rPr>
          <w:rFonts w:ascii="Arial" w:hAnsi="Arial" w:cs="Arial"/>
          <w:sz w:val="20"/>
          <w:szCs w:val="20"/>
        </w:rPr>
        <w:t xml:space="preserve">”, para los </w:t>
      </w:r>
      <w:r w:rsidR="00AF2F20" w:rsidRPr="00254E79">
        <w:rPr>
          <w:rFonts w:ascii="Arial" w:hAnsi="Arial" w:cs="Arial"/>
          <w:sz w:val="20"/>
          <w:szCs w:val="20"/>
        </w:rPr>
        <w:t>Conciliador</w:t>
      </w:r>
      <w:r w:rsidRPr="00254E79">
        <w:rPr>
          <w:rFonts w:ascii="Arial" w:hAnsi="Arial" w:cs="Arial"/>
          <w:sz w:val="20"/>
          <w:szCs w:val="20"/>
        </w:rPr>
        <w:t>es recusados</w:t>
      </w:r>
      <w:r w:rsidR="008F441B" w:rsidRPr="00254E79">
        <w:rPr>
          <w:rFonts w:ascii="Arial" w:hAnsi="Arial" w:cs="Arial"/>
          <w:sz w:val="20"/>
          <w:szCs w:val="20"/>
        </w:rPr>
        <w:t xml:space="preserve"> o impedidos</w:t>
      </w:r>
      <w:r w:rsidRPr="00254E79">
        <w:rPr>
          <w:rFonts w:ascii="Arial" w:hAnsi="Arial" w:cs="Arial"/>
          <w:sz w:val="20"/>
          <w:szCs w:val="20"/>
        </w:rPr>
        <w:t>.</w:t>
      </w:r>
    </w:p>
    <w:p w14:paraId="57E849B9" w14:textId="77777777" w:rsidR="00BD1BF0" w:rsidRPr="00254E79" w:rsidRDefault="00BD1BF0" w:rsidP="00F756B6">
      <w:pPr>
        <w:autoSpaceDE w:val="0"/>
        <w:autoSpaceDN w:val="0"/>
        <w:adjustRightInd w:val="0"/>
        <w:spacing w:line="276" w:lineRule="auto"/>
        <w:jc w:val="both"/>
        <w:rPr>
          <w:rFonts w:ascii="Arial" w:hAnsi="Arial" w:cs="Arial"/>
          <w:sz w:val="20"/>
          <w:szCs w:val="20"/>
        </w:rPr>
      </w:pPr>
    </w:p>
    <w:p w14:paraId="0F4A1FC1"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623DE46F" w14:textId="7C69EAE5" w:rsidR="00BD1BF0" w:rsidRPr="00254E79" w:rsidRDefault="00BD1BF0" w:rsidP="00B4396F">
      <w:pPr>
        <w:pStyle w:val="Ttulo1"/>
      </w:pPr>
      <w:bookmarkStart w:id="15" w:name="_Toc200447726"/>
      <w:r w:rsidRPr="00254E79">
        <w:t>CAPÍTULO XVII</w:t>
      </w:r>
      <w:r w:rsidR="000674F9" w:rsidRPr="00254E79">
        <w:t>.</w:t>
      </w:r>
      <w:r w:rsidR="00B4396F" w:rsidRPr="00254E79">
        <w:t xml:space="preserve"> </w:t>
      </w:r>
      <w:r w:rsidRPr="00254E79">
        <w:t>DE LA IMPUGNACIÓN</w:t>
      </w:r>
      <w:r w:rsidR="000674F9" w:rsidRPr="00254E79">
        <w:t>.</w:t>
      </w:r>
      <w:bookmarkEnd w:id="15"/>
    </w:p>
    <w:p w14:paraId="7D3FAFD9" w14:textId="77777777" w:rsidR="00B81B61" w:rsidRPr="00254E79" w:rsidRDefault="00B81B61" w:rsidP="00F756B6">
      <w:pPr>
        <w:autoSpaceDE w:val="0"/>
        <w:autoSpaceDN w:val="0"/>
        <w:adjustRightInd w:val="0"/>
        <w:spacing w:line="276" w:lineRule="auto"/>
        <w:jc w:val="both"/>
        <w:rPr>
          <w:rFonts w:ascii="Arial" w:hAnsi="Arial" w:cs="Arial"/>
          <w:b/>
          <w:sz w:val="20"/>
          <w:szCs w:val="20"/>
        </w:rPr>
      </w:pPr>
    </w:p>
    <w:p w14:paraId="17E7DD38" w14:textId="01AC0CA0" w:rsidR="00727D1A" w:rsidRPr="00254E79" w:rsidRDefault="00727D1A" w:rsidP="00755B6A">
      <w:pPr>
        <w:pStyle w:val="Prrafodelista"/>
        <w:numPr>
          <w:ilvl w:val="0"/>
          <w:numId w:val="65"/>
        </w:numPr>
        <w:autoSpaceDE w:val="0"/>
        <w:autoSpaceDN w:val="0"/>
        <w:adjustRightInd w:val="0"/>
        <w:spacing w:after="0"/>
        <w:jc w:val="both"/>
        <w:rPr>
          <w:rFonts w:ascii="Arial" w:hAnsi="Arial" w:cs="Arial"/>
          <w:sz w:val="20"/>
          <w:szCs w:val="20"/>
        </w:rPr>
      </w:pPr>
      <w:r w:rsidRPr="00254E79">
        <w:rPr>
          <w:rFonts w:ascii="Arial" w:hAnsi="Arial" w:cs="Arial"/>
          <w:b/>
          <w:sz w:val="20"/>
          <w:szCs w:val="20"/>
        </w:rPr>
        <w:t>ASUNTOS SUSCEPTIBLES DE IMPUGNACIÓN.</w:t>
      </w:r>
      <w:r w:rsidRPr="00254E79">
        <w:rPr>
          <w:rFonts w:ascii="Arial" w:hAnsi="Arial" w:cs="Arial"/>
          <w:sz w:val="20"/>
          <w:szCs w:val="20"/>
        </w:rPr>
        <w:t xml:space="preserve"> </w:t>
      </w:r>
    </w:p>
    <w:p w14:paraId="756D41E4" w14:textId="2B9286D7" w:rsidR="001762DE" w:rsidRPr="00254E79" w:rsidRDefault="00727D1A"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De conformidad con el literal a) del artículo </w:t>
      </w:r>
      <w:r w:rsidR="00512668" w:rsidRPr="00254E79">
        <w:rPr>
          <w:rFonts w:ascii="Arial" w:hAnsi="Arial" w:cs="Arial"/>
          <w:sz w:val="20"/>
          <w:szCs w:val="20"/>
        </w:rPr>
        <w:t>53</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512668" w:rsidRPr="00254E79">
        <w:rPr>
          <w:rFonts w:ascii="Arial" w:hAnsi="Arial" w:cs="Arial"/>
          <w:sz w:val="20"/>
          <w:szCs w:val="20"/>
        </w:rPr>
        <w:t>2166</w:t>
      </w:r>
      <w:r w:rsidRPr="00254E79">
        <w:rPr>
          <w:rFonts w:ascii="Arial" w:hAnsi="Arial" w:cs="Arial"/>
          <w:sz w:val="20"/>
          <w:szCs w:val="20"/>
        </w:rPr>
        <w:t xml:space="preserve"> de 20</w:t>
      </w:r>
      <w:r w:rsidR="00512668" w:rsidRPr="00254E79">
        <w:rPr>
          <w:rFonts w:ascii="Arial" w:hAnsi="Arial" w:cs="Arial"/>
          <w:sz w:val="20"/>
          <w:szCs w:val="20"/>
        </w:rPr>
        <w:t>2</w:t>
      </w:r>
      <w:r w:rsidRPr="00254E79">
        <w:rPr>
          <w:rFonts w:ascii="Arial" w:hAnsi="Arial" w:cs="Arial"/>
          <w:sz w:val="20"/>
          <w:szCs w:val="20"/>
        </w:rPr>
        <w:t>2, pod</w:t>
      </w:r>
      <w:r w:rsidR="001762DE" w:rsidRPr="00254E79">
        <w:rPr>
          <w:rFonts w:ascii="Arial" w:hAnsi="Arial" w:cs="Arial"/>
          <w:sz w:val="20"/>
          <w:szCs w:val="20"/>
        </w:rPr>
        <w:t xml:space="preserve">rán ser objeto de impugnación: </w:t>
      </w:r>
    </w:p>
    <w:p w14:paraId="41E804EC" w14:textId="77777777" w:rsidR="00802915" w:rsidRPr="00254E79" w:rsidRDefault="00802915" w:rsidP="00F756B6">
      <w:pPr>
        <w:autoSpaceDE w:val="0"/>
        <w:autoSpaceDN w:val="0"/>
        <w:adjustRightInd w:val="0"/>
        <w:spacing w:line="276" w:lineRule="auto"/>
        <w:jc w:val="both"/>
        <w:rPr>
          <w:rFonts w:ascii="Arial" w:hAnsi="Arial" w:cs="Arial"/>
          <w:sz w:val="20"/>
          <w:szCs w:val="20"/>
        </w:rPr>
      </w:pPr>
    </w:p>
    <w:p w14:paraId="618F2BEF" w14:textId="79E25ECB" w:rsidR="00727D1A" w:rsidRPr="00254E79" w:rsidRDefault="00727D1A" w:rsidP="00755B6A">
      <w:pPr>
        <w:pStyle w:val="Prrafodelista"/>
        <w:numPr>
          <w:ilvl w:val="0"/>
          <w:numId w:val="47"/>
        </w:numPr>
        <w:autoSpaceDE w:val="0"/>
        <w:autoSpaceDN w:val="0"/>
        <w:adjustRightInd w:val="0"/>
        <w:spacing w:after="0"/>
        <w:jc w:val="both"/>
        <w:rPr>
          <w:rFonts w:ascii="Arial" w:hAnsi="Arial" w:cs="Arial"/>
          <w:sz w:val="20"/>
          <w:szCs w:val="20"/>
        </w:rPr>
      </w:pPr>
      <w:r w:rsidRPr="00254E79">
        <w:rPr>
          <w:rFonts w:ascii="Arial" w:hAnsi="Arial" w:cs="Arial"/>
          <w:sz w:val="20"/>
          <w:szCs w:val="20"/>
        </w:rPr>
        <w:t xml:space="preserve">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comunales; </w:t>
      </w:r>
    </w:p>
    <w:p w14:paraId="4C955667" w14:textId="064481D2" w:rsidR="00727D1A" w:rsidRPr="00254E79" w:rsidRDefault="00727D1A" w:rsidP="00755B6A">
      <w:pPr>
        <w:pStyle w:val="Prrafodelista"/>
        <w:numPr>
          <w:ilvl w:val="0"/>
          <w:numId w:val="47"/>
        </w:numPr>
        <w:autoSpaceDE w:val="0"/>
        <w:autoSpaceDN w:val="0"/>
        <w:adjustRightInd w:val="0"/>
        <w:spacing w:after="0"/>
        <w:jc w:val="both"/>
        <w:rPr>
          <w:rFonts w:ascii="Arial" w:hAnsi="Arial" w:cs="Arial"/>
          <w:sz w:val="20"/>
          <w:szCs w:val="20"/>
        </w:rPr>
      </w:pPr>
      <w:r w:rsidRPr="00254E79">
        <w:rPr>
          <w:rFonts w:ascii="Arial" w:hAnsi="Arial" w:cs="Arial"/>
          <w:sz w:val="20"/>
          <w:szCs w:val="20"/>
        </w:rPr>
        <w:t xml:space="preserve">Las decisiones adoptadas por los órganos de dirección, administración y vigilancia de los </w:t>
      </w:r>
      <w:r w:rsidR="006D2311" w:rsidRPr="00254E79">
        <w:rPr>
          <w:rFonts w:ascii="Arial" w:hAnsi="Arial" w:cs="Arial"/>
          <w:sz w:val="20"/>
          <w:szCs w:val="20"/>
        </w:rPr>
        <w:t>Organismos Comunales</w:t>
      </w:r>
      <w:r w:rsidRPr="00254E79">
        <w:rPr>
          <w:rFonts w:ascii="Arial" w:hAnsi="Arial" w:cs="Arial"/>
          <w:sz w:val="20"/>
          <w:szCs w:val="20"/>
        </w:rPr>
        <w:t xml:space="preserve">. </w:t>
      </w:r>
    </w:p>
    <w:p w14:paraId="228A8E92" w14:textId="77777777" w:rsidR="00727D1A" w:rsidRPr="00254E79" w:rsidRDefault="00727D1A" w:rsidP="00F756B6">
      <w:pPr>
        <w:autoSpaceDE w:val="0"/>
        <w:autoSpaceDN w:val="0"/>
        <w:adjustRightInd w:val="0"/>
        <w:spacing w:line="276" w:lineRule="auto"/>
        <w:jc w:val="both"/>
        <w:rPr>
          <w:rFonts w:ascii="Arial" w:hAnsi="Arial" w:cs="Arial"/>
          <w:sz w:val="20"/>
          <w:szCs w:val="20"/>
        </w:rPr>
      </w:pPr>
    </w:p>
    <w:p w14:paraId="70B50248" w14:textId="2C863F4A" w:rsidR="00727D1A" w:rsidRPr="00254E79" w:rsidRDefault="00727D1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INSTANCIAS</w:t>
      </w:r>
      <w:r w:rsidR="008B79FB" w:rsidRPr="00254E79">
        <w:rPr>
          <w:rFonts w:ascii="Arial" w:hAnsi="Arial" w:cs="Arial"/>
          <w:b/>
          <w:sz w:val="20"/>
          <w:szCs w:val="20"/>
        </w:rPr>
        <w:t xml:space="preserve"> DE</w:t>
      </w:r>
      <w:r w:rsidR="002C5E2A" w:rsidRPr="00254E79">
        <w:rPr>
          <w:rFonts w:ascii="Arial" w:hAnsi="Arial" w:cs="Arial"/>
          <w:b/>
          <w:sz w:val="20"/>
          <w:szCs w:val="20"/>
        </w:rPr>
        <w:t>L PROCESO DE</w:t>
      </w:r>
      <w:r w:rsidR="008B79FB" w:rsidRPr="00254E79">
        <w:rPr>
          <w:rFonts w:ascii="Arial" w:hAnsi="Arial" w:cs="Arial"/>
          <w:b/>
          <w:sz w:val="20"/>
          <w:szCs w:val="20"/>
        </w:rPr>
        <w:t xml:space="preserve"> IMPUGNACIÓN.</w:t>
      </w:r>
      <w:r w:rsidRPr="00254E79">
        <w:rPr>
          <w:rFonts w:ascii="Arial" w:hAnsi="Arial" w:cs="Arial"/>
          <w:b/>
          <w:sz w:val="20"/>
          <w:szCs w:val="20"/>
        </w:rPr>
        <w:t xml:space="preserve">  </w:t>
      </w:r>
    </w:p>
    <w:p w14:paraId="1A1FA610" w14:textId="6637505E"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El proceso de impugnación se desarrollará en dos instancias. La primera será adelantada por el </w:t>
      </w:r>
      <w:r w:rsidR="00136D8E" w:rsidRPr="00254E79">
        <w:rPr>
          <w:rFonts w:ascii="Arial" w:hAnsi="Arial" w:cs="Arial"/>
          <w:sz w:val="20"/>
          <w:szCs w:val="20"/>
        </w:rPr>
        <w:t>Organismo Comunal</w:t>
      </w:r>
      <w:r w:rsidRPr="00254E79">
        <w:rPr>
          <w:rFonts w:ascii="Arial" w:hAnsi="Arial" w:cs="Arial"/>
          <w:sz w:val="20"/>
          <w:szCs w:val="20"/>
        </w:rPr>
        <w:t xml:space="preserve"> de grado inmediatamente superior,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y la segunda, en caso de apelación, será de conocimiento de la Entidad encargada de la inspección, control y vigilancia del </w:t>
      </w:r>
      <w:r w:rsidR="00136D8E" w:rsidRPr="00254E79">
        <w:rPr>
          <w:rFonts w:ascii="Arial" w:hAnsi="Arial" w:cs="Arial"/>
          <w:sz w:val="20"/>
          <w:szCs w:val="20"/>
        </w:rPr>
        <w:t>Organismo Comunal</w:t>
      </w:r>
      <w:r w:rsidRPr="00254E79">
        <w:rPr>
          <w:rFonts w:ascii="Arial" w:hAnsi="Arial" w:cs="Arial"/>
          <w:sz w:val="20"/>
          <w:szCs w:val="20"/>
        </w:rPr>
        <w:t xml:space="preserve"> que desarrolló la primera instancia.</w:t>
      </w:r>
    </w:p>
    <w:p w14:paraId="6B25948B" w14:textId="77777777" w:rsidR="00727D1A" w:rsidRPr="00254E79" w:rsidRDefault="00727D1A" w:rsidP="00F756B6">
      <w:pPr>
        <w:spacing w:line="276" w:lineRule="auto"/>
        <w:jc w:val="both"/>
        <w:rPr>
          <w:rFonts w:ascii="Arial" w:hAnsi="Arial" w:cs="Arial"/>
          <w:sz w:val="20"/>
          <w:szCs w:val="20"/>
        </w:rPr>
      </w:pPr>
    </w:p>
    <w:p w14:paraId="6BDEA371" w14:textId="1C3939B8"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deberá avocar conocimiento del proceso mediante Auto acorde a los términos establecidos por el Artículo </w:t>
      </w:r>
      <w:r w:rsidR="00283010" w:rsidRPr="00254E79">
        <w:rPr>
          <w:rFonts w:ascii="Arial" w:hAnsi="Arial" w:cs="Arial"/>
          <w:sz w:val="20"/>
          <w:szCs w:val="20"/>
        </w:rPr>
        <w:t>50</w:t>
      </w:r>
      <w:r w:rsidRPr="00254E79">
        <w:rPr>
          <w:rFonts w:ascii="Arial" w:hAnsi="Arial" w:cs="Arial"/>
          <w:sz w:val="20"/>
          <w:szCs w:val="20"/>
        </w:rPr>
        <w:t xml:space="preserve">. </w:t>
      </w:r>
      <w:r w:rsidR="00283010" w:rsidRPr="00254E79">
        <w:rPr>
          <w:rFonts w:ascii="Arial" w:hAnsi="Arial" w:cs="Arial"/>
          <w:sz w:val="20"/>
          <w:szCs w:val="20"/>
        </w:rPr>
        <w:t>Literal C</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283010" w:rsidRPr="00254E79">
        <w:rPr>
          <w:rFonts w:ascii="Arial" w:hAnsi="Arial" w:cs="Arial"/>
          <w:sz w:val="20"/>
          <w:szCs w:val="20"/>
        </w:rPr>
        <w:t>2166</w:t>
      </w:r>
      <w:r w:rsidRPr="00254E79">
        <w:rPr>
          <w:rFonts w:ascii="Arial" w:hAnsi="Arial" w:cs="Arial"/>
          <w:sz w:val="20"/>
          <w:szCs w:val="20"/>
        </w:rPr>
        <w:t xml:space="preserve"> de 20</w:t>
      </w:r>
      <w:r w:rsidR="00283010" w:rsidRPr="00254E79">
        <w:rPr>
          <w:rFonts w:ascii="Arial" w:hAnsi="Arial" w:cs="Arial"/>
          <w:sz w:val="20"/>
          <w:szCs w:val="20"/>
        </w:rPr>
        <w:t>2</w:t>
      </w:r>
      <w:r w:rsidRPr="00254E79">
        <w:rPr>
          <w:rFonts w:ascii="Arial" w:hAnsi="Arial" w:cs="Arial"/>
          <w:sz w:val="20"/>
          <w:szCs w:val="20"/>
        </w:rPr>
        <w:t>2.</w:t>
      </w:r>
    </w:p>
    <w:p w14:paraId="5731274D" w14:textId="77777777" w:rsidR="00727D1A" w:rsidRPr="00254E79" w:rsidRDefault="00727D1A" w:rsidP="00F756B6">
      <w:pPr>
        <w:spacing w:line="276" w:lineRule="auto"/>
        <w:jc w:val="both"/>
        <w:rPr>
          <w:rFonts w:ascii="Arial" w:hAnsi="Arial" w:cs="Arial"/>
          <w:sz w:val="20"/>
          <w:szCs w:val="20"/>
        </w:rPr>
      </w:pPr>
    </w:p>
    <w:p w14:paraId="0936F037" w14:textId="67EE3374" w:rsidR="00727D1A" w:rsidRPr="00254E79" w:rsidRDefault="00727D1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TÉRMINOS</w:t>
      </w:r>
      <w:r w:rsidR="008B79FB" w:rsidRPr="00254E79">
        <w:rPr>
          <w:rFonts w:ascii="Arial" w:hAnsi="Arial" w:cs="Arial"/>
          <w:b/>
          <w:sz w:val="20"/>
          <w:szCs w:val="20"/>
        </w:rPr>
        <w:t xml:space="preserve"> DE LA IMPUGNACIÓN</w:t>
      </w:r>
      <w:r w:rsidRPr="00254E79">
        <w:rPr>
          <w:rFonts w:ascii="Arial" w:hAnsi="Arial" w:cs="Arial"/>
          <w:b/>
          <w:sz w:val="20"/>
          <w:szCs w:val="20"/>
        </w:rPr>
        <w:t>.</w:t>
      </w:r>
    </w:p>
    <w:p w14:paraId="6728EA50" w14:textId="52B20BD9"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La demanda deberá presentarse en original y dos copias ante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dentro de los diez (10) días hábiles siguientes  a  la elección o la toma de decisión adoptada por los órganos de la </w:t>
      </w:r>
      <w:r w:rsidR="00136D8E" w:rsidRPr="00254E79">
        <w:rPr>
          <w:rFonts w:ascii="Arial" w:hAnsi="Arial" w:cs="Arial"/>
          <w:sz w:val="20"/>
          <w:szCs w:val="20"/>
        </w:rPr>
        <w:t>Junta</w:t>
      </w:r>
      <w:r w:rsidRPr="00254E79">
        <w:rPr>
          <w:rFonts w:ascii="Arial" w:hAnsi="Arial" w:cs="Arial"/>
          <w:sz w:val="20"/>
          <w:szCs w:val="20"/>
        </w:rPr>
        <w:t>.</w:t>
      </w:r>
    </w:p>
    <w:p w14:paraId="27B1FAEC" w14:textId="77777777" w:rsidR="00727D1A" w:rsidRPr="00254E79" w:rsidRDefault="00727D1A" w:rsidP="00F756B6">
      <w:pPr>
        <w:spacing w:line="276" w:lineRule="auto"/>
        <w:jc w:val="both"/>
        <w:rPr>
          <w:rFonts w:ascii="Arial" w:hAnsi="Arial" w:cs="Arial"/>
          <w:sz w:val="20"/>
          <w:szCs w:val="20"/>
        </w:rPr>
      </w:pPr>
    </w:p>
    <w:p w14:paraId="71F3ECE0" w14:textId="6648DA9C"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La demanda de Impugnación se entenderá presentada en el momento que la parte demandante cumpla con todos los requisitos establecidos en los </w:t>
      </w:r>
      <w:r w:rsidR="00CE1DF1" w:rsidRPr="00254E79">
        <w:rPr>
          <w:rFonts w:ascii="Arial" w:hAnsi="Arial" w:cs="Arial"/>
          <w:sz w:val="20"/>
          <w:szCs w:val="20"/>
        </w:rPr>
        <w:t>Estatutos</w:t>
      </w:r>
      <w:r w:rsidRPr="00254E79">
        <w:rPr>
          <w:rFonts w:ascii="Arial" w:hAnsi="Arial" w:cs="Arial"/>
          <w:sz w:val="20"/>
          <w:szCs w:val="20"/>
        </w:rPr>
        <w:t xml:space="preserve"> de la Asociación y en la </w:t>
      </w:r>
      <w:r w:rsidR="00A5507F" w:rsidRPr="00254E79">
        <w:rPr>
          <w:rFonts w:ascii="Arial" w:hAnsi="Arial" w:cs="Arial"/>
          <w:sz w:val="20"/>
          <w:szCs w:val="20"/>
        </w:rPr>
        <w:t>Ley</w:t>
      </w:r>
      <w:r w:rsidRPr="00254E79">
        <w:rPr>
          <w:rFonts w:ascii="Arial" w:hAnsi="Arial" w:cs="Arial"/>
          <w:sz w:val="20"/>
          <w:szCs w:val="20"/>
        </w:rPr>
        <w:t xml:space="preserve"> Comunal. En dicho momento, acorde a la Legislación Comunal,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s, Tendrá quince (15) días hábiles  para avocar conocimiento del proceso mediante Auto donde pronuncie una decisión que manifieste si la demanda es o no de su competencia y si esta  cumple con los requisitos legales y estatutarios.</w:t>
      </w:r>
    </w:p>
    <w:p w14:paraId="35D32F9B" w14:textId="77777777" w:rsidR="00727D1A" w:rsidRPr="00254E79" w:rsidRDefault="00727D1A" w:rsidP="00F756B6">
      <w:pPr>
        <w:spacing w:line="276" w:lineRule="auto"/>
        <w:jc w:val="both"/>
        <w:rPr>
          <w:rFonts w:ascii="Arial" w:hAnsi="Arial" w:cs="Arial"/>
          <w:sz w:val="20"/>
          <w:szCs w:val="20"/>
        </w:rPr>
      </w:pPr>
    </w:p>
    <w:p w14:paraId="01D62C3F" w14:textId="176F1F3A"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presenten una demanda de Impugnación ante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00821A1B" w:rsidRPr="00254E79">
        <w:rPr>
          <w:rFonts w:ascii="Arial" w:hAnsi="Arial" w:cs="Arial"/>
          <w:sz w:val="20"/>
          <w:szCs w:val="20"/>
        </w:rPr>
        <w:t>s de Acción Comunal</w:t>
      </w:r>
      <w:r w:rsidRPr="00254E79">
        <w:rPr>
          <w:rFonts w:ascii="Arial" w:hAnsi="Arial" w:cs="Arial"/>
          <w:sz w:val="20"/>
          <w:szCs w:val="20"/>
        </w:rPr>
        <w:t xml:space="preserve">, podrán velar por que esta cumpla con los términos establecidos por el </w:t>
      </w:r>
      <w:r w:rsidR="008F1B42" w:rsidRPr="00254E79">
        <w:rPr>
          <w:rFonts w:ascii="Arial" w:hAnsi="Arial" w:cs="Arial"/>
          <w:sz w:val="20"/>
          <w:szCs w:val="20"/>
        </w:rPr>
        <w:t>parágrafo 1 del artículo 50</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8F1B42" w:rsidRPr="00254E79">
        <w:rPr>
          <w:rFonts w:ascii="Arial" w:hAnsi="Arial" w:cs="Arial"/>
          <w:sz w:val="20"/>
          <w:szCs w:val="20"/>
        </w:rPr>
        <w:t>2166</w:t>
      </w:r>
      <w:r w:rsidRPr="00254E79">
        <w:rPr>
          <w:rFonts w:ascii="Arial" w:hAnsi="Arial" w:cs="Arial"/>
          <w:sz w:val="20"/>
          <w:szCs w:val="20"/>
        </w:rPr>
        <w:t xml:space="preserve"> de 20</w:t>
      </w:r>
      <w:r w:rsidR="008F1B42" w:rsidRPr="00254E79">
        <w:rPr>
          <w:rFonts w:ascii="Arial" w:hAnsi="Arial" w:cs="Arial"/>
          <w:sz w:val="20"/>
          <w:szCs w:val="20"/>
        </w:rPr>
        <w:t>2</w:t>
      </w:r>
      <w:r w:rsidRPr="00254E79">
        <w:rPr>
          <w:rFonts w:ascii="Arial" w:hAnsi="Arial" w:cs="Arial"/>
          <w:sz w:val="20"/>
          <w:szCs w:val="20"/>
        </w:rPr>
        <w:t xml:space="preserve">2, los presentes </w:t>
      </w:r>
      <w:r w:rsidR="00CE1DF1" w:rsidRPr="00254E79">
        <w:rPr>
          <w:rFonts w:ascii="Arial" w:hAnsi="Arial" w:cs="Arial"/>
          <w:sz w:val="20"/>
          <w:szCs w:val="20"/>
        </w:rPr>
        <w:t>Estatutos</w:t>
      </w:r>
      <w:r w:rsidRPr="00254E79">
        <w:rPr>
          <w:rFonts w:ascii="Arial" w:hAnsi="Arial" w:cs="Arial"/>
          <w:sz w:val="20"/>
          <w:szCs w:val="20"/>
        </w:rPr>
        <w:t xml:space="preserve"> y los </w:t>
      </w:r>
      <w:r w:rsidR="00CE1DF1" w:rsidRPr="00254E79">
        <w:rPr>
          <w:rFonts w:ascii="Arial" w:hAnsi="Arial" w:cs="Arial"/>
          <w:sz w:val="20"/>
          <w:szCs w:val="20"/>
        </w:rPr>
        <w:t>Estatutos</w:t>
      </w:r>
      <w:r w:rsidRPr="00254E79">
        <w:rPr>
          <w:rFonts w:ascii="Arial" w:hAnsi="Arial" w:cs="Arial"/>
          <w:sz w:val="20"/>
          <w:szCs w:val="20"/>
        </w:rPr>
        <w:t xml:space="preserve"> de la Asociación Comunal de </w:t>
      </w:r>
      <w:r w:rsidR="00136D8E" w:rsidRPr="00254E79">
        <w:rPr>
          <w:rFonts w:ascii="Arial" w:hAnsi="Arial" w:cs="Arial"/>
          <w:sz w:val="20"/>
          <w:szCs w:val="20"/>
        </w:rPr>
        <w:t>Junta</w:t>
      </w:r>
      <w:r w:rsidRPr="00254E79">
        <w:rPr>
          <w:rFonts w:ascii="Arial" w:hAnsi="Arial" w:cs="Arial"/>
          <w:sz w:val="20"/>
          <w:szCs w:val="20"/>
        </w:rPr>
        <w:t xml:space="preserve">s. </w:t>
      </w:r>
    </w:p>
    <w:p w14:paraId="106C25B0" w14:textId="77777777" w:rsidR="00727D1A" w:rsidRPr="00254E79" w:rsidRDefault="00727D1A" w:rsidP="00F756B6">
      <w:pPr>
        <w:spacing w:line="276" w:lineRule="auto"/>
        <w:jc w:val="both"/>
        <w:rPr>
          <w:rFonts w:ascii="Arial" w:hAnsi="Arial" w:cs="Arial"/>
          <w:sz w:val="20"/>
          <w:szCs w:val="20"/>
        </w:rPr>
      </w:pPr>
    </w:p>
    <w:p w14:paraId="1FEE7848" w14:textId="2F3F5177" w:rsidR="00727D1A" w:rsidRPr="00254E79" w:rsidRDefault="00727D1A" w:rsidP="00F756B6">
      <w:pPr>
        <w:spacing w:line="276" w:lineRule="auto"/>
        <w:jc w:val="both"/>
        <w:rPr>
          <w:rFonts w:ascii="Arial" w:hAnsi="Arial" w:cs="Arial"/>
          <w:b/>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1</w:t>
      </w:r>
      <w:r w:rsidRPr="00254E79">
        <w:rPr>
          <w:rFonts w:ascii="Arial" w:hAnsi="Arial" w:cs="Arial"/>
          <w:b/>
          <w:sz w:val="20"/>
          <w:szCs w:val="20"/>
        </w:rPr>
        <w:t xml:space="preserve">. </w:t>
      </w:r>
    </w:p>
    <w:p w14:paraId="1A891423" w14:textId="33B88B4E"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En el caso que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no avoque mediante Auto una decisión que manifieste si la demanda es o no de su competencia y si esta cumple con los requisitos legales y estatutarios, los demandantes podrán interponer queja ante la Entidad que ejerce la </w:t>
      </w:r>
      <w:r w:rsidR="0072549E" w:rsidRPr="00254E79">
        <w:rPr>
          <w:rFonts w:ascii="Arial" w:hAnsi="Arial" w:cs="Arial"/>
          <w:sz w:val="20"/>
          <w:szCs w:val="20"/>
        </w:rPr>
        <w:t>Inspección, Vigilancia y Control</w:t>
      </w:r>
      <w:r w:rsidRPr="00254E79">
        <w:rPr>
          <w:rFonts w:ascii="Arial" w:hAnsi="Arial" w:cs="Arial"/>
          <w:sz w:val="20"/>
          <w:szCs w:val="20"/>
        </w:rPr>
        <w:t xml:space="preserve"> sobre la Asociación, que podrá iniciar las acciones administrativas correspondientes, en aplicación del régimen sancionatorio vigente.</w:t>
      </w:r>
    </w:p>
    <w:p w14:paraId="17D63C1D" w14:textId="77777777" w:rsidR="00727D1A" w:rsidRPr="00254E79" w:rsidRDefault="00727D1A" w:rsidP="00F756B6">
      <w:pPr>
        <w:spacing w:line="276" w:lineRule="auto"/>
        <w:jc w:val="both"/>
        <w:rPr>
          <w:rFonts w:ascii="Arial" w:hAnsi="Arial" w:cs="Arial"/>
          <w:sz w:val="20"/>
          <w:szCs w:val="20"/>
        </w:rPr>
      </w:pPr>
    </w:p>
    <w:p w14:paraId="10CCDD42" w14:textId="33539E30" w:rsidR="00727D1A" w:rsidRPr="00254E79" w:rsidRDefault="00727D1A" w:rsidP="00F756B6">
      <w:pPr>
        <w:spacing w:line="276" w:lineRule="auto"/>
        <w:jc w:val="both"/>
        <w:rPr>
          <w:rFonts w:ascii="Arial" w:hAnsi="Arial" w:cs="Arial"/>
          <w:sz w:val="20"/>
          <w:szCs w:val="20"/>
        </w:rPr>
      </w:pPr>
      <w:r w:rsidRPr="00254E79">
        <w:rPr>
          <w:rFonts w:ascii="Arial" w:hAnsi="Arial" w:cs="Arial"/>
          <w:sz w:val="20"/>
          <w:szCs w:val="20"/>
        </w:rPr>
        <w:t xml:space="preserve">La queja no remplaza la competencia de la Asociación de </w:t>
      </w:r>
      <w:r w:rsidR="00136D8E" w:rsidRPr="00254E79">
        <w:rPr>
          <w:rFonts w:ascii="Arial" w:hAnsi="Arial" w:cs="Arial"/>
          <w:sz w:val="20"/>
          <w:szCs w:val="20"/>
        </w:rPr>
        <w:t>Junta</w:t>
      </w:r>
      <w:r w:rsidRPr="00254E79">
        <w:rPr>
          <w:rFonts w:ascii="Arial" w:hAnsi="Arial" w:cs="Arial"/>
          <w:sz w:val="20"/>
          <w:szCs w:val="20"/>
        </w:rPr>
        <w:t xml:space="preserve">s sobre la demanda de Impugnación, pero acarrea una posible investigación sobre la Asociación de </w:t>
      </w:r>
      <w:r w:rsidR="00136D8E" w:rsidRPr="00254E79">
        <w:rPr>
          <w:rFonts w:ascii="Arial" w:hAnsi="Arial" w:cs="Arial"/>
          <w:sz w:val="20"/>
          <w:szCs w:val="20"/>
        </w:rPr>
        <w:t>Junta</w:t>
      </w:r>
      <w:r w:rsidRPr="00254E79">
        <w:rPr>
          <w:rFonts w:ascii="Arial" w:hAnsi="Arial" w:cs="Arial"/>
          <w:sz w:val="20"/>
          <w:szCs w:val="20"/>
        </w:rPr>
        <w:t xml:space="preserve">s y sus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74D04144" w14:textId="77777777" w:rsidR="00FE2137" w:rsidRPr="00254E79" w:rsidRDefault="00FE2137" w:rsidP="00F756B6">
      <w:pPr>
        <w:spacing w:line="276" w:lineRule="auto"/>
        <w:jc w:val="both"/>
        <w:rPr>
          <w:rFonts w:ascii="Arial" w:hAnsi="Arial" w:cs="Arial"/>
          <w:sz w:val="20"/>
          <w:szCs w:val="20"/>
        </w:rPr>
      </w:pPr>
    </w:p>
    <w:p w14:paraId="5B94FF82" w14:textId="33706FA1" w:rsidR="00FE2137" w:rsidRPr="00254E79" w:rsidRDefault="00FE2137" w:rsidP="00FE2137">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7E1B02DA" w14:textId="3928CB69" w:rsidR="00FE2137" w:rsidRPr="00254E79" w:rsidRDefault="00FE2137" w:rsidP="00FE2137">
      <w:pPr>
        <w:spacing w:line="276" w:lineRule="auto"/>
        <w:jc w:val="both"/>
        <w:rPr>
          <w:rFonts w:ascii="Arial" w:hAnsi="Arial" w:cs="Arial"/>
          <w:sz w:val="20"/>
          <w:szCs w:val="20"/>
        </w:rPr>
      </w:pPr>
      <w:r w:rsidRPr="00254E79">
        <w:rPr>
          <w:rFonts w:ascii="Arial" w:hAnsi="Arial" w:cs="Arial"/>
          <w:sz w:val="20"/>
          <w:szCs w:val="20"/>
        </w:rPr>
        <w:t xml:space="preserve">El fallo de primera instancia debe ser expedido en un término no mayor de </w:t>
      </w:r>
      <w:r w:rsidRPr="00254E79">
        <w:rPr>
          <w:rFonts w:ascii="Arial" w:hAnsi="Arial" w:cs="Arial"/>
          <w:b/>
          <w:sz w:val="20"/>
          <w:szCs w:val="20"/>
        </w:rPr>
        <w:t>cuatro (4) meses</w:t>
      </w:r>
      <w:r w:rsidRPr="00254E79">
        <w:rPr>
          <w:rFonts w:ascii="Arial" w:hAnsi="Arial" w:cs="Arial"/>
          <w:sz w:val="20"/>
          <w:szCs w:val="20"/>
        </w:rPr>
        <w:t xml:space="preserve">, contados a partir del momento en que se avoque el conocimiento por parte del </w:t>
      </w:r>
      <w:r w:rsidR="006D2311" w:rsidRPr="00254E79">
        <w:rPr>
          <w:rFonts w:ascii="Arial" w:hAnsi="Arial" w:cs="Arial"/>
          <w:sz w:val="20"/>
          <w:szCs w:val="20"/>
        </w:rPr>
        <w:t>Organismo</w:t>
      </w:r>
      <w:r w:rsidRPr="00254E79">
        <w:rPr>
          <w:rFonts w:ascii="Arial" w:hAnsi="Arial" w:cs="Arial"/>
          <w:sz w:val="20"/>
          <w:szCs w:val="20"/>
        </w:rPr>
        <w:t xml:space="preserve"> de grado superior.</w:t>
      </w:r>
    </w:p>
    <w:p w14:paraId="33A018E4" w14:textId="77777777" w:rsidR="00BD1BF0" w:rsidRPr="00254E79" w:rsidRDefault="00BD1BF0" w:rsidP="00F756B6">
      <w:pPr>
        <w:autoSpaceDE w:val="0"/>
        <w:autoSpaceDN w:val="0"/>
        <w:adjustRightInd w:val="0"/>
        <w:spacing w:line="276" w:lineRule="auto"/>
        <w:jc w:val="both"/>
        <w:rPr>
          <w:rFonts w:ascii="Arial" w:hAnsi="Arial" w:cs="Arial"/>
          <w:sz w:val="20"/>
          <w:szCs w:val="20"/>
        </w:rPr>
      </w:pPr>
    </w:p>
    <w:p w14:paraId="100F573A" w14:textId="74C47D98" w:rsidR="001762DE" w:rsidRPr="00254E79" w:rsidRDefault="00A143D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CAUSALES DE IMPUGNACIÓN. </w:t>
      </w:r>
    </w:p>
    <w:p w14:paraId="260BEB07" w14:textId="1DC318D9"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a) Cuando la decisión adoptada por los órganos de dirección, administración y vigilancia de los </w:t>
      </w:r>
      <w:r w:rsidR="006D2311" w:rsidRPr="00254E79">
        <w:rPr>
          <w:rFonts w:ascii="Arial" w:hAnsi="Arial" w:cs="Arial"/>
          <w:sz w:val="20"/>
          <w:szCs w:val="20"/>
        </w:rPr>
        <w:t>Organismos Comunales</w:t>
      </w:r>
      <w:r w:rsidRPr="00254E79">
        <w:rPr>
          <w:rFonts w:ascii="Arial" w:hAnsi="Arial" w:cs="Arial"/>
          <w:sz w:val="20"/>
          <w:szCs w:val="20"/>
        </w:rPr>
        <w:t xml:space="preserve"> y/o o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no se hayan realizado conforme a los </w:t>
      </w:r>
      <w:r w:rsidR="00CE1DF1" w:rsidRPr="00254E79">
        <w:rPr>
          <w:rFonts w:ascii="Arial" w:hAnsi="Arial" w:cs="Arial"/>
          <w:sz w:val="20"/>
          <w:szCs w:val="20"/>
        </w:rPr>
        <w:t>Estatutos</w:t>
      </w:r>
      <w:r w:rsidRPr="00254E79">
        <w:rPr>
          <w:rFonts w:ascii="Arial" w:hAnsi="Arial" w:cs="Arial"/>
          <w:sz w:val="20"/>
          <w:szCs w:val="20"/>
        </w:rPr>
        <w:t xml:space="preserve"> y a las demás disposiciones de la legislación de </w:t>
      </w:r>
      <w:r w:rsidR="00CE1DF1" w:rsidRPr="00254E79">
        <w:rPr>
          <w:rFonts w:ascii="Arial" w:hAnsi="Arial" w:cs="Arial"/>
          <w:sz w:val="20"/>
          <w:szCs w:val="20"/>
        </w:rPr>
        <w:t>Acción Comunal</w:t>
      </w:r>
      <w:r w:rsidRPr="00254E79">
        <w:rPr>
          <w:rFonts w:ascii="Arial" w:hAnsi="Arial" w:cs="Arial"/>
          <w:sz w:val="20"/>
          <w:szCs w:val="20"/>
        </w:rPr>
        <w:t>.</w:t>
      </w:r>
    </w:p>
    <w:p w14:paraId="0B716711" w14:textId="1BEA5FAD" w:rsidR="00A143DB" w:rsidRPr="00254E79" w:rsidRDefault="00A143DB"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b) Cuando al momento de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los candidatos no reúnan los requisitos legales y estatutarios.</w:t>
      </w:r>
    </w:p>
    <w:p w14:paraId="3B41707D" w14:textId="77777777" w:rsidR="00A143DB" w:rsidRPr="00254E79" w:rsidRDefault="00A143DB" w:rsidP="00F756B6">
      <w:pPr>
        <w:autoSpaceDE w:val="0"/>
        <w:autoSpaceDN w:val="0"/>
        <w:adjustRightInd w:val="0"/>
        <w:spacing w:line="276" w:lineRule="auto"/>
        <w:jc w:val="both"/>
        <w:rPr>
          <w:rFonts w:ascii="Arial" w:hAnsi="Arial" w:cs="Arial"/>
          <w:sz w:val="20"/>
          <w:szCs w:val="20"/>
        </w:rPr>
      </w:pPr>
    </w:p>
    <w:p w14:paraId="2B2BF56D" w14:textId="0C952473" w:rsidR="00A143DB" w:rsidRPr="00254E79" w:rsidRDefault="00A143DB" w:rsidP="00755B6A">
      <w:pPr>
        <w:pStyle w:val="Ttulo6"/>
        <w:numPr>
          <w:ilvl w:val="0"/>
          <w:numId w:val="65"/>
        </w:numPr>
        <w:spacing w:before="0" w:line="276" w:lineRule="auto"/>
        <w:jc w:val="both"/>
        <w:rPr>
          <w:rFonts w:ascii="Arial" w:hAnsi="Arial" w:cs="Arial"/>
          <w:b/>
          <w:i w:val="0"/>
          <w:color w:val="auto"/>
          <w:sz w:val="20"/>
          <w:szCs w:val="20"/>
        </w:rPr>
      </w:pPr>
      <w:r w:rsidRPr="00254E79">
        <w:rPr>
          <w:rFonts w:ascii="Arial" w:hAnsi="Arial" w:cs="Arial"/>
          <w:b/>
          <w:i w:val="0"/>
          <w:color w:val="auto"/>
          <w:sz w:val="20"/>
          <w:szCs w:val="20"/>
        </w:rPr>
        <w:t xml:space="preserve">IMPUGNACIÓN DE ELECCIÓN DE </w:t>
      </w:r>
      <w:r w:rsidR="006D2311" w:rsidRPr="00254E79">
        <w:rPr>
          <w:rFonts w:ascii="Arial" w:hAnsi="Arial" w:cs="Arial"/>
          <w:b/>
          <w:i w:val="0"/>
          <w:color w:val="auto"/>
          <w:sz w:val="20"/>
          <w:szCs w:val="20"/>
        </w:rPr>
        <w:t>DIGNATARIO</w:t>
      </w:r>
      <w:r w:rsidR="00D079A3" w:rsidRPr="00254E79">
        <w:rPr>
          <w:rFonts w:ascii="Arial" w:hAnsi="Arial" w:cs="Arial"/>
          <w:b/>
          <w:i w:val="0"/>
          <w:color w:val="auto"/>
          <w:sz w:val="20"/>
          <w:szCs w:val="20"/>
        </w:rPr>
        <w:t>S</w:t>
      </w:r>
      <w:r w:rsidRPr="00254E79">
        <w:rPr>
          <w:rFonts w:ascii="Arial" w:hAnsi="Arial" w:cs="Arial"/>
          <w:b/>
          <w:i w:val="0"/>
          <w:color w:val="auto"/>
          <w:sz w:val="20"/>
          <w:szCs w:val="20"/>
        </w:rPr>
        <w:t>.</w:t>
      </w:r>
    </w:p>
    <w:p w14:paraId="2A454E3C" w14:textId="54FE0616"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impugnar la elección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se requiere tener la calidad de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La demanda debe ser suscrita por no menos de diez (10)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hayan participado en el proceso electoral.</w:t>
      </w:r>
    </w:p>
    <w:p w14:paraId="3FD71223" w14:textId="77777777" w:rsidR="00A143DB" w:rsidRPr="00254E79" w:rsidRDefault="00A143DB" w:rsidP="00F756B6">
      <w:pPr>
        <w:spacing w:line="276" w:lineRule="auto"/>
        <w:jc w:val="both"/>
        <w:rPr>
          <w:rFonts w:ascii="Arial" w:hAnsi="Arial" w:cs="Arial"/>
          <w:sz w:val="20"/>
          <w:szCs w:val="20"/>
        </w:rPr>
      </w:pPr>
    </w:p>
    <w:p w14:paraId="38DFA75A" w14:textId="15632450"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La demanda se entenderá presentada cuando cumpla con los requisitos Estatutarios fijados por la Asociación de </w:t>
      </w:r>
      <w:r w:rsidR="00136D8E" w:rsidRPr="00254E79">
        <w:rPr>
          <w:rFonts w:ascii="Arial" w:hAnsi="Arial" w:cs="Arial"/>
          <w:sz w:val="20"/>
          <w:szCs w:val="20"/>
        </w:rPr>
        <w:t>Junta</w:t>
      </w:r>
      <w:r w:rsidRPr="00254E79">
        <w:rPr>
          <w:rFonts w:ascii="Arial" w:hAnsi="Arial" w:cs="Arial"/>
          <w:sz w:val="20"/>
          <w:szCs w:val="20"/>
        </w:rPr>
        <w:t xml:space="preserve">s, y deberá presentarse en original con dos copias ante la Asociación dentro de los diez (10) días hábiles siguientes  a  la elección. </w:t>
      </w:r>
    </w:p>
    <w:p w14:paraId="58854878" w14:textId="77777777" w:rsidR="00A143DB" w:rsidRPr="00254E79" w:rsidRDefault="00A143DB" w:rsidP="00F756B6">
      <w:pPr>
        <w:autoSpaceDE w:val="0"/>
        <w:autoSpaceDN w:val="0"/>
        <w:adjustRightInd w:val="0"/>
        <w:spacing w:line="276" w:lineRule="auto"/>
        <w:jc w:val="both"/>
        <w:rPr>
          <w:rFonts w:ascii="Arial" w:hAnsi="Arial" w:cs="Arial"/>
          <w:sz w:val="20"/>
          <w:szCs w:val="20"/>
        </w:rPr>
      </w:pPr>
    </w:p>
    <w:p w14:paraId="59C1BA43" w14:textId="45BE683B" w:rsidR="00F756B6" w:rsidRPr="00254E79" w:rsidRDefault="00F756B6" w:rsidP="00755B6A">
      <w:pPr>
        <w:pStyle w:val="Prrafodelista"/>
        <w:numPr>
          <w:ilvl w:val="0"/>
          <w:numId w:val="65"/>
        </w:numPr>
        <w:autoSpaceDE w:val="0"/>
        <w:autoSpaceDN w:val="0"/>
        <w:adjustRightInd w:val="0"/>
        <w:spacing w:after="0"/>
        <w:jc w:val="both"/>
        <w:rPr>
          <w:rFonts w:ascii="Arial" w:hAnsi="Arial" w:cs="Arial"/>
          <w:b/>
          <w:sz w:val="20"/>
          <w:szCs w:val="20"/>
        </w:rPr>
      </w:pPr>
      <w:r w:rsidRPr="00254E79">
        <w:rPr>
          <w:rFonts w:ascii="Arial" w:hAnsi="Arial" w:cs="Arial"/>
          <w:b/>
          <w:sz w:val="20"/>
          <w:szCs w:val="20"/>
        </w:rPr>
        <w:t xml:space="preserve">NULIDAD DE LA ELECCIÓN. </w:t>
      </w:r>
    </w:p>
    <w:p w14:paraId="3BCFE6ED" w14:textId="3C5D8E4A" w:rsidR="00F756B6" w:rsidRPr="00254E79" w:rsidRDefault="00F756B6"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lastRenderedPageBreak/>
        <w:t xml:space="preserve">La presentación y aceptación de la demanda en contra de la elección de uno o más </w:t>
      </w:r>
      <w:r w:rsidR="006D2311" w:rsidRPr="00254E79">
        <w:rPr>
          <w:rFonts w:ascii="Arial" w:hAnsi="Arial" w:cs="Arial"/>
          <w:sz w:val="20"/>
          <w:szCs w:val="20"/>
        </w:rPr>
        <w:t>Dignatario</w:t>
      </w:r>
      <w:r w:rsidRPr="00254E79">
        <w:rPr>
          <w:rFonts w:ascii="Arial" w:hAnsi="Arial" w:cs="Arial"/>
          <w:sz w:val="20"/>
          <w:szCs w:val="20"/>
        </w:rPr>
        <w:t xml:space="preserve">s de un </w:t>
      </w:r>
      <w:r w:rsidR="00136D8E" w:rsidRPr="00254E79">
        <w:rPr>
          <w:rFonts w:ascii="Arial" w:hAnsi="Arial" w:cs="Arial"/>
          <w:sz w:val="20"/>
          <w:szCs w:val="20"/>
        </w:rPr>
        <w:t>Organismo Comunal</w:t>
      </w:r>
      <w:r w:rsidRPr="00254E79">
        <w:rPr>
          <w:rFonts w:ascii="Arial" w:hAnsi="Arial" w:cs="Arial"/>
          <w:sz w:val="20"/>
          <w:szCs w:val="20"/>
        </w:rPr>
        <w:t xml:space="preserve"> no impiden el registro de los mismos siempre que se cumplan los requisitos </w:t>
      </w:r>
      <w:r w:rsidR="00FE2137" w:rsidRPr="00254E79">
        <w:rPr>
          <w:rFonts w:ascii="Arial" w:hAnsi="Arial" w:cs="Arial"/>
          <w:sz w:val="20"/>
          <w:szCs w:val="20"/>
        </w:rPr>
        <w:t>para e</w:t>
      </w:r>
      <w:r w:rsidRPr="00254E79">
        <w:rPr>
          <w:rFonts w:ascii="Arial" w:hAnsi="Arial" w:cs="Arial"/>
          <w:sz w:val="20"/>
          <w:szCs w:val="20"/>
        </w:rPr>
        <w:t xml:space="preserve">l efecto. Declarada la nulidad de la elección de uno o más </w:t>
      </w:r>
      <w:r w:rsidR="006D2311" w:rsidRPr="00254E79">
        <w:rPr>
          <w:rFonts w:ascii="Arial" w:hAnsi="Arial" w:cs="Arial"/>
          <w:sz w:val="20"/>
          <w:szCs w:val="20"/>
        </w:rPr>
        <w:t>Dignatario</w:t>
      </w:r>
      <w:r w:rsidRPr="00254E79">
        <w:rPr>
          <w:rFonts w:ascii="Arial" w:hAnsi="Arial" w:cs="Arial"/>
          <w:sz w:val="20"/>
          <w:szCs w:val="20"/>
        </w:rPr>
        <w:t>s se cancelará el registro de los mismos y la autoridad competente promoverá una nueva elección.</w:t>
      </w:r>
    </w:p>
    <w:p w14:paraId="31DAEEEF" w14:textId="77777777" w:rsidR="00F756B6" w:rsidRPr="00254E79" w:rsidRDefault="00F756B6" w:rsidP="00F756B6">
      <w:pPr>
        <w:autoSpaceDE w:val="0"/>
        <w:autoSpaceDN w:val="0"/>
        <w:adjustRightInd w:val="0"/>
        <w:spacing w:line="276" w:lineRule="auto"/>
        <w:jc w:val="both"/>
        <w:rPr>
          <w:rFonts w:ascii="Arial" w:hAnsi="Arial" w:cs="Arial"/>
          <w:sz w:val="20"/>
          <w:szCs w:val="20"/>
        </w:rPr>
      </w:pPr>
    </w:p>
    <w:p w14:paraId="3117CED3" w14:textId="24A686BF" w:rsidR="00A143DB" w:rsidRPr="00254E79" w:rsidRDefault="00A143DB" w:rsidP="00755B6A">
      <w:pPr>
        <w:pStyle w:val="Ttulo6"/>
        <w:numPr>
          <w:ilvl w:val="0"/>
          <w:numId w:val="65"/>
        </w:numPr>
        <w:spacing w:before="0" w:line="276" w:lineRule="auto"/>
        <w:jc w:val="both"/>
        <w:rPr>
          <w:rFonts w:ascii="Arial" w:hAnsi="Arial" w:cs="Arial"/>
          <w:b/>
          <w:i w:val="0"/>
          <w:color w:val="auto"/>
          <w:sz w:val="20"/>
          <w:szCs w:val="20"/>
        </w:rPr>
      </w:pPr>
      <w:r w:rsidRPr="00254E79">
        <w:rPr>
          <w:rFonts w:ascii="Arial" w:hAnsi="Arial" w:cs="Arial"/>
          <w:b/>
          <w:i w:val="0"/>
          <w:color w:val="auto"/>
          <w:sz w:val="20"/>
          <w:szCs w:val="20"/>
        </w:rPr>
        <w:t>IMPUGNACIÓN DE DECISIONES ADOPTADAS.</w:t>
      </w:r>
    </w:p>
    <w:p w14:paraId="796645CC" w14:textId="76CFA65A"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impugnar una decisión adoptada por los órganos de dirección, administración y vigilancia de los </w:t>
      </w:r>
      <w:r w:rsidR="006D2311" w:rsidRPr="00254E79">
        <w:rPr>
          <w:rFonts w:ascii="Arial" w:hAnsi="Arial" w:cs="Arial"/>
          <w:sz w:val="20"/>
          <w:szCs w:val="20"/>
        </w:rPr>
        <w:t>Organismos Comunales</w:t>
      </w:r>
      <w:r w:rsidRPr="00254E79">
        <w:rPr>
          <w:rFonts w:ascii="Arial" w:hAnsi="Arial" w:cs="Arial"/>
          <w:sz w:val="20"/>
          <w:szCs w:val="20"/>
        </w:rPr>
        <w:t xml:space="preserve"> se requiere tener la calidad de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63909872" w14:textId="77777777" w:rsidR="00A143DB" w:rsidRPr="00254E79" w:rsidRDefault="00A143DB" w:rsidP="00F756B6">
      <w:pPr>
        <w:spacing w:line="276" w:lineRule="auto"/>
        <w:jc w:val="both"/>
        <w:rPr>
          <w:rFonts w:ascii="Arial" w:hAnsi="Arial" w:cs="Arial"/>
          <w:sz w:val="20"/>
          <w:szCs w:val="20"/>
        </w:rPr>
      </w:pPr>
    </w:p>
    <w:p w14:paraId="3D3538A3" w14:textId="06C9D422"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demandar decisiones tomadas en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Impugnación debe ser suscrita por no menos de diez (10)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hayan participado en dicha </w:t>
      </w:r>
      <w:r w:rsidR="006D2311" w:rsidRPr="00254E79">
        <w:rPr>
          <w:rFonts w:ascii="Arial" w:hAnsi="Arial" w:cs="Arial"/>
          <w:sz w:val="20"/>
          <w:szCs w:val="20"/>
        </w:rPr>
        <w:t>Asamblea</w:t>
      </w:r>
      <w:r w:rsidRPr="00254E79">
        <w:rPr>
          <w:rFonts w:ascii="Arial" w:hAnsi="Arial" w:cs="Arial"/>
          <w:sz w:val="20"/>
          <w:szCs w:val="20"/>
        </w:rPr>
        <w:t>.</w:t>
      </w:r>
    </w:p>
    <w:p w14:paraId="3DCA9C48" w14:textId="77777777" w:rsidR="00A143DB" w:rsidRPr="00254E79" w:rsidRDefault="00A143DB" w:rsidP="00F756B6">
      <w:pPr>
        <w:spacing w:line="276" w:lineRule="auto"/>
        <w:jc w:val="both"/>
        <w:rPr>
          <w:rFonts w:ascii="Arial" w:hAnsi="Arial" w:cs="Arial"/>
          <w:sz w:val="20"/>
          <w:szCs w:val="20"/>
        </w:rPr>
      </w:pPr>
    </w:p>
    <w:p w14:paraId="20DA528C" w14:textId="51BF7775"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 xml:space="preserve">Para demandar decisiones tomadas en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y demás órganos de dirección, administración y vigilancia diferentes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Impugnación debe ser suscrita por no menos de tres (3)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hayan asistido a  la reunión donde se tomó la decisión.</w:t>
      </w:r>
    </w:p>
    <w:p w14:paraId="729D76E9" w14:textId="77777777" w:rsidR="00A143DB" w:rsidRPr="00254E79" w:rsidRDefault="00A143DB" w:rsidP="00F756B6">
      <w:pPr>
        <w:spacing w:line="276" w:lineRule="auto"/>
        <w:jc w:val="both"/>
        <w:rPr>
          <w:rFonts w:ascii="Arial" w:hAnsi="Arial" w:cs="Arial"/>
          <w:sz w:val="20"/>
          <w:szCs w:val="20"/>
        </w:rPr>
      </w:pPr>
    </w:p>
    <w:p w14:paraId="5A0B2F67" w14:textId="10528D5A" w:rsidR="00A143DB" w:rsidRPr="00254E79" w:rsidRDefault="00A143DB"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La demanda se entenderá presentada cuando cumpla con los requisitos Estatutarios fijados por la Asociación de </w:t>
      </w:r>
      <w:r w:rsidR="00136D8E" w:rsidRPr="00254E79">
        <w:rPr>
          <w:rFonts w:ascii="Arial" w:hAnsi="Arial" w:cs="Arial"/>
          <w:sz w:val="20"/>
          <w:szCs w:val="20"/>
        </w:rPr>
        <w:t>Junta</w:t>
      </w:r>
      <w:r w:rsidRPr="00254E79">
        <w:rPr>
          <w:rFonts w:ascii="Arial" w:hAnsi="Arial" w:cs="Arial"/>
          <w:sz w:val="20"/>
          <w:szCs w:val="20"/>
        </w:rPr>
        <w:t xml:space="preserve">s, y deberá presentarse en original con dos copias ante la Asociación dentro de los diez (10) días hábiles siguientes  a  la </w:t>
      </w:r>
      <w:r w:rsidR="006D2311" w:rsidRPr="00254E79">
        <w:rPr>
          <w:rFonts w:ascii="Arial" w:hAnsi="Arial" w:cs="Arial"/>
          <w:sz w:val="20"/>
          <w:szCs w:val="20"/>
        </w:rPr>
        <w:t>Asamblea</w:t>
      </w:r>
      <w:r w:rsidR="00F529EF" w:rsidRPr="00254E79">
        <w:rPr>
          <w:rFonts w:ascii="Arial" w:hAnsi="Arial" w:cs="Arial"/>
          <w:sz w:val="20"/>
          <w:szCs w:val="20"/>
        </w:rPr>
        <w:t xml:space="preserve"> o r</w:t>
      </w:r>
      <w:r w:rsidRPr="00254E79">
        <w:rPr>
          <w:rFonts w:ascii="Arial" w:hAnsi="Arial" w:cs="Arial"/>
          <w:sz w:val="20"/>
          <w:szCs w:val="20"/>
        </w:rPr>
        <w:t>eunión en la cual fue tomada la decisión.</w:t>
      </w:r>
    </w:p>
    <w:p w14:paraId="620945B3" w14:textId="77777777" w:rsidR="00A143DB" w:rsidRPr="00254E79" w:rsidRDefault="00A143DB" w:rsidP="00F756B6">
      <w:pPr>
        <w:autoSpaceDE w:val="0"/>
        <w:autoSpaceDN w:val="0"/>
        <w:adjustRightInd w:val="0"/>
        <w:spacing w:line="276" w:lineRule="auto"/>
        <w:jc w:val="both"/>
        <w:rPr>
          <w:rFonts w:ascii="Arial" w:hAnsi="Arial" w:cs="Arial"/>
          <w:sz w:val="20"/>
          <w:szCs w:val="20"/>
        </w:rPr>
      </w:pPr>
    </w:p>
    <w:p w14:paraId="0DC7D61D" w14:textId="0D1722A4" w:rsidR="00A143DB" w:rsidRPr="00254E79" w:rsidRDefault="00A143D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CONTENIDO DE  LA DEMANDA</w:t>
      </w:r>
      <w:r w:rsidR="00241595" w:rsidRPr="00254E79">
        <w:rPr>
          <w:rFonts w:ascii="Arial" w:hAnsi="Arial" w:cs="Arial"/>
          <w:b/>
          <w:sz w:val="20"/>
          <w:szCs w:val="20"/>
        </w:rPr>
        <w:t xml:space="preserve"> DE IMPUGNACIÓN.</w:t>
      </w:r>
    </w:p>
    <w:p w14:paraId="466DE151" w14:textId="0A110986"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La demanda de impugnación deberá contener</w:t>
      </w:r>
      <w:r w:rsidR="002C5E2A" w:rsidRPr="00254E79">
        <w:rPr>
          <w:rFonts w:ascii="Arial" w:hAnsi="Arial" w:cs="Arial"/>
          <w:sz w:val="20"/>
          <w:szCs w:val="20"/>
        </w:rPr>
        <w:t xml:space="preserve"> como requisito,</w:t>
      </w:r>
      <w:r w:rsidRPr="00254E79">
        <w:rPr>
          <w:rFonts w:ascii="Arial" w:hAnsi="Arial" w:cs="Arial"/>
          <w:sz w:val="20"/>
          <w:szCs w:val="20"/>
        </w:rPr>
        <w:t xml:space="preserve"> </w:t>
      </w:r>
      <w:r w:rsidR="002C5E2A" w:rsidRPr="00254E79">
        <w:rPr>
          <w:rFonts w:ascii="Arial" w:hAnsi="Arial" w:cs="Arial"/>
          <w:sz w:val="20"/>
          <w:szCs w:val="20"/>
        </w:rPr>
        <w:t xml:space="preserve">al </w:t>
      </w:r>
      <w:r w:rsidRPr="00254E79">
        <w:rPr>
          <w:rFonts w:ascii="Arial" w:hAnsi="Arial" w:cs="Arial"/>
          <w:sz w:val="20"/>
          <w:szCs w:val="20"/>
        </w:rPr>
        <w:t>menos</w:t>
      </w:r>
      <w:r w:rsidR="002C5E2A" w:rsidRPr="00254E79">
        <w:rPr>
          <w:rFonts w:ascii="Arial" w:hAnsi="Arial" w:cs="Arial"/>
          <w:sz w:val="20"/>
          <w:szCs w:val="20"/>
        </w:rPr>
        <w:t>,</w:t>
      </w:r>
      <w:r w:rsidRPr="00254E79">
        <w:rPr>
          <w:rFonts w:ascii="Arial" w:hAnsi="Arial" w:cs="Arial"/>
          <w:sz w:val="20"/>
          <w:szCs w:val="20"/>
        </w:rPr>
        <w:t xml:space="preserve"> lo</w:t>
      </w:r>
      <w:r w:rsidR="002C5E2A" w:rsidRPr="00254E79">
        <w:rPr>
          <w:rFonts w:ascii="Arial" w:hAnsi="Arial" w:cs="Arial"/>
          <w:sz w:val="20"/>
          <w:szCs w:val="20"/>
        </w:rPr>
        <w:t>s</w:t>
      </w:r>
      <w:r w:rsidRPr="00254E79">
        <w:rPr>
          <w:rFonts w:ascii="Arial" w:hAnsi="Arial" w:cs="Arial"/>
          <w:sz w:val="20"/>
          <w:szCs w:val="20"/>
        </w:rPr>
        <w:t xml:space="preserve"> siguiente</w:t>
      </w:r>
      <w:r w:rsidR="002C5E2A" w:rsidRPr="00254E79">
        <w:rPr>
          <w:rFonts w:ascii="Arial" w:hAnsi="Arial" w:cs="Arial"/>
          <w:sz w:val="20"/>
          <w:szCs w:val="20"/>
        </w:rPr>
        <w:t>s documentos e información</w:t>
      </w:r>
      <w:r w:rsidRPr="00254E79">
        <w:rPr>
          <w:rFonts w:ascii="Arial" w:hAnsi="Arial" w:cs="Arial"/>
          <w:sz w:val="20"/>
          <w:szCs w:val="20"/>
        </w:rPr>
        <w:t>:</w:t>
      </w:r>
    </w:p>
    <w:p w14:paraId="0069AA0C" w14:textId="77777777" w:rsidR="00A143DB" w:rsidRPr="00254E79" w:rsidRDefault="00A143DB" w:rsidP="00F756B6">
      <w:pPr>
        <w:spacing w:line="276" w:lineRule="auto"/>
        <w:jc w:val="both"/>
        <w:rPr>
          <w:rFonts w:ascii="Arial" w:hAnsi="Arial" w:cs="Arial"/>
          <w:sz w:val="20"/>
          <w:szCs w:val="20"/>
        </w:rPr>
      </w:pPr>
    </w:p>
    <w:p w14:paraId="70AD4069" w14:textId="3329FA19"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Oficio dirigi</w:t>
      </w:r>
      <w:r w:rsidR="00477FEC" w:rsidRPr="00254E79">
        <w:rPr>
          <w:rFonts w:ascii="Arial" w:hAnsi="Arial" w:cs="Arial"/>
          <w:sz w:val="20"/>
          <w:szCs w:val="20"/>
        </w:rPr>
        <w:t xml:space="preserve">do a la Asociación de </w:t>
      </w:r>
      <w:r w:rsidR="00136D8E" w:rsidRPr="00254E79">
        <w:rPr>
          <w:rFonts w:ascii="Arial" w:hAnsi="Arial" w:cs="Arial"/>
          <w:sz w:val="20"/>
          <w:szCs w:val="20"/>
        </w:rPr>
        <w:t>Junta</w:t>
      </w:r>
      <w:r w:rsidR="00477FEC" w:rsidRPr="00254E79">
        <w:rPr>
          <w:rFonts w:ascii="Arial" w:hAnsi="Arial" w:cs="Arial"/>
          <w:sz w:val="20"/>
          <w:szCs w:val="20"/>
        </w:rPr>
        <w:t>s</w:t>
      </w:r>
      <w:r w:rsidRPr="00254E79">
        <w:rPr>
          <w:rFonts w:ascii="Arial" w:hAnsi="Arial" w:cs="Arial"/>
          <w:sz w:val="20"/>
          <w:szCs w:val="20"/>
        </w:rPr>
        <w:t>, o en su defecto, de la autoridad competente.</w:t>
      </w:r>
    </w:p>
    <w:p w14:paraId="418CE2DF" w14:textId="2BFFAA65"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 xml:space="preserve">Nombre y calidad de los demandantes, de los demandados y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elegidos y nombre del apoderado judicial si fuere el caso.</w:t>
      </w:r>
    </w:p>
    <w:p w14:paraId="54E86E6F"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Lo que se pretenda, expresado con claridad y precisión. Si son varias pretensiones se formularán por separado.</w:t>
      </w:r>
    </w:p>
    <w:p w14:paraId="73E187F7"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Un relato cronológico de los hechos.</w:t>
      </w:r>
    </w:p>
    <w:p w14:paraId="2E2A014C"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Descripción de la causal de impugnación, mencionando las normas legales o estatutarias que se estimen violadas.</w:t>
      </w:r>
    </w:p>
    <w:p w14:paraId="1C80901C"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La petición de las pruebas debidamente numeradas y relacionadas.</w:t>
      </w:r>
    </w:p>
    <w:p w14:paraId="0B25514D"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Dirección para notificación de los demandantes.</w:t>
      </w:r>
    </w:p>
    <w:p w14:paraId="31ACA342" w14:textId="3BF56FF8"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 xml:space="preserve">Dirección para notificación de los demandados  y/o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elegidos  y,  </w:t>
      </w:r>
    </w:p>
    <w:p w14:paraId="46FFDBDD" w14:textId="77777777" w:rsidR="00A143DB" w:rsidRPr="00254E79" w:rsidRDefault="00A143DB" w:rsidP="00F756B6">
      <w:pPr>
        <w:pStyle w:val="Prrafodelista"/>
        <w:numPr>
          <w:ilvl w:val="0"/>
          <w:numId w:val="39"/>
        </w:numPr>
        <w:spacing w:after="0"/>
        <w:ind w:left="360"/>
        <w:jc w:val="both"/>
        <w:rPr>
          <w:rFonts w:ascii="Arial" w:hAnsi="Arial" w:cs="Arial"/>
          <w:sz w:val="20"/>
          <w:szCs w:val="20"/>
        </w:rPr>
      </w:pPr>
      <w:r w:rsidRPr="00254E79">
        <w:rPr>
          <w:rFonts w:ascii="Arial" w:hAnsi="Arial" w:cs="Arial"/>
          <w:sz w:val="20"/>
          <w:szCs w:val="20"/>
        </w:rPr>
        <w:t>Nombre, identificación y firma de quienes suscriben la demanda.</w:t>
      </w:r>
    </w:p>
    <w:p w14:paraId="60A292A9" w14:textId="77777777" w:rsidR="00A143DB" w:rsidRPr="00254E79" w:rsidRDefault="00A143DB" w:rsidP="00F756B6">
      <w:pPr>
        <w:spacing w:line="276" w:lineRule="auto"/>
        <w:jc w:val="both"/>
        <w:rPr>
          <w:rFonts w:ascii="Arial" w:hAnsi="Arial" w:cs="Arial"/>
          <w:b/>
          <w:sz w:val="20"/>
          <w:szCs w:val="20"/>
        </w:rPr>
      </w:pPr>
    </w:p>
    <w:p w14:paraId="57E15461" w14:textId="2B250BD0" w:rsidR="00A143DB" w:rsidRPr="00254E79" w:rsidRDefault="00A143DB" w:rsidP="00F756B6">
      <w:pPr>
        <w:spacing w:line="276" w:lineRule="auto"/>
        <w:jc w:val="both"/>
        <w:rPr>
          <w:rFonts w:ascii="Arial" w:hAnsi="Arial" w:cs="Arial"/>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1</w:t>
      </w:r>
      <w:r w:rsidRPr="00254E79">
        <w:rPr>
          <w:rFonts w:ascii="Arial" w:hAnsi="Arial" w:cs="Arial"/>
          <w:b/>
          <w:sz w:val="20"/>
          <w:szCs w:val="20"/>
        </w:rPr>
        <w:t>.</w:t>
      </w:r>
      <w:r w:rsidRPr="00254E79">
        <w:rPr>
          <w:rFonts w:ascii="Arial" w:hAnsi="Arial" w:cs="Arial"/>
          <w:sz w:val="20"/>
          <w:szCs w:val="20"/>
        </w:rPr>
        <w:t xml:space="preserve"> </w:t>
      </w:r>
    </w:p>
    <w:p w14:paraId="7A6EF828" w14:textId="136FD7A5" w:rsidR="00A143DB" w:rsidRPr="00254E79" w:rsidRDefault="00A143DB" w:rsidP="00F756B6">
      <w:pPr>
        <w:spacing w:line="276" w:lineRule="auto"/>
        <w:jc w:val="both"/>
        <w:rPr>
          <w:rFonts w:ascii="Arial" w:hAnsi="Arial" w:cs="Arial"/>
          <w:sz w:val="20"/>
          <w:szCs w:val="20"/>
        </w:rPr>
      </w:pPr>
      <w:r w:rsidRPr="00254E79">
        <w:rPr>
          <w:rFonts w:ascii="Arial" w:hAnsi="Arial" w:cs="Arial"/>
          <w:sz w:val="20"/>
          <w:szCs w:val="20"/>
        </w:rPr>
        <w:t>En caso de no contar con dirección de notificación al demandado</w:t>
      </w:r>
      <w:r w:rsidR="00F529EF" w:rsidRPr="00254E79">
        <w:rPr>
          <w:rFonts w:ascii="Arial" w:hAnsi="Arial" w:cs="Arial"/>
          <w:sz w:val="20"/>
          <w:szCs w:val="20"/>
        </w:rPr>
        <w:t>, l</w:t>
      </w:r>
      <w:r w:rsidRPr="00254E79">
        <w:rPr>
          <w:rFonts w:ascii="Arial" w:hAnsi="Arial" w:cs="Arial"/>
          <w:sz w:val="20"/>
          <w:szCs w:val="20"/>
        </w:rPr>
        <w:t xml:space="preserve">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podrá solicitar los datos de notificación al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p>
    <w:p w14:paraId="6C7C8CB7" w14:textId="3670A602" w:rsidR="00A143DB" w:rsidRPr="00254E79" w:rsidRDefault="00A143DB" w:rsidP="00F756B6">
      <w:pPr>
        <w:autoSpaceDE w:val="0"/>
        <w:autoSpaceDN w:val="0"/>
        <w:adjustRightInd w:val="0"/>
        <w:spacing w:line="276" w:lineRule="auto"/>
        <w:jc w:val="both"/>
        <w:rPr>
          <w:rFonts w:ascii="Arial" w:hAnsi="Arial" w:cs="Arial"/>
          <w:sz w:val="20"/>
          <w:szCs w:val="20"/>
        </w:rPr>
      </w:pPr>
    </w:p>
    <w:p w14:paraId="255CE2B6" w14:textId="39BAC402"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ANEXOS DE LA DEMANDA</w:t>
      </w:r>
      <w:r w:rsidR="00241595" w:rsidRPr="00254E79">
        <w:rPr>
          <w:rFonts w:ascii="Arial" w:hAnsi="Arial" w:cs="Arial"/>
          <w:b/>
          <w:sz w:val="20"/>
          <w:szCs w:val="20"/>
        </w:rPr>
        <w:t xml:space="preserve"> DE IMPUGNACIÓN.</w:t>
      </w:r>
      <w:r w:rsidRPr="00254E79">
        <w:rPr>
          <w:rFonts w:ascii="Arial" w:hAnsi="Arial" w:cs="Arial"/>
          <w:b/>
          <w:sz w:val="20"/>
          <w:szCs w:val="20"/>
        </w:rPr>
        <w:t> </w:t>
      </w:r>
    </w:p>
    <w:p w14:paraId="7B514CBF" w14:textId="777228DF"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A la demanda deberán anexarse los siguientes documentos:</w:t>
      </w:r>
    </w:p>
    <w:p w14:paraId="7196DB29" w14:textId="77777777" w:rsidR="00B81B61" w:rsidRPr="00254E79" w:rsidRDefault="00B81B61" w:rsidP="00F756B6">
      <w:pPr>
        <w:spacing w:line="276" w:lineRule="auto"/>
        <w:jc w:val="both"/>
        <w:rPr>
          <w:rFonts w:ascii="Arial" w:hAnsi="Arial" w:cs="Arial"/>
          <w:sz w:val="20"/>
          <w:szCs w:val="20"/>
        </w:rPr>
      </w:pPr>
    </w:p>
    <w:p w14:paraId="32EC8041" w14:textId="70A418AE" w:rsidR="00B81B61" w:rsidRPr="00254E79" w:rsidRDefault="00B81B61" w:rsidP="00F756B6">
      <w:pPr>
        <w:numPr>
          <w:ilvl w:val="0"/>
          <w:numId w:val="40"/>
        </w:numPr>
        <w:spacing w:line="276" w:lineRule="auto"/>
        <w:jc w:val="both"/>
        <w:rPr>
          <w:rFonts w:ascii="Arial" w:hAnsi="Arial" w:cs="Arial"/>
          <w:sz w:val="20"/>
          <w:szCs w:val="20"/>
        </w:rPr>
      </w:pPr>
      <w:r w:rsidRPr="00254E79">
        <w:rPr>
          <w:rFonts w:ascii="Arial" w:hAnsi="Arial" w:cs="Arial"/>
          <w:sz w:val="20"/>
          <w:szCs w:val="20"/>
        </w:rPr>
        <w:t xml:space="preserve">Copia del acta de elección o de la decisión demandada, o manifestación de que no les fue entregada por el </w:t>
      </w:r>
      <w:r w:rsidR="00AF2F20" w:rsidRPr="00254E79">
        <w:rPr>
          <w:rFonts w:ascii="Arial" w:hAnsi="Arial" w:cs="Arial"/>
          <w:sz w:val="20"/>
          <w:szCs w:val="20"/>
        </w:rPr>
        <w:t>Secretario</w:t>
      </w:r>
      <w:r w:rsidRPr="00254E79">
        <w:rPr>
          <w:rFonts w:ascii="Arial" w:hAnsi="Arial" w:cs="Arial"/>
          <w:sz w:val="20"/>
          <w:szCs w:val="20"/>
        </w:rPr>
        <w:t xml:space="preserve"> (a)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o por quien tenga la custodia de los documentos.</w:t>
      </w:r>
    </w:p>
    <w:p w14:paraId="36011E0C" w14:textId="6FD0439D" w:rsidR="00B81B61" w:rsidRPr="00254E79" w:rsidRDefault="00B81B61" w:rsidP="00F756B6">
      <w:pPr>
        <w:numPr>
          <w:ilvl w:val="0"/>
          <w:numId w:val="40"/>
        </w:numPr>
        <w:spacing w:line="276" w:lineRule="auto"/>
        <w:jc w:val="both"/>
        <w:rPr>
          <w:rFonts w:ascii="Arial" w:hAnsi="Arial" w:cs="Arial"/>
          <w:sz w:val="20"/>
          <w:szCs w:val="20"/>
        </w:rPr>
      </w:pPr>
      <w:r w:rsidRPr="00254E79">
        <w:rPr>
          <w:rFonts w:ascii="Arial" w:hAnsi="Arial" w:cs="Arial"/>
          <w:sz w:val="20"/>
          <w:szCs w:val="20"/>
        </w:rPr>
        <w:t xml:space="preserve">Certificación sobre afiliación de los impugnantes. Si el </w:t>
      </w:r>
      <w:r w:rsidR="00AF2F20" w:rsidRPr="00254E79">
        <w:rPr>
          <w:rFonts w:ascii="Arial" w:hAnsi="Arial" w:cs="Arial"/>
          <w:sz w:val="20"/>
          <w:szCs w:val="20"/>
        </w:rPr>
        <w:t>Secretario</w:t>
      </w:r>
      <w:r w:rsidRPr="00254E79">
        <w:rPr>
          <w:rFonts w:ascii="Arial" w:hAnsi="Arial" w:cs="Arial"/>
          <w:sz w:val="20"/>
          <w:szCs w:val="20"/>
        </w:rPr>
        <w:t xml:space="preserve"> (a) no la expide, podrá hacerlo el </w:t>
      </w:r>
      <w:r w:rsidR="00AF2F20" w:rsidRPr="00254E79">
        <w:rPr>
          <w:rFonts w:ascii="Arial" w:hAnsi="Arial" w:cs="Arial"/>
          <w:sz w:val="20"/>
          <w:szCs w:val="20"/>
        </w:rPr>
        <w:t>Fiscal</w:t>
      </w:r>
      <w:r w:rsidRPr="00254E79">
        <w:rPr>
          <w:rFonts w:ascii="Arial" w:hAnsi="Arial" w:cs="Arial"/>
          <w:sz w:val="20"/>
          <w:szCs w:val="20"/>
        </w:rPr>
        <w:t xml:space="preserve"> o la </w:t>
      </w:r>
      <w:r w:rsidR="00F95EED" w:rsidRPr="00254E79">
        <w:rPr>
          <w:rFonts w:ascii="Arial" w:hAnsi="Arial" w:cs="Arial"/>
          <w:sz w:val="20"/>
          <w:szCs w:val="20"/>
        </w:rPr>
        <w:t>Comisión de Convivencia y Conciliación</w:t>
      </w:r>
      <w:r w:rsidRPr="00254E79">
        <w:rPr>
          <w:rFonts w:ascii="Arial" w:hAnsi="Arial" w:cs="Arial"/>
          <w:sz w:val="20"/>
          <w:szCs w:val="20"/>
        </w:rPr>
        <w:t>. Si no fuere posible su obtención, así se expresará en la demanda.</w:t>
      </w:r>
    </w:p>
    <w:p w14:paraId="4362A051" w14:textId="0077C05F" w:rsidR="00B81B61" w:rsidRPr="00254E79" w:rsidRDefault="00B81B61" w:rsidP="00F756B6">
      <w:pPr>
        <w:numPr>
          <w:ilvl w:val="0"/>
          <w:numId w:val="40"/>
        </w:numPr>
        <w:spacing w:line="276" w:lineRule="auto"/>
        <w:jc w:val="both"/>
        <w:rPr>
          <w:rFonts w:ascii="Arial" w:hAnsi="Arial" w:cs="Arial"/>
          <w:sz w:val="20"/>
          <w:szCs w:val="20"/>
        </w:rPr>
      </w:pPr>
      <w:r w:rsidRPr="00254E79">
        <w:rPr>
          <w:rFonts w:ascii="Arial" w:hAnsi="Arial" w:cs="Arial"/>
          <w:sz w:val="20"/>
          <w:szCs w:val="20"/>
        </w:rPr>
        <w:t xml:space="preserve">Copia del documento de identidad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suscriben la demanda.</w:t>
      </w:r>
    </w:p>
    <w:p w14:paraId="7709F6C8" w14:textId="77777777" w:rsidR="00B81B61" w:rsidRPr="00254E79" w:rsidRDefault="00B81B61" w:rsidP="00F756B6">
      <w:pPr>
        <w:spacing w:line="276" w:lineRule="auto"/>
        <w:jc w:val="both"/>
        <w:rPr>
          <w:rFonts w:ascii="Arial" w:hAnsi="Arial" w:cs="Arial"/>
          <w:sz w:val="20"/>
          <w:szCs w:val="20"/>
        </w:rPr>
      </w:pPr>
    </w:p>
    <w:p w14:paraId="43F3CFF5" w14:textId="542A66C1"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PRESENTACIÓN DE LA DEMANDA</w:t>
      </w:r>
      <w:r w:rsidR="00241595" w:rsidRPr="00254E79">
        <w:rPr>
          <w:rFonts w:ascii="Arial" w:hAnsi="Arial" w:cs="Arial"/>
          <w:b/>
          <w:sz w:val="20"/>
          <w:szCs w:val="20"/>
        </w:rPr>
        <w:t xml:space="preserve"> DE IMPUGNACIÓN.</w:t>
      </w:r>
      <w:r w:rsidRPr="00254E79">
        <w:rPr>
          <w:rFonts w:ascii="Arial" w:hAnsi="Arial" w:cs="Arial"/>
          <w:b/>
          <w:sz w:val="20"/>
          <w:szCs w:val="20"/>
        </w:rPr>
        <w:t> </w:t>
      </w:r>
    </w:p>
    <w:p w14:paraId="7B7DD2D3" w14:textId="12A552C4"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lastRenderedPageBreak/>
        <w:t>La demanda deberá</w:t>
      </w:r>
      <w:r w:rsidRPr="00254E79">
        <w:rPr>
          <w:rFonts w:ascii="Arial" w:hAnsi="Arial" w:cs="Arial"/>
          <w:b/>
          <w:sz w:val="20"/>
          <w:szCs w:val="20"/>
        </w:rPr>
        <w:t xml:space="preserve"> </w:t>
      </w:r>
      <w:r w:rsidRPr="00254E79">
        <w:rPr>
          <w:rFonts w:ascii="Arial" w:hAnsi="Arial" w:cs="Arial"/>
          <w:sz w:val="20"/>
          <w:szCs w:val="20"/>
        </w:rPr>
        <w:t xml:space="preserve">presentarse por escrito, debidamente firmada por la cantidad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corresponda, con copia del documento de identidad de las personas que la suscriban o por apoderado, en original y dos copias ante la Asociación Comunal de </w:t>
      </w:r>
      <w:r w:rsidR="00136D8E" w:rsidRPr="00254E79">
        <w:rPr>
          <w:rFonts w:ascii="Arial" w:hAnsi="Arial" w:cs="Arial"/>
          <w:sz w:val="20"/>
          <w:szCs w:val="20"/>
        </w:rPr>
        <w:t>Junta</w:t>
      </w:r>
      <w:r w:rsidRPr="00254E79">
        <w:rPr>
          <w:rFonts w:ascii="Arial" w:hAnsi="Arial" w:cs="Arial"/>
          <w:sz w:val="20"/>
          <w:szCs w:val="20"/>
        </w:rPr>
        <w:t>s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dentro de los diez (10) días hábiles siguientes a  la decisión del órgano comunal o a la elección. </w:t>
      </w:r>
    </w:p>
    <w:p w14:paraId="250DED47" w14:textId="77777777" w:rsidR="00B81B61" w:rsidRPr="00254E79" w:rsidRDefault="00B81B61" w:rsidP="00F756B6">
      <w:pPr>
        <w:spacing w:line="276" w:lineRule="auto"/>
        <w:jc w:val="both"/>
        <w:rPr>
          <w:rFonts w:ascii="Arial" w:hAnsi="Arial" w:cs="Arial"/>
          <w:sz w:val="20"/>
          <w:szCs w:val="20"/>
        </w:rPr>
      </w:pPr>
    </w:p>
    <w:p w14:paraId="225483C1" w14:textId="4742EC46" w:rsidR="00B81B61" w:rsidRPr="00254E79" w:rsidRDefault="00370CD3" w:rsidP="00F756B6">
      <w:pPr>
        <w:spacing w:line="276" w:lineRule="auto"/>
        <w:jc w:val="both"/>
        <w:rPr>
          <w:rFonts w:ascii="Arial" w:hAnsi="Arial" w:cs="Arial"/>
          <w:b/>
          <w:sz w:val="20"/>
          <w:szCs w:val="20"/>
        </w:rPr>
      </w:pPr>
      <w:r w:rsidRPr="00254E79">
        <w:rPr>
          <w:rFonts w:ascii="Arial" w:hAnsi="Arial" w:cs="Arial"/>
          <w:b/>
          <w:sz w:val="20"/>
          <w:szCs w:val="20"/>
        </w:rPr>
        <w:t>PARÁGRAFO</w:t>
      </w:r>
      <w:r w:rsidR="003024AC" w:rsidRPr="00254E79">
        <w:rPr>
          <w:rFonts w:ascii="Arial" w:hAnsi="Arial" w:cs="Arial"/>
          <w:b/>
          <w:sz w:val="20"/>
          <w:szCs w:val="20"/>
        </w:rPr>
        <w:t xml:space="preserve"> 1</w:t>
      </w:r>
      <w:r w:rsidR="00B81B61" w:rsidRPr="00254E79">
        <w:rPr>
          <w:rFonts w:ascii="Arial" w:hAnsi="Arial" w:cs="Arial"/>
          <w:b/>
          <w:sz w:val="20"/>
          <w:szCs w:val="20"/>
        </w:rPr>
        <w:t xml:space="preserve">. </w:t>
      </w:r>
    </w:p>
    <w:p w14:paraId="1F4F371E" w14:textId="45451F80"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La entidad de inspección, control y vigilancia ejercerá la segunda instancia de las demandas de impugnación, siempre y cuando se haga uso del recurso de apelación.</w:t>
      </w:r>
    </w:p>
    <w:p w14:paraId="544D3C55" w14:textId="77777777" w:rsidR="00B81B61" w:rsidRPr="00254E79" w:rsidRDefault="00B81B61" w:rsidP="00F756B6">
      <w:pPr>
        <w:spacing w:line="276" w:lineRule="auto"/>
        <w:jc w:val="both"/>
        <w:rPr>
          <w:rFonts w:ascii="Arial" w:hAnsi="Arial" w:cs="Arial"/>
          <w:sz w:val="20"/>
          <w:szCs w:val="20"/>
        </w:rPr>
      </w:pPr>
    </w:p>
    <w:p w14:paraId="69669908" w14:textId="2908EB41"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EFECTO DE LA DEMANDA </w:t>
      </w:r>
      <w:r w:rsidR="00241595" w:rsidRPr="00254E79">
        <w:rPr>
          <w:rFonts w:ascii="Arial" w:hAnsi="Arial" w:cs="Arial"/>
          <w:b/>
          <w:sz w:val="20"/>
          <w:szCs w:val="20"/>
        </w:rPr>
        <w:t>DE IMPUGNACIÓN.</w:t>
      </w:r>
    </w:p>
    <w:p w14:paraId="2009A472" w14:textId="6BB423AA"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La presentación de la demanda de impugnación no invalida las decisiones o elecciones que se impugnan; se tendrán como válidas hasta que se declare lo contrario  por la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w:t>
      </w:r>
    </w:p>
    <w:p w14:paraId="2CF66968" w14:textId="77777777" w:rsidR="00B81B61" w:rsidRPr="00254E79" w:rsidRDefault="00B81B61" w:rsidP="00F756B6">
      <w:pPr>
        <w:spacing w:line="276" w:lineRule="auto"/>
        <w:jc w:val="both"/>
        <w:rPr>
          <w:rFonts w:ascii="Arial" w:hAnsi="Arial" w:cs="Arial"/>
          <w:sz w:val="20"/>
          <w:szCs w:val="20"/>
        </w:rPr>
      </w:pPr>
    </w:p>
    <w:p w14:paraId="043672E8" w14:textId="07D65DED"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Ante la decisión y luego de ser notificado, el demandante podrá interponer recurso de reposición ante quien expidió la decisión y subsidiario de apelación para que conozca la entidad de inspección, control y vigilancia o quien haga sus veces.</w:t>
      </w:r>
    </w:p>
    <w:p w14:paraId="7236374A" w14:textId="77777777" w:rsidR="00B81B61" w:rsidRPr="00254E79" w:rsidRDefault="00B81B61" w:rsidP="00F756B6">
      <w:pPr>
        <w:spacing w:line="276" w:lineRule="auto"/>
        <w:jc w:val="both"/>
        <w:rPr>
          <w:rFonts w:ascii="Arial" w:hAnsi="Arial" w:cs="Arial"/>
          <w:sz w:val="20"/>
          <w:szCs w:val="20"/>
        </w:rPr>
      </w:pPr>
    </w:p>
    <w:p w14:paraId="44CDA47E" w14:textId="7C2A7FB2"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RECURSOS DE REPOSICIÓN Y APELACIÓN.</w:t>
      </w:r>
    </w:p>
    <w:p w14:paraId="202C4BA5" w14:textId="45DDFA34"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Ante la decisión y luego de ser notificado, el demandante podrá interponer recurso de reposición ante quien expidió la decisión y subsidiario de apelación para que conozca la entidad de inspección, control y vigilancia o quien haga sus veces.</w:t>
      </w:r>
    </w:p>
    <w:p w14:paraId="5E5EB28F" w14:textId="77777777" w:rsidR="00B81B61" w:rsidRPr="00254E79" w:rsidRDefault="00B81B61" w:rsidP="00F756B6">
      <w:pPr>
        <w:spacing w:line="276" w:lineRule="auto"/>
        <w:jc w:val="both"/>
        <w:rPr>
          <w:rFonts w:ascii="Arial" w:hAnsi="Arial" w:cs="Arial"/>
          <w:b/>
          <w:sz w:val="20"/>
          <w:szCs w:val="20"/>
        </w:rPr>
      </w:pPr>
    </w:p>
    <w:p w14:paraId="71F50BEF" w14:textId="7777777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La presentación del recurso de reposición es requisito previo para interponer el recurso de apelación, es decir, no se podrá presentar la apelación sin haber agotado en primera instancia la presentación del recurso de reposición. </w:t>
      </w:r>
    </w:p>
    <w:p w14:paraId="60D7D6EB" w14:textId="77777777" w:rsidR="00B81B61" w:rsidRPr="00254E79" w:rsidRDefault="00B81B61" w:rsidP="00F756B6">
      <w:pPr>
        <w:spacing w:line="276" w:lineRule="auto"/>
        <w:jc w:val="both"/>
        <w:rPr>
          <w:rFonts w:ascii="Arial" w:hAnsi="Arial" w:cs="Arial"/>
          <w:b/>
          <w:sz w:val="20"/>
          <w:szCs w:val="20"/>
        </w:rPr>
      </w:pPr>
    </w:p>
    <w:p w14:paraId="535CE264" w14:textId="7777777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Los recursos de reposición y apelación deberán interponerse por escrito en la diligencia de notificación personal, o dentro de los diez (10) días siguientes a ella, o a la notificación por aviso, o al vencimiento del término de publicación, según el caso.</w:t>
      </w:r>
    </w:p>
    <w:p w14:paraId="2626EB8C"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5B5A3D66" w14:textId="6CF22C31"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COSTO DE LOS PROCESOS</w:t>
      </w:r>
      <w:r w:rsidR="00241595" w:rsidRPr="00254E79">
        <w:rPr>
          <w:rFonts w:ascii="Arial" w:hAnsi="Arial" w:cs="Arial"/>
          <w:b/>
          <w:sz w:val="20"/>
          <w:szCs w:val="20"/>
        </w:rPr>
        <w:t xml:space="preserve"> DE IMPUGNACIÓN</w:t>
      </w:r>
      <w:r w:rsidRPr="00254E79">
        <w:rPr>
          <w:rFonts w:ascii="Arial" w:hAnsi="Arial" w:cs="Arial"/>
          <w:b/>
          <w:sz w:val="20"/>
          <w:szCs w:val="20"/>
        </w:rPr>
        <w:t>.</w:t>
      </w:r>
    </w:p>
    <w:p w14:paraId="2FF254D0" w14:textId="29A4BD19"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CE1DF1" w:rsidRPr="00254E79">
        <w:rPr>
          <w:rFonts w:ascii="Arial" w:hAnsi="Arial" w:cs="Arial"/>
          <w:sz w:val="20"/>
          <w:szCs w:val="20"/>
        </w:rPr>
        <w:t>Estatutos</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fijarán el costo de radicación de las demandas de Impugnación, estos costos deberán ser asumidos por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demandantes y consignados en la cuenta de la Asociación de </w:t>
      </w:r>
      <w:r w:rsidR="00136D8E" w:rsidRPr="00254E79">
        <w:rPr>
          <w:rFonts w:ascii="Arial" w:hAnsi="Arial" w:cs="Arial"/>
          <w:sz w:val="20"/>
          <w:szCs w:val="20"/>
        </w:rPr>
        <w:t>Junta</w:t>
      </w:r>
      <w:r w:rsidRPr="00254E79">
        <w:rPr>
          <w:rFonts w:ascii="Arial" w:hAnsi="Arial" w:cs="Arial"/>
          <w:sz w:val="20"/>
          <w:szCs w:val="20"/>
        </w:rPr>
        <w:t xml:space="preserve">s o entregados al </w:t>
      </w:r>
      <w:r w:rsidR="00AF2F20" w:rsidRPr="00254E79">
        <w:rPr>
          <w:rFonts w:ascii="Arial" w:hAnsi="Arial" w:cs="Arial"/>
          <w:sz w:val="20"/>
          <w:szCs w:val="20"/>
        </w:rPr>
        <w:t>Tesorero</w:t>
      </w:r>
      <w:r w:rsidRPr="00254E79">
        <w:rPr>
          <w:rFonts w:ascii="Arial" w:hAnsi="Arial" w:cs="Arial"/>
          <w:sz w:val="20"/>
          <w:szCs w:val="20"/>
        </w:rPr>
        <w:t xml:space="preserve"> en caso de que dicha organización no posea cuenta bancaria.</w:t>
      </w:r>
    </w:p>
    <w:p w14:paraId="7EAC7278" w14:textId="77777777" w:rsidR="00B81B61" w:rsidRPr="00254E79" w:rsidRDefault="00B81B61" w:rsidP="00F756B6">
      <w:pPr>
        <w:spacing w:line="276" w:lineRule="auto"/>
        <w:jc w:val="both"/>
        <w:rPr>
          <w:rFonts w:ascii="Arial" w:hAnsi="Arial" w:cs="Arial"/>
          <w:sz w:val="20"/>
          <w:szCs w:val="20"/>
        </w:rPr>
      </w:pPr>
    </w:p>
    <w:p w14:paraId="38B06DAA" w14:textId="16985AB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La Asociación de </w:t>
      </w:r>
      <w:r w:rsidR="00136D8E" w:rsidRPr="00254E79">
        <w:rPr>
          <w:rFonts w:ascii="Arial" w:hAnsi="Arial" w:cs="Arial"/>
          <w:sz w:val="20"/>
          <w:szCs w:val="20"/>
        </w:rPr>
        <w:t>Junta</w:t>
      </w:r>
      <w:r w:rsidRPr="00254E79">
        <w:rPr>
          <w:rFonts w:ascii="Arial" w:hAnsi="Arial" w:cs="Arial"/>
          <w:sz w:val="20"/>
          <w:szCs w:val="20"/>
        </w:rPr>
        <w:t xml:space="preserve">s podrá dar como no presentada la demanda de Impugnación, por no cumplir la totalidad de los requisitos fijados en los </w:t>
      </w:r>
      <w:r w:rsidR="00CE1DF1" w:rsidRPr="00254E79">
        <w:rPr>
          <w:rFonts w:ascii="Arial" w:hAnsi="Arial" w:cs="Arial"/>
          <w:sz w:val="20"/>
          <w:szCs w:val="20"/>
        </w:rPr>
        <w:t>Estatutos</w:t>
      </w:r>
      <w:r w:rsidRPr="00254E79">
        <w:rPr>
          <w:rFonts w:ascii="Arial" w:hAnsi="Arial" w:cs="Arial"/>
          <w:sz w:val="20"/>
          <w:szCs w:val="20"/>
        </w:rPr>
        <w:t xml:space="preserve"> de la </w:t>
      </w:r>
      <w:proofErr w:type="spellStart"/>
      <w:r w:rsidR="00F529EF" w:rsidRPr="00254E79">
        <w:rPr>
          <w:rFonts w:ascii="Arial" w:hAnsi="Arial" w:cs="Arial"/>
          <w:sz w:val="20"/>
          <w:szCs w:val="20"/>
        </w:rPr>
        <w:t>Asojuntas</w:t>
      </w:r>
      <w:proofErr w:type="spellEnd"/>
      <w:r w:rsidRPr="00254E79">
        <w:rPr>
          <w:rFonts w:ascii="Arial" w:hAnsi="Arial" w:cs="Arial"/>
          <w:sz w:val="20"/>
          <w:szCs w:val="20"/>
        </w:rPr>
        <w:t xml:space="preserve"> para la presentación del correspondiente proceso. </w:t>
      </w:r>
    </w:p>
    <w:p w14:paraId="077DE8E5"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1769E068"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0DC5EDC7" w14:textId="06654683" w:rsidR="00B81B61" w:rsidRPr="00254E79" w:rsidRDefault="00B81B61" w:rsidP="00B4396F">
      <w:pPr>
        <w:pStyle w:val="Ttulo1"/>
      </w:pPr>
      <w:bookmarkStart w:id="16" w:name="_Toc200447727"/>
      <w:r w:rsidRPr="00254E79">
        <w:t>CAPÍTULO XVIII</w:t>
      </w:r>
      <w:r w:rsidR="000674F9" w:rsidRPr="00254E79">
        <w:t>.</w:t>
      </w:r>
      <w:r w:rsidR="00B4396F" w:rsidRPr="00254E79">
        <w:t xml:space="preserve"> </w:t>
      </w:r>
      <w:r w:rsidRPr="00254E79">
        <w:t>DE LA VIGILANCIA Y CONTROL</w:t>
      </w:r>
      <w:r w:rsidR="000674F9" w:rsidRPr="00254E79">
        <w:t>.</w:t>
      </w:r>
      <w:bookmarkEnd w:id="16"/>
    </w:p>
    <w:p w14:paraId="493B152B"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197598A7" w14:textId="79548FA0"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SOBRE ACTUACIONES DE LA </w:t>
      </w:r>
      <w:r w:rsidR="00136D8E" w:rsidRPr="00254E79">
        <w:rPr>
          <w:rFonts w:ascii="Arial" w:hAnsi="Arial" w:cs="Arial"/>
          <w:b/>
          <w:sz w:val="20"/>
          <w:szCs w:val="20"/>
        </w:rPr>
        <w:t>JUNTA</w:t>
      </w:r>
      <w:r w:rsidR="003630A1" w:rsidRPr="00254E79">
        <w:rPr>
          <w:rFonts w:ascii="Arial" w:hAnsi="Arial" w:cs="Arial"/>
          <w:b/>
          <w:sz w:val="20"/>
          <w:szCs w:val="20"/>
        </w:rPr>
        <w:t xml:space="preserve"> DE </w:t>
      </w:r>
      <w:r w:rsidR="00CE1DF1" w:rsidRPr="00254E79">
        <w:rPr>
          <w:rFonts w:ascii="Arial" w:hAnsi="Arial" w:cs="Arial"/>
          <w:b/>
          <w:sz w:val="20"/>
          <w:szCs w:val="20"/>
        </w:rPr>
        <w:t>ACCIÓN COMUNAL</w:t>
      </w:r>
      <w:r w:rsidRPr="00254E79">
        <w:rPr>
          <w:rFonts w:ascii="Arial" w:hAnsi="Arial" w:cs="Arial"/>
          <w:b/>
          <w:sz w:val="20"/>
          <w:szCs w:val="20"/>
        </w:rPr>
        <w:t>.</w:t>
      </w:r>
    </w:p>
    <w:p w14:paraId="4F6DFFB5" w14:textId="563CA59B"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El registro, revisión y control de las actuaciones de la </w:t>
      </w:r>
      <w:r w:rsidR="00136D8E" w:rsidRPr="00254E79">
        <w:rPr>
          <w:rFonts w:ascii="Arial" w:hAnsi="Arial" w:cs="Arial"/>
          <w:sz w:val="20"/>
          <w:szCs w:val="20"/>
        </w:rPr>
        <w:t>Junta</w:t>
      </w:r>
      <w:r w:rsidRPr="00254E79">
        <w:rPr>
          <w:rFonts w:ascii="Arial" w:hAnsi="Arial" w:cs="Arial"/>
          <w:sz w:val="20"/>
          <w:szCs w:val="20"/>
        </w:rPr>
        <w:t xml:space="preserve"> corresponde </w:t>
      </w:r>
      <w:r w:rsidR="00FB4077" w:rsidRPr="00254E79">
        <w:rPr>
          <w:rFonts w:ascii="Arial" w:hAnsi="Arial" w:cs="Arial"/>
          <w:sz w:val="20"/>
          <w:szCs w:val="20"/>
        </w:rPr>
        <w:t>a la Secretaría de Participación Ciudadana y Acción Comunitaria del municipio de Chía,</w:t>
      </w:r>
      <w:r w:rsidRPr="00254E79">
        <w:rPr>
          <w:rFonts w:ascii="Arial" w:hAnsi="Arial" w:cs="Arial"/>
          <w:sz w:val="20"/>
          <w:szCs w:val="20"/>
        </w:rPr>
        <w:t xml:space="preserve"> o quien haga sus veces, entidad que podrá exigir, recibir y tramitar la documentación, informes o libros que considere necesarios. </w:t>
      </w:r>
    </w:p>
    <w:p w14:paraId="49F78FB4" w14:textId="77777777" w:rsidR="00B81B61" w:rsidRPr="00254E79" w:rsidRDefault="00B81B61" w:rsidP="00F756B6">
      <w:pPr>
        <w:spacing w:line="276" w:lineRule="auto"/>
        <w:jc w:val="both"/>
        <w:rPr>
          <w:rFonts w:ascii="Arial" w:hAnsi="Arial" w:cs="Arial"/>
          <w:sz w:val="20"/>
          <w:szCs w:val="20"/>
        </w:rPr>
      </w:pPr>
    </w:p>
    <w:p w14:paraId="3950DB23" w14:textId="77777777"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El desacato de los requerimientos de la Entidad estatal de inspección, control y vigilancia, dará lugar a iniciar la acción administrativa correspondiente, en aplicación del régimen sancionatorio vigente. </w:t>
      </w:r>
    </w:p>
    <w:p w14:paraId="5529C9D6"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08970021" w14:textId="138EE026" w:rsidR="00B81B61" w:rsidRPr="00254E79" w:rsidRDefault="00B81B61"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SOBRE MODIFICACIÓN DE </w:t>
      </w:r>
      <w:r w:rsidR="00CE1DF1" w:rsidRPr="00254E79">
        <w:rPr>
          <w:rFonts w:ascii="Arial" w:hAnsi="Arial" w:cs="Arial"/>
          <w:b/>
          <w:sz w:val="20"/>
          <w:szCs w:val="20"/>
        </w:rPr>
        <w:t>ESTATUTOS</w:t>
      </w:r>
      <w:r w:rsidRPr="00254E79">
        <w:rPr>
          <w:rFonts w:ascii="Arial" w:hAnsi="Arial" w:cs="Arial"/>
          <w:b/>
          <w:sz w:val="20"/>
          <w:szCs w:val="20"/>
        </w:rPr>
        <w:t>.</w:t>
      </w:r>
    </w:p>
    <w:p w14:paraId="23EC9AC0" w14:textId="2460352A" w:rsidR="00B81B61" w:rsidRPr="00254E79" w:rsidRDefault="00B81B61" w:rsidP="00F756B6">
      <w:pPr>
        <w:spacing w:line="276" w:lineRule="auto"/>
        <w:jc w:val="both"/>
        <w:rPr>
          <w:rFonts w:ascii="Arial" w:hAnsi="Arial" w:cs="Arial"/>
          <w:sz w:val="20"/>
          <w:szCs w:val="20"/>
        </w:rPr>
      </w:pPr>
      <w:r w:rsidRPr="00254E79">
        <w:rPr>
          <w:rFonts w:ascii="Arial" w:hAnsi="Arial" w:cs="Arial"/>
          <w:sz w:val="20"/>
          <w:szCs w:val="20"/>
        </w:rPr>
        <w:t xml:space="preserve">Cualquier modificación de estos </w:t>
      </w:r>
      <w:r w:rsidR="00CE1DF1" w:rsidRPr="00254E79">
        <w:rPr>
          <w:rFonts w:ascii="Arial" w:hAnsi="Arial" w:cs="Arial"/>
          <w:sz w:val="20"/>
          <w:szCs w:val="20"/>
        </w:rPr>
        <w:t>Estatutos</w:t>
      </w:r>
      <w:r w:rsidRPr="00254E79">
        <w:rPr>
          <w:rFonts w:ascii="Arial" w:hAnsi="Arial" w:cs="Arial"/>
          <w:sz w:val="20"/>
          <w:szCs w:val="20"/>
        </w:rPr>
        <w:t xml:space="preserve"> por parte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deberá ser registrada mediante resolución por </w:t>
      </w:r>
      <w:r w:rsidR="00FB4077" w:rsidRPr="00254E79">
        <w:rPr>
          <w:rFonts w:ascii="Arial" w:hAnsi="Arial" w:cs="Arial"/>
          <w:sz w:val="20"/>
          <w:szCs w:val="20"/>
        </w:rPr>
        <w:t xml:space="preserve">la Secretaría de Participación Ciudadana y Acción Comunitaria del municipio de Chía, </w:t>
      </w:r>
      <w:r w:rsidRPr="00254E79">
        <w:rPr>
          <w:rFonts w:ascii="Arial" w:hAnsi="Arial" w:cs="Arial"/>
          <w:sz w:val="20"/>
          <w:szCs w:val="20"/>
        </w:rPr>
        <w:t xml:space="preserve"> o quien haga sus veces, sin lo cual, las modificaciones no entrarán en vigencia.</w:t>
      </w:r>
    </w:p>
    <w:p w14:paraId="3DDAA920" w14:textId="77777777" w:rsidR="00B81B61" w:rsidRPr="00254E79" w:rsidRDefault="00B81B61" w:rsidP="00F756B6">
      <w:pPr>
        <w:autoSpaceDE w:val="0"/>
        <w:autoSpaceDN w:val="0"/>
        <w:adjustRightInd w:val="0"/>
        <w:spacing w:line="276" w:lineRule="auto"/>
        <w:jc w:val="both"/>
        <w:rPr>
          <w:rFonts w:ascii="Arial" w:hAnsi="Arial" w:cs="Arial"/>
          <w:sz w:val="20"/>
          <w:szCs w:val="20"/>
        </w:rPr>
      </w:pPr>
    </w:p>
    <w:p w14:paraId="3D9B86E3" w14:textId="253897B1"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SOBRE MANEJO DEL PATRIMONIO.</w:t>
      </w:r>
    </w:p>
    <w:p w14:paraId="3FC6B085" w14:textId="3CD60B3C" w:rsidR="00B81B61" w:rsidRPr="00254E79" w:rsidRDefault="00FB4077"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La Secretaría de Participación Ciudadana y Acción Comunitaria del municipio de Chía</w:t>
      </w:r>
      <w:r w:rsidR="002D4106" w:rsidRPr="00254E79">
        <w:rPr>
          <w:rFonts w:ascii="Arial" w:hAnsi="Arial" w:cs="Arial"/>
          <w:sz w:val="20"/>
          <w:szCs w:val="20"/>
        </w:rPr>
        <w:t xml:space="preserve"> o quien haga sus veces, ejercerá la </w:t>
      </w:r>
      <w:r w:rsidR="0072549E" w:rsidRPr="00254E79">
        <w:rPr>
          <w:rFonts w:ascii="Arial" w:hAnsi="Arial" w:cs="Arial"/>
          <w:sz w:val="20"/>
          <w:szCs w:val="20"/>
        </w:rPr>
        <w:t>Inspección, Vigilancia y Control</w:t>
      </w:r>
      <w:r w:rsidR="002D4106" w:rsidRPr="00254E79">
        <w:rPr>
          <w:rFonts w:ascii="Arial" w:hAnsi="Arial" w:cs="Arial"/>
          <w:sz w:val="20"/>
          <w:szCs w:val="20"/>
        </w:rPr>
        <w:t xml:space="preserve"> sobre el manejo del patrimonio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2D4106" w:rsidRPr="00254E79">
        <w:rPr>
          <w:rFonts w:ascii="Arial" w:hAnsi="Arial" w:cs="Arial"/>
          <w:sz w:val="20"/>
          <w:szCs w:val="20"/>
        </w:rPr>
        <w:t xml:space="preserve">, así como de los recursos oficiales que los mismos reciban, administren, recauden o tengan bajo su custodia y cuando sea del caso, instaurará las acciones judiciales o </w:t>
      </w:r>
      <w:r w:rsidR="00AF2F20" w:rsidRPr="00254E79">
        <w:rPr>
          <w:rFonts w:ascii="Arial" w:hAnsi="Arial" w:cs="Arial"/>
          <w:sz w:val="20"/>
          <w:szCs w:val="20"/>
        </w:rPr>
        <w:t>Fiscal</w:t>
      </w:r>
      <w:r w:rsidR="002D4106" w:rsidRPr="00254E79">
        <w:rPr>
          <w:rFonts w:ascii="Arial" w:hAnsi="Arial" w:cs="Arial"/>
          <w:sz w:val="20"/>
          <w:szCs w:val="20"/>
        </w:rPr>
        <w:t>es pertinentes. Igualmente ejecutará las acciones administrativas que sean de su competencia.</w:t>
      </w:r>
    </w:p>
    <w:p w14:paraId="51B211CB"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31D2C43F" w14:textId="2A6E9385" w:rsidR="002D4106" w:rsidRPr="00254E79" w:rsidRDefault="002D4106" w:rsidP="00755B6A">
      <w:pPr>
        <w:pStyle w:val="Ttulo6"/>
        <w:numPr>
          <w:ilvl w:val="0"/>
          <w:numId w:val="65"/>
        </w:numPr>
        <w:spacing w:before="0" w:line="276" w:lineRule="auto"/>
        <w:jc w:val="both"/>
        <w:rPr>
          <w:rFonts w:ascii="Arial" w:eastAsiaTheme="minorHAnsi" w:hAnsi="Arial" w:cs="Arial"/>
          <w:b/>
          <w:i w:val="0"/>
          <w:iCs w:val="0"/>
          <w:color w:val="auto"/>
          <w:sz w:val="20"/>
          <w:szCs w:val="20"/>
        </w:rPr>
      </w:pPr>
      <w:r w:rsidRPr="00254E79">
        <w:rPr>
          <w:rFonts w:ascii="Arial" w:eastAsiaTheme="minorHAnsi" w:hAnsi="Arial" w:cs="Arial"/>
          <w:b/>
          <w:i w:val="0"/>
          <w:iCs w:val="0"/>
          <w:color w:val="auto"/>
          <w:sz w:val="20"/>
          <w:szCs w:val="20"/>
        </w:rPr>
        <w:t>SANCIONES</w:t>
      </w:r>
      <w:r w:rsidR="000674F9" w:rsidRPr="00254E79">
        <w:rPr>
          <w:rFonts w:ascii="Arial" w:eastAsiaTheme="minorHAnsi" w:hAnsi="Arial" w:cs="Arial"/>
          <w:b/>
          <w:i w:val="0"/>
          <w:iCs w:val="0"/>
          <w:color w:val="auto"/>
          <w:sz w:val="20"/>
          <w:szCs w:val="20"/>
        </w:rPr>
        <w:t>.</w:t>
      </w:r>
    </w:p>
    <w:p w14:paraId="7DBF85C4" w14:textId="141EA237" w:rsidR="002D4106" w:rsidRPr="00254E79" w:rsidRDefault="002D4106"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Cuando se violen las normas legales o estatutarias, </w:t>
      </w:r>
      <w:r w:rsidR="00E9153B" w:rsidRPr="00254E79">
        <w:rPr>
          <w:rFonts w:ascii="Arial" w:hAnsi="Arial" w:cs="Arial"/>
          <w:sz w:val="20"/>
          <w:szCs w:val="20"/>
        </w:rPr>
        <w:t>la Secretaría de Participación Ciudadana y Acción Comunitaria del municipio de Chía,</w:t>
      </w:r>
      <w:r w:rsidRPr="00254E79">
        <w:rPr>
          <w:rFonts w:ascii="Arial" w:hAnsi="Arial" w:cs="Arial"/>
          <w:sz w:val="20"/>
          <w:szCs w:val="20"/>
        </w:rPr>
        <w:t xml:space="preserve"> mediante resolución motivada podrá imponer las siguientes sanciones establecidas en el </w:t>
      </w:r>
      <w:r w:rsidR="00241595" w:rsidRPr="00254E79">
        <w:rPr>
          <w:rFonts w:ascii="Arial" w:hAnsi="Arial" w:cs="Arial"/>
          <w:b/>
          <w:sz w:val="20"/>
          <w:szCs w:val="20"/>
        </w:rPr>
        <w:t>“</w:t>
      </w:r>
      <w:r w:rsidRPr="00254E79">
        <w:rPr>
          <w:rFonts w:ascii="Arial" w:hAnsi="Arial" w:cs="Arial"/>
          <w:b/>
          <w:sz w:val="20"/>
          <w:szCs w:val="20"/>
        </w:rPr>
        <w:t xml:space="preserve">artículo </w:t>
      </w:r>
      <w:r w:rsidR="00241595" w:rsidRPr="00254E79">
        <w:rPr>
          <w:rFonts w:ascii="Arial" w:hAnsi="Arial" w:cs="Arial"/>
          <w:b/>
          <w:sz w:val="20"/>
          <w:szCs w:val="20"/>
        </w:rPr>
        <w:t>2.3.2.2.1.2.2. Clases de sanciones”</w:t>
      </w:r>
      <w:r w:rsidR="00241595" w:rsidRPr="00254E79">
        <w:rPr>
          <w:rFonts w:ascii="Arial" w:hAnsi="Arial" w:cs="Arial"/>
          <w:sz w:val="20"/>
          <w:szCs w:val="20"/>
        </w:rPr>
        <w:t>, de</w:t>
      </w:r>
      <w:r w:rsidRPr="00254E79">
        <w:rPr>
          <w:rFonts w:ascii="Arial" w:hAnsi="Arial" w:cs="Arial"/>
          <w:sz w:val="20"/>
          <w:szCs w:val="20"/>
        </w:rPr>
        <w:t xml:space="preserve">l Decreto Reglamentario </w:t>
      </w:r>
      <w:r w:rsidR="00241595" w:rsidRPr="00254E79">
        <w:rPr>
          <w:rFonts w:ascii="Arial" w:hAnsi="Arial" w:cs="Arial"/>
          <w:sz w:val="20"/>
          <w:szCs w:val="20"/>
        </w:rPr>
        <w:t>1501 de 2023</w:t>
      </w:r>
      <w:r w:rsidRPr="00254E79">
        <w:rPr>
          <w:rFonts w:ascii="Arial" w:hAnsi="Arial" w:cs="Arial"/>
          <w:sz w:val="20"/>
          <w:szCs w:val="20"/>
        </w:rPr>
        <w:t>:</w:t>
      </w:r>
    </w:p>
    <w:p w14:paraId="21965042" w14:textId="77777777" w:rsidR="00241595" w:rsidRPr="00254E79" w:rsidRDefault="00241595" w:rsidP="00F756B6">
      <w:pPr>
        <w:pStyle w:val="Textoindependiente3"/>
        <w:spacing w:after="0" w:line="276" w:lineRule="auto"/>
        <w:jc w:val="both"/>
        <w:rPr>
          <w:rFonts w:ascii="Arial" w:hAnsi="Arial" w:cs="Arial"/>
          <w:sz w:val="20"/>
          <w:szCs w:val="20"/>
        </w:rPr>
      </w:pPr>
    </w:p>
    <w:p w14:paraId="22E51988" w14:textId="274DCBC8"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a) Suspensión del afiliado y/o </w:t>
      </w:r>
      <w:r w:rsidR="006D2311" w:rsidRPr="00254E79">
        <w:rPr>
          <w:rFonts w:ascii="Arial" w:hAnsi="Arial" w:cs="Arial"/>
          <w:sz w:val="20"/>
          <w:szCs w:val="20"/>
        </w:rPr>
        <w:t>Dignatario</w:t>
      </w:r>
      <w:r w:rsidRPr="00254E79">
        <w:rPr>
          <w:rFonts w:ascii="Arial" w:hAnsi="Arial" w:cs="Arial"/>
          <w:sz w:val="20"/>
          <w:szCs w:val="20"/>
        </w:rPr>
        <w:t xml:space="preserve"> hasta por el término de 12 meses;</w:t>
      </w:r>
    </w:p>
    <w:p w14:paraId="1CED1608" w14:textId="66A05D1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b) Desafiliación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al cual solo podrá volverse afiliar transcurrido un plazo de 1a 36 meses, según se establezca en el respectivo fallo, de acuerdo con la gravedad de la falta. En el caso de reincidencia en la falta en cualquier </w:t>
      </w:r>
      <w:r w:rsidR="00136D8E" w:rsidRPr="00254E79">
        <w:rPr>
          <w:rFonts w:ascii="Arial" w:hAnsi="Arial" w:cs="Arial"/>
          <w:sz w:val="20"/>
          <w:szCs w:val="20"/>
        </w:rPr>
        <w:t>Organismo Comunal</w:t>
      </w:r>
      <w:r w:rsidRPr="00254E79">
        <w:rPr>
          <w:rFonts w:ascii="Arial" w:hAnsi="Arial" w:cs="Arial"/>
          <w:sz w:val="20"/>
          <w:szCs w:val="20"/>
        </w:rPr>
        <w:t>, la desafiliación será definitiva</w:t>
      </w:r>
    </w:p>
    <w:p w14:paraId="3E01ED50" w14:textId="7777777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c) Suspensión de la personería jurídica hasta por un término de 6 meses, el cual podrá ser prorrogado por igual término y por una sola vez;</w:t>
      </w:r>
    </w:p>
    <w:p w14:paraId="7616CE93" w14:textId="7777777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d) Cancelación de la personería jurídica;</w:t>
      </w:r>
    </w:p>
    <w:p w14:paraId="60EC87BF" w14:textId="77777777"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e) Congelación de fondos.</w:t>
      </w:r>
    </w:p>
    <w:p w14:paraId="1E91C294" w14:textId="19CC9232" w:rsidR="00241595" w:rsidRPr="00254E79" w:rsidRDefault="00241595" w:rsidP="00AB0E7E">
      <w:pPr>
        <w:pStyle w:val="Textoindependiente3"/>
        <w:spacing w:after="0" w:line="276" w:lineRule="auto"/>
        <w:ind w:left="708"/>
        <w:jc w:val="both"/>
        <w:rPr>
          <w:rFonts w:ascii="Arial" w:hAnsi="Arial" w:cs="Arial"/>
          <w:sz w:val="20"/>
          <w:szCs w:val="20"/>
        </w:rPr>
      </w:pPr>
      <w:r w:rsidRPr="00254E79">
        <w:rPr>
          <w:rFonts w:ascii="Arial" w:hAnsi="Arial" w:cs="Arial"/>
          <w:sz w:val="20"/>
          <w:szCs w:val="20"/>
        </w:rPr>
        <w:t xml:space="preserve">f) Cuando se trate de apropiación de los bienes del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 xml:space="preserve"> se procederá con la desafiliación definitiva al </w:t>
      </w:r>
      <w:r w:rsidR="006D2311" w:rsidRPr="00254E79">
        <w:rPr>
          <w:rFonts w:ascii="Arial" w:hAnsi="Arial" w:cs="Arial"/>
          <w:sz w:val="20"/>
          <w:szCs w:val="20"/>
        </w:rPr>
        <w:t xml:space="preserve">Organismo de </w:t>
      </w:r>
      <w:r w:rsidR="00CE1DF1" w:rsidRPr="00254E79">
        <w:rPr>
          <w:rFonts w:ascii="Arial" w:hAnsi="Arial" w:cs="Arial"/>
          <w:sz w:val="20"/>
          <w:szCs w:val="20"/>
        </w:rPr>
        <w:t>Acción Comunal</w:t>
      </w:r>
      <w:r w:rsidRPr="00254E79">
        <w:rPr>
          <w:rFonts w:ascii="Arial" w:hAnsi="Arial" w:cs="Arial"/>
          <w:sz w:val="20"/>
          <w:szCs w:val="20"/>
        </w:rPr>
        <w:t>.</w:t>
      </w:r>
    </w:p>
    <w:p w14:paraId="01EF6760" w14:textId="77777777" w:rsidR="00241595" w:rsidRPr="00254E79" w:rsidRDefault="00241595" w:rsidP="00F756B6">
      <w:pPr>
        <w:pStyle w:val="Textoindependiente3"/>
        <w:spacing w:after="0" w:line="276" w:lineRule="auto"/>
        <w:jc w:val="both"/>
        <w:rPr>
          <w:rFonts w:ascii="Arial" w:hAnsi="Arial" w:cs="Arial"/>
          <w:color w:val="FF0000"/>
          <w:sz w:val="20"/>
          <w:szCs w:val="20"/>
        </w:rPr>
      </w:pPr>
    </w:p>
    <w:p w14:paraId="28481791"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22188294" w14:textId="764EB1AE" w:rsidR="002D4106" w:rsidRPr="00254E79" w:rsidRDefault="002D4106" w:rsidP="00B4396F">
      <w:pPr>
        <w:pStyle w:val="Ttulo1"/>
      </w:pPr>
      <w:bookmarkStart w:id="17" w:name="_Toc200447728"/>
      <w:r w:rsidRPr="00254E79">
        <w:t>CAPÍTULO XIX</w:t>
      </w:r>
      <w:r w:rsidR="000674F9" w:rsidRPr="00254E79">
        <w:t>.</w:t>
      </w:r>
      <w:r w:rsidR="00B4396F" w:rsidRPr="00254E79">
        <w:t xml:space="preserve"> </w:t>
      </w:r>
      <w:r w:rsidRPr="00254E79">
        <w:t>DE  LOS LIBROS Y SELLOS</w:t>
      </w:r>
      <w:r w:rsidR="000674F9" w:rsidRPr="00254E79">
        <w:t>.</w:t>
      </w:r>
      <w:bookmarkEnd w:id="17"/>
    </w:p>
    <w:p w14:paraId="26136859"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32E57DF6" w14:textId="3AC85210" w:rsidR="002D4106" w:rsidRPr="00254E79" w:rsidRDefault="002D4106" w:rsidP="00755B6A">
      <w:pPr>
        <w:pStyle w:val="Prrafodelista"/>
        <w:numPr>
          <w:ilvl w:val="0"/>
          <w:numId w:val="65"/>
        </w:numPr>
        <w:shd w:val="clear" w:color="auto" w:fill="FFFFFF"/>
        <w:spacing w:after="0"/>
        <w:jc w:val="both"/>
        <w:rPr>
          <w:rFonts w:ascii="Arial" w:hAnsi="Arial" w:cs="Arial"/>
          <w:sz w:val="20"/>
          <w:szCs w:val="20"/>
          <w:lang w:eastAsia="es-CO"/>
        </w:rPr>
      </w:pPr>
      <w:r w:rsidRPr="00254E79">
        <w:rPr>
          <w:rFonts w:ascii="Arial" w:hAnsi="Arial" w:cs="Arial"/>
          <w:b/>
          <w:bCs/>
          <w:sz w:val="20"/>
          <w:szCs w:val="20"/>
          <w:lang w:eastAsia="es-CO"/>
        </w:rPr>
        <w:t>LIBROS DE REGISTRO Y CONTROL.</w:t>
      </w:r>
      <w:r w:rsidRPr="00254E79">
        <w:rPr>
          <w:rFonts w:ascii="Arial" w:hAnsi="Arial" w:cs="Arial"/>
          <w:sz w:val="20"/>
          <w:szCs w:val="20"/>
          <w:lang w:eastAsia="es-CO"/>
        </w:rPr>
        <w:t> </w:t>
      </w:r>
    </w:p>
    <w:p w14:paraId="291E1EA2" w14:textId="310EE729" w:rsidR="002D4106" w:rsidRPr="00254E79" w:rsidRDefault="002D4106"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llevará y registrará ante la </w:t>
      </w:r>
      <w:r w:rsidR="00136D8E" w:rsidRPr="00254E79">
        <w:rPr>
          <w:rFonts w:ascii="Arial" w:hAnsi="Arial" w:cs="Arial"/>
          <w:sz w:val="20"/>
          <w:szCs w:val="20"/>
          <w:lang w:eastAsia="es-CO"/>
        </w:rPr>
        <w:t xml:space="preserve">Entidad de </w:t>
      </w:r>
      <w:r w:rsidR="0072549E" w:rsidRPr="00254E79">
        <w:rPr>
          <w:rFonts w:ascii="Arial" w:hAnsi="Arial" w:cs="Arial"/>
          <w:sz w:val="20"/>
          <w:szCs w:val="20"/>
          <w:lang w:eastAsia="es-CO"/>
        </w:rPr>
        <w:t>Inspección, Vigilancia y Control</w:t>
      </w:r>
      <w:r w:rsidRPr="00254E79">
        <w:rPr>
          <w:rFonts w:ascii="Arial" w:hAnsi="Arial" w:cs="Arial"/>
          <w:sz w:val="20"/>
          <w:szCs w:val="20"/>
          <w:lang w:eastAsia="es-CO"/>
        </w:rPr>
        <w:t xml:space="preserve">, mínimo, los siguientes Libros: </w:t>
      </w:r>
    </w:p>
    <w:p w14:paraId="038A05A5" w14:textId="77777777" w:rsidR="002D4106" w:rsidRPr="00254E79" w:rsidRDefault="002D4106" w:rsidP="00F756B6">
      <w:pPr>
        <w:shd w:val="clear" w:color="auto" w:fill="FFFFFF"/>
        <w:spacing w:line="276" w:lineRule="auto"/>
        <w:jc w:val="both"/>
        <w:rPr>
          <w:rFonts w:ascii="Arial" w:hAnsi="Arial" w:cs="Arial"/>
          <w:sz w:val="20"/>
          <w:szCs w:val="20"/>
          <w:lang w:eastAsia="es-CO"/>
        </w:rPr>
      </w:pPr>
    </w:p>
    <w:p w14:paraId="610747C8" w14:textId="3A02CBCB" w:rsidR="002D4106" w:rsidRPr="00254E79" w:rsidRDefault="002D4106" w:rsidP="00755B6A">
      <w:pPr>
        <w:pStyle w:val="Prrafodelista"/>
        <w:numPr>
          <w:ilvl w:val="0"/>
          <w:numId w:val="58"/>
        </w:numPr>
        <w:shd w:val="clear" w:color="auto" w:fill="FFFFFF"/>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De tesorería: en él constará el movimiento de</w:t>
      </w:r>
      <w:r w:rsidR="00F756B6" w:rsidRPr="00254E79">
        <w:rPr>
          <w:rFonts w:ascii="Arial" w:eastAsia="Times New Roman" w:hAnsi="Arial" w:cs="Arial"/>
          <w:sz w:val="20"/>
          <w:szCs w:val="20"/>
          <w:lang w:eastAsia="es-CO"/>
        </w:rPr>
        <w:t xml:space="preserve"> </w:t>
      </w:r>
      <w:r w:rsidRPr="00254E79">
        <w:rPr>
          <w:rFonts w:ascii="Arial" w:eastAsia="Times New Roman" w:hAnsi="Arial" w:cs="Arial"/>
          <w:sz w:val="20"/>
          <w:szCs w:val="20"/>
          <w:lang w:eastAsia="es-CO"/>
        </w:rPr>
        <w:t>l</w:t>
      </w:r>
      <w:r w:rsidR="00F756B6" w:rsidRPr="00254E79">
        <w:rPr>
          <w:rFonts w:ascii="Arial" w:eastAsia="Times New Roman" w:hAnsi="Arial" w:cs="Arial"/>
          <w:sz w:val="20"/>
          <w:szCs w:val="20"/>
          <w:lang w:eastAsia="es-CO"/>
        </w:rPr>
        <w:t>os dineros</w:t>
      </w:r>
      <w:r w:rsidRPr="00254E79">
        <w:rPr>
          <w:rFonts w:ascii="Arial" w:eastAsia="Times New Roman" w:hAnsi="Arial" w:cs="Arial"/>
          <w:sz w:val="20"/>
          <w:szCs w:val="20"/>
          <w:lang w:eastAsia="es-CO"/>
        </w:rPr>
        <w:t xml:space="preserve"> de la respectiva </w:t>
      </w:r>
      <w:r w:rsidR="00D079A3" w:rsidRPr="00254E79">
        <w:rPr>
          <w:rFonts w:ascii="Arial" w:eastAsia="Times New Roman" w:hAnsi="Arial" w:cs="Arial"/>
          <w:sz w:val="20"/>
          <w:szCs w:val="20"/>
          <w:lang w:eastAsia="es-CO"/>
        </w:rPr>
        <w:t>Organización Comunal</w:t>
      </w:r>
      <w:r w:rsidRPr="00254E79">
        <w:rPr>
          <w:rFonts w:ascii="Arial" w:eastAsia="Times New Roman" w:hAnsi="Arial" w:cs="Arial"/>
          <w:sz w:val="20"/>
          <w:szCs w:val="20"/>
          <w:lang w:eastAsia="es-CO"/>
        </w:rPr>
        <w:t>;</w:t>
      </w:r>
    </w:p>
    <w:p w14:paraId="2630BE7F" w14:textId="1870ED27" w:rsidR="0080222D" w:rsidRPr="00254E79" w:rsidRDefault="0080222D"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 xml:space="preserve">De inventarios: deben registrarse en este libro los bienes y activos fijos de </w:t>
      </w:r>
      <w:r w:rsidR="006D2311" w:rsidRPr="00254E79">
        <w:rPr>
          <w:rFonts w:ascii="Arial" w:eastAsia="Times New Roman" w:hAnsi="Arial" w:cs="Arial"/>
          <w:sz w:val="20"/>
          <w:szCs w:val="20"/>
          <w:lang w:eastAsia="es-CO"/>
        </w:rPr>
        <w:t>la Organización</w:t>
      </w:r>
    </w:p>
    <w:p w14:paraId="6F59B060" w14:textId="52D4798A" w:rsidR="002D4106" w:rsidRPr="00254E79" w:rsidRDefault="00F756B6" w:rsidP="00755B6A">
      <w:pPr>
        <w:pStyle w:val="Prrafodelista"/>
        <w:numPr>
          <w:ilvl w:val="0"/>
          <w:numId w:val="58"/>
        </w:numPr>
        <w:shd w:val="clear" w:color="auto" w:fill="FFFFFF"/>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De A</w:t>
      </w:r>
      <w:r w:rsidR="00F65845" w:rsidRPr="00254E79">
        <w:rPr>
          <w:rFonts w:ascii="Arial" w:eastAsia="Times New Roman" w:hAnsi="Arial" w:cs="Arial"/>
          <w:sz w:val="20"/>
          <w:szCs w:val="20"/>
          <w:lang w:eastAsia="es-CO"/>
        </w:rPr>
        <w:t xml:space="preserve">ctas de la </w:t>
      </w:r>
      <w:r w:rsidR="006D2311" w:rsidRPr="00254E79">
        <w:rPr>
          <w:rFonts w:ascii="Arial" w:eastAsia="Times New Roman" w:hAnsi="Arial" w:cs="Arial"/>
          <w:sz w:val="20"/>
          <w:szCs w:val="20"/>
          <w:lang w:eastAsia="es-CO"/>
        </w:rPr>
        <w:t>Asamblea General</w:t>
      </w:r>
      <w:r w:rsidR="002D4106" w:rsidRPr="00254E79">
        <w:rPr>
          <w:rFonts w:ascii="Arial" w:eastAsia="Times New Roman" w:hAnsi="Arial" w:cs="Arial"/>
          <w:sz w:val="20"/>
          <w:szCs w:val="20"/>
          <w:lang w:eastAsia="es-CO"/>
        </w:rPr>
        <w:t>: este libro debe contener el resumen de los temas discutidos en cada reunión, los asistentes y votaciones efectuadas;</w:t>
      </w:r>
    </w:p>
    <w:p w14:paraId="5ED04238" w14:textId="7F9513AC" w:rsidR="002D4106" w:rsidRPr="00254E79" w:rsidRDefault="002D4106"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 xml:space="preserve">De registro de </w:t>
      </w:r>
      <w:r w:rsidR="003A2A5C" w:rsidRPr="00254E79">
        <w:rPr>
          <w:rFonts w:ascii="Arial" w:eastAsia="Times New Roman" w:hAnsi="Arial" w:cs="Arial"/>
          <w:sz w:val="20"/>
          <w:szCs w:val="20"/>
          <w:lang w:eastAsia="es-CO"/>
        </w:rPr>
        <w:t>Afiliado</w:t>
      </w:r>
      <w:r w:rsidR="00D570B4"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w:t>
      </w:r>
      <w:r w:rsidRPr="00254E79">
        <w:rPr>
          <w:rFonts w:ascii="Arial" w:eastAsia="Times New Roman" w:hAnsi="Arial" w:cs="Arial"/>
          <w:i/>
          <w:iCs/>
          <w:sz w:val="20"/>
          <w:szCs w:val="20"/>
          <w:lang w:eastAsia="es-CO"/>
        </w:rPr>
        <w:t> </w:t>
      </w:r>
      <w:r w:rsidRPr="00254E79">
        <w:rPr>
          <w:rFonts w:ascii="Arial" w:eastAsia="Times New Roman" w:hAnsi="Arial" w:cs="Arial"/>
          <w:sz w:val="20"/>
          <w:szCs w:val="20"/>
          <w:lang w:eastAsia="es-CO"/>
        </w:rPr>
        <w:t xml:space="preserve">contiene los nombres, identificación y dirección de los </w:t>
      </w:r>
      <w:r w:rsidR="003A2A5C" w:rsidRPr="00254E79">
        <w:rPr>
          <w:rFonts w:ascii="Arial" w:eastAsia="Times New Roman" w:hAnsi="Arial" w:cs="Arial"/>
          <w:sz w:val="20"/>
          <w:szCs w:val="20"/>
          <w:lang w:eastAsia="es-CO"/>
        </w:rPr>
        <w:t>Afiliado</w:t>
      </w:r>
      <w:r w:rsidR="00D570B4"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 xml:space="preserve">, así como las novedades que registran en lo que respecta a sanciones, desafiliaciones, delegaciones ante </w:t>
      </w:r>
      <w:r w:rsidR="006D2311" w:rsidRPr="00254E79">
        <w:rPr>
          <w:rFonts w:ascii="Arial" w:eastAsia="Times New Roman" w:hAnsi="Arial" w:cs="Arial"/>
          <w:sz w:val="20"/>
          <w:szCs w:val="20"/>
          <w:lang w:eastAsia="es-CO"/>
        </w:rPr>
        <w:t>Organismo</w:t>
      </w:r>
      <w:r w:rsidRPr="00254E79">
        <w:rPr>
          <w:rFonts w:ascii="Arial" w:eastAsia="Times New Roman" w:hAnsi="Arial" w:cs="Arial"/>
          <w:sz w:val="20"/>
          <w:szCs w:val="20"/>
          <w:lang w:eastAsia="es-CO"/>
        </w:rPr>
        <w:t xml:space="preserve">s públicos o privados. </w:t>
      </w:r>
    </w:p>
    <w:p w14:paraId="39EEE3E3" w14:textId="5731D8AA" w:rsidR="0080222D" w:rsidRPr="00254E79" w:rsidRDefault="00F756B6"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De A</w:t>
      </w:r>
      <w:r w:rsidR="0080222D" w:rsidRPr="00254E79">
        <w:rPr>
          <w:rFonts w:ascii="Arial" w:eastAsia="Times New Roman" w:hAnsi="Arial" w:cs="Arial"/>
          <w:sz w:val="20"/>
          <w:szCs w:val="20"/>
          <w:lang w:eastAsia="es-CO"/>
        </w:rPr>
        <w:t xml:space="preserve">ctas de </w:t>
      </w:r>
      <w:r w:rsidR="00F95EED" w:rsidRPr="00254E79">
        <w:rPr>
          <w:rFonts w:ascii="Arial" w:eastAsia="Times New Roman" w:hAnsi="Arial" w:cs="Arial"/>
          <w:sz w:val="20"/>
          <w:szCs w:val="20"/>
          <w:lang w:eastAsia="es-CO"/>
        </w:rPr>
        <w:t>Comisión de Convivencia y Conciliación</w:t>
      </w:r>
      <w:r w:rsidR="0080222D" w:rsidRPr="00254E79">
        <w:rPr>
          <w:rFonts w:ascii="Arial" w:eastAsia="Times New Roman" w:hAnsi="Arial" w:cs="Arial"/>
          <w:sz w:val="20"/>
          <w:szCs w:val="20"/>
          <w:lang w:eastAsia="es-CO"/>
        </w:rPr>
        <w:t>: contiene el resumen de los temas discutidos en cada reunión, asistentes, votaciones efectuadas y la decisión tomada</w:t>
      </w:r>
    </w:p>
    <w:p w14:paraId="68085E64" w14:textId="37416C2E" w:rsidR="001A1750" w:rsidRPr="00254E79" w:rsidRDefault="001A1750" w:rsidP="00755B6A">
      <w:pPr>
        <w:pStyle w:val="Prrafodelista"/>
        <w:numPr>
          <w:ilvl w:val="0"/>
          <w:numId w:val="58"/>
        </w:numPr>
        <w:spacing w:after="0"/>
        <w:jc w:val="both"/>
        <w:rPr>
          <w:rFonts w:ascii="Arial" w:eastAsia="Times New Roman" w:hAnsi="Arial" w:cs="Arial"/>
          <w:sz w:val="20"/>
          <w:szCs w:val="20"/>
          <w:lang w:eastAsia="es-CO"/>
        </w:rPr>
      </w:pPr>
      <w:r w:rsidRPr="00254E79">
        <w:rPr>
          <w:rFonts w:ascii="Arial" w:eastAsia="Times New Roman" w:hAnsi="Arial" w:cs="Arial"/>
          <w:sz w:val="20"/>
          <w:szCs w:val="20"/>
          <w:lang w:eastAsia="es-CO"/>
        </w:rPr>
        <w:t xml:space="preserve">Libro de Reuniones de </w:t>
      </w:r>
      <w:r w:rsidR="00136D8E" w:rsidRPr="00254E79">
        <w:rPr>
          <w:rFonts w:ascii="Arial" w:eastAsia="Times New Roman" w:hAnsi="Arial" w:cs="Arial"/>
          <w:sz w:val="20"/>
          <w:szCs w:val="20"/>
          <w:lang w:eastAsia="es-CO"/>
        </w:rPr>
        <w:t>Junta</w:t>
      </w:r>
      <w:r w:rsidRPr="00254E79">
        <w:rPr>
          <w:rFonts w:ascii="Arial" w:eastAsia="Times New Roman" w:hAnsi="Arial" w:cs="Arial"/>
          <w:sz w:val="20"/>
          <w:szCs w:val="20"/>
          <w:lang w:eastAsia="es-CO"/>
        </w:rPr>
        <w:t xml:space="preserve"> </w:t>
      </w:r>
      <w:r w:rsidR="00CE1DF1" w:rsidRPr="00254E79">
        <w:rPr>
          <w:rFonts w:ascii="Arial" w:eastAsia="Times New Roman" w:hAnsi="Arial" w:cs="Arial"/>
          <w:sz w:val="20"/>
          <w:szCs w:val="20"/>
          <w:lang w:eastAsia="es-CO"/>
        </w:rPr>
        <w:t>Directiva</w:t>
      </w:r>
      <w:r w:rsidRPr="00254E79">
        <w:rPr>
          <w:rFonts w:ascii="Arial" w:eastAsia="Times New Roman" w:hAnsi="Arial" w:cs="Arial"/>
          <w:sz w:val="20"/>
          <w:szCs w:val="20"/>
          <w:lang w:eastAsia="es-CO"/>
        </w:rPr>
        <w:t xml:space="preserve"> y de </w:t>
      </w:r>
      <w:r w:rsidR="006D2311" w:rsidRPr="00254E79">
        <w:rPr>
          <w:rFonts w:ascii="Arial" w:eastAsia="Times New Roman" w:hAnsi="Arial" w:cs="Arial"/>
          <w:sz w:val="20"/>
          <w:szCs w:val="20"/>
          <w:lang w:eastAsia="es-CO"/>
        </w:rPr>
        <w:t>Dignatario</w:t>
      </w:r>
      <w:r w:rsidR="00D079A3"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 xml:space="preserve">, en este libro se registra lo tratado en reunión de </w:t>
      </w:r>
      <w:r w:rsidR="00136D8E" w:rsidRPr="00254E79">
        <w:rPr>
          <w:rFonts w:ascii="Arial" w:eastAsia="Times New Roman" w:hAnsi="Arial" w:cs="Arial"/>
          <w:sz w:val="20"/>
          <w:szCs w:val="20"/>
          <w:lang w:eastAsia="es-CO"/>
        </w:rPr>
        <w:t>Junta</w:t>
      </w:r>
      <w:r w:rsidRPr="00254E79">
        <w:rPr>
          <w:rFonts w:ascii="Arial" w:eastAsia="Times New Roman" w:hAnsi="Arial" w:cs="Arial"/>
          <w:sz w:val="20"/>
          <w:szCs w:val="20"/>
          <w:lang w:eastAsia="es-CO"/>
        </w:rPr>
        <w:t xml:space="preserve"> </w:t>
      </w:r>
      <w:r w:rsidR="00CE1DF1" w:rsidRPr="00254E79">
        <w:rPr>
          <w:rFonts w:ascii="Arial" w:eastAsia="Times New Roman" w:hAnsi="Arial" w:cs="Arial"/>
          <w:sz w:val="20"/>
          <w:szCs w:val="20"/>
          <w:lang w:eastAsia="es-CO"/>
        </w:rPr>
        <w:t>Directiva</w:t>
      </w:r>
      <w:r w:rsidRPr="00254E79">
        <w:rPr>
          <w:rFonts w:ascii="Arial" w:eastAsia="Times New Roman" w:hAnsi="Arial" w:cs="Arial"/>
          <w:sz w:val="20"/>
          <w:szCs w:val="20"/>
          <w:lang w:eastAsia="es-CO"/>
        </w:rPr>
        <w:t xml:space="preserve"> como también cuando se reúnan todos los </w:t>
      </w:r>
      <w:r w:rsidR="006D2311" w:rsidRPr="00254E79">
        <w:rPr>
          <w:rFonts w:ascii="Arial" w:eastAsia="Times New Roman" w:hAnsi="Arial" w:cs="Arial"/>
          <w:sz w:val="20"/>
          <w:szCs w:val="20"/>
          <w:lang w:eastAsia="es-CO"/>
        </w:rPr>
        <w:t>Dignatario</w:t>
      </w:r>
      <w:r w:rsidR="00D079A3" w:rsidRPr="00254E79">
        <w:rPr>
          <w:rFonts w:ascii="Arial" w:eastAsia="Times New Roman" w:hAnsi="Arial" w:cs="Arial"/>
          <w:sz w:val="20"/>
          <w:szCs w:val="20"/>
          <w:lang w:eastAsia="es-CO"/>
        </w:rPr>
        <w:t>s</w:t>
      </w:r>
      <w:r w:rsidRPr="00254E79">
        <w:rPr>
          <w:rFonts w:ascii="Arial" w:eastAsia="Times New Roman" w:hAnsi="Arial" w:cs="Arial"/>
          <w:sz w:val="20"/>
          <w:szCs w:val="20"/>
          <w:lang w:eastAsia="es-CO"/>
        </w:rPr>
        <w:t xml:space="preserve"> del </w:t>
      </w:r>
      <w:r w:rsidR="00136D8E" w:rsidRPr="00254E79">
        <w:rPr>
          <w:rFonts w:ascii="Arial" w:eastAsia="Times New Roman" w:hAnsi="Arial" w:cs="Arial"/>
          <w:sz w:val="20"/>
          <w:szCs w:val="20"/>
          <w:lang w:eastAsia="es-CO"/>
        </w:rPr>
        <w:t>Organismo Comunal</w:t>
      </w:r>
      <w:r w:rsidRPr="00254E79">
        <w:rPr>
          <w:rFonts w:ascii="Arial" w:eastAsia="Times New Roman" w:hAnsi="Arial" w:cs="Arial"/>
          <w:sz w:val="20"/>
          <w:szCs w:val="20"/>
          <w:lang w:eastAsia="es-CO"/>
        </w:rPr>
        <w:t>.</w:t>
      </w:r>
    </w:p>
    <w:p w14:paraId="7689352F" w14:textId="77777777" w:rsidR="002D4106" w:rsidRPr="00254E79" w:rsidRDefault="002D4106" w:rsidP="00F756B6">
      <w:pPr>
        <w:spacing w:line="276" w:lineRule="auto"/>
        <w:jc w:val="both"/>
        <w:rPr>
          <w:rFonts w:ascii="Arial" w:hAnsi="Arial" w:cs="Arial"/>
          <w:sz w:val="20"/>
          <w:szCs w:val="20"/>
          <w:lang w:eastAsia="es-CO"/>
        </w:rPr>
      </w:pPr>
    </w:p>
    <w:p w14:paraId="08CA39EC" w14:textId="6038279C" w:rsidR="002D4106" w:rsidRPr="00254E79" w:rsidRDefault="002D4106" w:rsidP="00F756B6">
      <w:pPr>
        <w:spacing w:line="276" w:lineRule="auto"/>
        <w:jc w:val="both"/>
        <w:rPr>
          <w:rFonts w:ascii="Arial" w:hAnsi="Arial" w:cs="Arial"/>
          <w:b/>
          <w:sz w:val="20"/>
          <w:szCs w:val="20"/>
          <w:lang w:eastAsia="es-CO"/>
        </w:rPr>
      </w:pPr>
      <w:r w:rsidRPr="00254E79">
        <w:rPr>
          <w:rFonts w:ascii="Arial" w:hAnsi="Arial" w:cs="Arial"/>
          <w:b/>
          <w:sz w:val="20"/>
          <w:szCs w:val="20"/>
          <w:lang w:eastAsia="es-CO"/>
        </w:rPr>
        <w:t>PARÁGRAFO</w:t>
      </w:r>
      <w:r w:rsidR="001A1750" w:rsidRPr="00254E79">
        <w:rPr>
          <w:rFonts w:ascii="Arial" w:hAnsi="Arial" w:cs="Arial"/>
          <w:b/>
          <w:sz w:val="20"/>
          <w:szCs w:val="20"/>
          <w:lang w:eastAsia="es-CO"/>
        </w:rPr>
        <w:t xml:space="preserve"> 1</w:t>
      </w:r>
      <w:r w:rsidRPr="00254E79">
        <w:rPr>
          <w:rFonts w:ascii="Arial" w:hAnsi="Arial" w:cs="Arial"/>
          <w:b/>
          <w:sz w:val="20"/>
          <w:szCs w:val="20"/>
          <w:lang w:eastAsia="es-CO"/>
        </w:rPr>
        <w:t>.</w:t>
      </w:r>
    </w:p>
    <w:p w14:paraId="511CD14C" w14:textId="20B12698" w:rsidR="002D4106" w:rsidRPr="00254E79" w:rsidRDefault="002D4106"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lastRenderedPageBreak/>
        <w:t xml:space="preserve">Cuando la </w:t>
      </w:r>
      <w:r w:rsidR="006D2311" w:rsidRPr="00254E79">
        <w:rPr>
          <w:rFonts w:ascii="Arial" w:hAnsi="Arial" w:cs="Arial"/>
          <w:sz w:val="20"/>
          <w:szCs w:val="20"/>
          <w:lang w:eastAsia="es-CO"/>
        </w:rPr>
        <w:t>Asamblea</w:t>
      </w:r>
      <w:r w:rsidRPr="00254E79">
        <w:rPr>
          <w:rFonts w:ascii="Arial" w:hAnsi="Arial" w:cs="Arial"/>
          <w:sz w:val="20"/>
          <w:szCs w:val="20"/>
          <w:lang w:eastAsia="es-CO"/>
        </w:rPr>
        <w:t xml:space="preserve"> o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w:t>
      </w:r>
      <w:r w:rsidR="00CE1DF1" w:rsidRPr="00254E79">
        <w:rPr>
          <w:rFonts w:ascii="Arial" w:hAnsi="Arial" w:cs="Arial"/>
          <w:sz w:val="20"/>
          <w:szCs w:val="20"/>
          <w:lang w:eastAsia="es-CO"/>
        </w:rPr>
        <w:t>Directiva</w:t>
      </w:r>
      <w:r w:rsidRPr="00254E79">
        <w:rPr>
          <w:rFonts w:ascii="Arial" w:hAnsi="Arial" w:cs="Arial"/>
          <w:sz w:val="20"/>
          <w:szCs w:val="20"/>
          <w:lang w:eastAsia="es-CO"/>
        </w:rPr>
        <w:t xml:space="preserve"> lo estimen pertinente, o por instrucción de la Entidad que ejerce la </w:t>
      </w:r>
      <w:r w:rsidR="0072549E" w:rsidRPr="00254E79">
        <w:rPr>
          <w:rFonts w:ascii="Arial" w:hAnsi="Arial" w:cs="Arial"/>
          <w:sz w:val="20"/>
          <w:szCs w:val="20"/>
          <w:lang w:eastAsia="es-CO"/>
        </w:rPr>
        <w:t>Inspección, Vigilancia y Control</w:t>
      </w:r>
      <w:r w:rsidRPr="00254E79">
        <w:rPr>
          <w:rFonts w:ascii="Arial" w:hAnsi="Arial" w:cs="Arial"/>
          <w:sz w:val="20"/>
          <w:szCs w:val="20"/>
          <w:lang w:eastAsia="es-CO"/>
        </w:rPr>
        <w:t xml:space="preserve">;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abrirá y registrará </w:t>
      </w:r>
      <w:r w:rsidR="00BA3E5F" w:rsidRPr="00254E79">
        <w:rPr>
          <w:rFonts w:ascii="Arial" w:hAnsi="Arial" w:cs="Arial"/>
          <w:sz w:val="20"/>
          <w:szCs w:val="20"/>
          <w:lang w:eastAsia="es-CO"/>
        </w:rPr>
        <w:t xml:space="preserve">los </w:t>
      </w:r>
      <w:r w:rsidRPr="00254E79">
        <w:rPr>
          <w:rFonts w:ascii="Arial" w:hAnsi="Arial" w:cs="Arial"/>
          <w:sz w:val="20"/>
          <w:szCs w:val="20"/>
          <w:lang w:eastAsia="es-CO"/>
        </w:rPr>
        <w:t>libro</w:t>
      </w:r>
      <w:r w:rsidR="00BA3E5F" w:rsidRPr="00254E79">
        <w:rPr>
          <w:rFonts w:ascii="Arial" w:hAnsi="Arial" w:cs="Arial"/>
          <w:sz w:val="20"/>
          <w:szCs w:val="20"/>
          <w:lang w:eastAsia="es-CO"/>
        </w:rPr>
        <w:t xml:space="preserve">s </w:t>
      </w:r>
      <w:r w:rsidR="00BA3E5F" w:rsidRPr="00254E79">
        <w:rPr>
          <w:rFonts w:ascii="Arial" w:hAnsi="Arial" w:cs="Arial"/>
          <w:sz w:val="20"/>
          <w:szCs w:val="20"/>
        </w:rPr>
        <w:t>que se requieran conforme a sus necesidades</w:t>
      </w:r>
      <w:r w:rsidR="00BA3E5F" w:rsidRPr="00254E79">
        <w:rPr>
          <w:rFonts w:ascii="Arial" w:hAnsi="Arial" w:cs="Arial"/>
          <w:sz w:val="20"/>
          <w:szCs w:val="20"/>
          <w:lang w:eastAsia="es-CO"/>
        </w:rPr>
        <w:t>.</w:t>
      </w:r>
    </w:p>
    <w:p w14:paraId="5E421419" w14:textId="77777777" w:rsidR="001A1750" w:rsidRPr="00254E79" w:rsidRDefault="001A1750" w:rsidP="00F756B6">
      <w:pPr>
        <w:spacing w:line="276" w:lineRule="auto"/>
        <w:jc w:val="both"/>
        <w:rPr>
          <w:rFonts w:ascii="Arial" w:hAnsi="Arial" w:cs="Arial"/>
          <w:b/>
          <w:sz w:val="20"/>
          <w:szCs w:val="20"/>
          <w:lang w:eastAsia="es-CO"/>
        </w:rPr>
      </w:pPr>
    </w:p>
    <w:p w14:paraId="720C2128" w14:textId="20F0D2EE" w:rsidR="001A1750" w:rsidRPr="00254E79" w:rsidRDefault="001A1750" w:rsidP="00F756B6">
      <w:pPr>
        <w:spacing w:line="276" w:lineRule="auto"/>
        <w:jc w:val="both"/>
        <w:rPr>
          <w:rFonts w:ascii="Arial" w:hAnsi="Arial" w:cs="Arial"/>
          <w:b/>
          <w:sz w:val="20"/>
          <w:szCs w:val="20"/>
          <w:lang w:eastAsia="es-CO"/>
        </w:rPr>
      </w:pPr>
      <w:r w:rsidRPr="00254E79">
        <w:rPr>
          <w:rFonts w:ascii="Arial" w:hAnsi="Arial" w:cs="Arial"/>
          <w:b/>
          <w:sz w:val="20"/>
          <w:szCs w:val="20"/>
          <w:lang w:eastAsia="es-CO"/>
        </w:rPr>
        <w:t>PARÁGRAFO 2.</w:t>
      </w:r>
    </w:p>
    <w:p w14:paraId="246D5C89" w14:textId="2B2E9ADB" w:rsidR="001A1750" w:rsidRPr="00254E79" w:rsidRDefault="001A1750" w:rsidP="00F756B6">
      <w:pPr>
        <w:spacing w:line="276" w:lineRule="auto"/>
        <w:jc w:val="both"/>
        <w:rPr>
          <w:rFonts w:ascii="Arial" w:hAnsi="Arial" w:cs="Arial"/>
          <w:b/>
          <w:bCs/>
          <w:sz w:val="20"/>
          <w:szCs w:val="20"/>
          <w:lang w:eastAsia="es-CO"/>
        </w:rPr>
      </w:pPr>
      <w:r w:rsidRPr="00254E79">
        <w:rPr>
          <w:rFonts w:ascii="Arial" w:hAnsi="Arial" w:cs="Arial"/>
          <w:sz w:val="20"/>
          <w:szCs w:val="20"/>
        </w:rPr>
        <w:t xml:space="preserve">Los libros deben de llevarse en forma física y en digital mediante procesador de texto. Las actas con las respectivas firmas de asistencia deben de tenerse en el formato físico y en digital mediante el procesamiento de imágenes a través de un dispositivo electrónico. Lo anterior de forma progresiva durante 5 años, teniendo en cuenta las capacidades operativas de cada </w:t>
      </w:r>
      <w:r w:rsidR="006D2311" w:rsidRPr="00254E79">
        <w:rPr>
          <w:rFonts w:ascii="Arial" w:hAnsi="Arial" w:cs="Arial"/>
          <w:sz w:val="20"/>
          <w:szCs w:val="20"/>
        </w:rPr>
        <w:t>Organismo</w:t>
      </w:r>
      <w:r w:rsidRPr="00254E79">
        <w:rPr>
          <w:rFonts w:ascii="Arial" w:hAnsi="Arial" w:cs="Arial"/>
          <w:sz w:val="20"/>
          <w:szCs w:val="20"/>
        </w:rPr>
        <w:t xml:space="preserve"> de la </w:t>
      </w:r>
      <w:r w:rsidR="00CE1DF1" w:rsidRPr="00254E79">
        <w:rPr>
          <w:rFonts w:ascii="Arial" w:hAnsi="Arial" w:cs="Arial"/>
          <w:sz w:val="20"/>
          <w:szCs w:val="20"/>
        </w:rPr>
        <w:t>Acción Comunal</w:t>
      </w:r>
      <w:r w:rsidRPr="00254E79">
        <w:rPr>
          <w:rFonts w:ascii="Arial" w:hAnsi="Arial" w:cs="Arial"/>
          <w:sz w:val="20"/>
          <w:szCs w:val="20"/>
        </w:rPr>
        <w:t>.</w:t>
      </w:r>
    </w:p>
    <w:p w14:paraId="4C429F48" w14:textId="77777777" w:rsidR="002D4106" w:rsidRPr="00254E79" w:rsidRDefault="002D4106" w:rsidP="00F756B6">
      <w:pPr>
        <w:autoSpaceDE w:val="0"/>
        <w:autoSpaceDN w:val="0"/>
        <w:adjustRightInd w:val="0"/>
        <w:spacing w:line="276" w:lineRule="auto"/>
        <w:jc w:val="both"/>
        <w:rPr>
          <w:rFonts w:ascii="Arial" w:hAnsi="Arial" w:cs="Arial"/>
          <w:sz w:val="20"/>
          <w:szCs w:val="20"/>
        </w:rPr>
      </w:pPr>
    </w:p>
    <w:p w14:paraId="5EF74088" w14:textId="10439045" w:rsidR="002D4106" w:rsidRPr="00254E79" w:rsidRDefault="002D410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LIBROS COMPLEMENTARIOS.</w:t>
      </w:r>
    </w:p>
    <w:p w14:paraId="32E8C521" w14:textId="0945E699"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Además de los </w:t>
      </w:r>
      <w:r w:rsidR="001A1750" w:rsidRPr="00254E79">
        <w:rPr>
          <w:rFonts w:ascii="Arial" w:hAnsi="Arial" w:cs="Arial"/>
          <w:sz w:val="20"/>
          <w:szCs w:val="20"/>
        </w:rPr>
        <w:t>seis</w:t>
      </w:r>
      <w:r w:rsidRPr="00254E79">
        <w:rPr>
          <w:rFonts w:ascii="Arial" w:hAnsi="Arial" w:cs="Arial"/>
          <w:sz w:val="20"/>
          <w:szCs w:val="20"/>
        </w:rPr>
        <w:t xml:space="preserve"> (</w:t>
      </w:r>
      <w:r w:rsidR="001A1750" w:rsidRPr="00254E79">
        <w:rPr>
          <w:rFonts w:ascii="Arial" w:hAnsi="Arial" w:cs="Arial"/>
          <w:sz w:val="20"/>
          <w:szCs w:val="20"/>
        </w:rPr>
        <w:t>6</w:t>
      </w:r>
      <w:r w:rsidRPr="00254E79">
        <w:rPr>
          <w:rFonts w:ascii="Arial" w:hAnsi="Arial" w:cs="Arial"/>
          <w:sz w:val="20"/>
          <w:szCs w:val="20"/>
        </w:rPr>
        <w:t xml:space="preserve">) libros mínimos, la </w:t>
      </w:r>
      <w:r w:rsidR="00136D8E" w:rsidRPr="00254E79">
        <w:rPr>
          <w:rFonts w:ascii="Arial" w:hAnsi="Arial" w:cs="Arial"/>
          <w:sz w:val="20"/>
          <w:szCs w:val="20"/>
        </w:rPr>
        <w:t>Junta</w:t>
      </w:r>
      <w:r w:rsidRPr="00254E79">
        <w:rPr>
          <w:rFonts w:ascii="Arial" w:hAnsi="Arial" w:cs="Arial"/>
          <w:sz w:val="20"/>
          <w:szCs w:val="20"/>
        </w:rPr>
        <w:t xml:space="preserve"> registrará los libros que requiera conforme a sus necesidades o los que sean exigidos por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entre los cuales se encuentran los siguientes:</w:t>
      </w:r>
    </w:p>
    <w:p w14:paraId="5F39A7D2" w14:textId="77777777" w:rsidR="00802915" w:rsidRPr="00254E79" w:rsidRDefault="00802915" w:rsidP="00F756B6">
      <w:pPr>
        <w:spacing w:line="276" w:lineRule="auto"/>
        <w:jc w:val="both"/>
        <w:rPr>
          <w:rFonts w:ascii="Arial" w:hAnsi="Arial" w:cs="Arial"/>
          <w:sz w:val="20"/>
          <w:szCs w:val="20"/>
        </w:rPr>
      </w:pPr>
    </w:p>
    <w:p w14:paraId="3618C1B7" w14:textId="61E805D8"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De caja general y balances</w:t>
      </w:r>
      <w:r w:rsidR="001F4875" w:rsidRPr="00254E79">
        <w:rPr>
          <w:rFonts w:ascii="Arial" w:hAnsi="Arial" w:cs="Arial"/>
          <w:sz w:val="20"/>
          <w:szCs w:val="20"/>
        </w:rPr>
        <w:t>.</w:t>
      </w:r>
    </w:p>
    <w:p w14:paraId="6ECC60B2" w14:textId="77777777"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 xml:space="preserve">De caja menor. </w:t>
      </w:r>
    </w:p>
    <w:p w14:paraId="31A676FD" w14:textId="77777777"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De bancos.</w:t>
      </w:r>
    </w:p>
    <w:p w14:paraId="6EED24F9" w14:textId="77777777"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 xml:space="preserve">Libro de control de impuestos. </w:t>
      </w:r>
    </w:p>
    <w:p w14:paraId="72FF3BB0" w14:textId="1D350A96" w:rsidR="00FE2137" w:rsidRPr="00254E79" w:rsidRDefault="00FE2137"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 xml:space="preserve">Libro de </w:t>
      </w:r>
      <w:r w:rsidR="001F4875" w:rsidRPr="00254E79">
        <w:rPr>
          <w:rFonts w:ascii="Arial" w:hAnsi="Arial" w:cs="Arial"/>
          <w:sz w:val="20"/>
          <w:szCs w:val="20"/>
        </w:rPr>
        <w:t xml:space="preserve">registro de </w:t>
      </w:r>
      <w:r w:rsidRPr="00254E79">
        <w:rPr>
          <w:rFonts w:ascii="Arial" w:hAnsi="Arial" w:cs="Arial"/>
          <w:sz w:val="20"/>
          <w:szCs w:val="20"/>
        </w:rPr>
        <w:t>asistencias a las reuniones.</w:t>
      </w:r>
    </w:p>
    <w:p w14:paraId="6FC52DFA" w14:textId="09EAEBA2" w:rsidR="002D4106" w:rsidRPr="00254E79" w:rsidRDefault="002D4106" w:rsidP="00755B6A">
      <w:pPr>
        <w:pStyle w:val="Prrafodelista"/>
        <w:numPr>
          <w:ilvl w:val="0"/>
          <w:numId w:val="41"/>
        </w:numPr>
        <w:tabs>
          <w:tab w:val="clear" w:pos="360"/>
          <w:tab w:val="num" w:pos="720"/>
        </w:tabs>
        <w:spacing w:after="0"/>
        <w:ind w:left="720" w:right="-658"/>
        <w:jc w:val="both"/>
        <w:rPr>
          <w:rFonts w:ascii="Arial" w:hAnsi="Arial" w:cs="Arial"/>
          <w:sz w:val="20"/>
          <w:szCs w:val="20"/>
        </w:rPr>
      </w:pPr>
      <w:r w:rsidRPr="00254E79">
        <w:rPr>
          <w:rFonts w:ascii="Arial" w:hAnsi="Arial" w:cs="Arial"/>
          <w:sz w:val="20"/>
          <w:szCs w:val="20"/>
        </w:rPr>
        <w:t>Y los demás que se estimen pertinentes.</w:t>
      </w:r>
    </w:p>
    <w:p w14:paraId="145E50A3" w14:textId="77777777" w:rsidR="002D4106" w:rsidRPr="00254E79" w:rsidRDefault="002D4106" w:rsidP="00F756B6">
      <w:pPr>
        <w:spacing w:line="276" w:lineRule="auto"/>
        <w:ind w:right="-658"/>
        <w:jc w:val="both"/>
        <w:rPr>
          <w:rFonts w:ascii="Arial" w:hAnsi="Arial" w:cs="Arial"/>
          <w:sz w:val="20"/>
          <w:szCs w:val="20"/>
        </w:rPr>
      </w:pPr>
    </w:p>
    <w:p w14:paraId="2E0E35B5" w14:textId="3BA24E0E"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LIBRO DE REGISTRO DE </w:t>
      </w:r>
      <w:r w:rsidR="003A2A5C" w:rsidRPr="00254E79">
        <w:rPr>
          <w:rFonts w:ascii="Arial" w:hAnsi="Arial" w:cs="Arial"/>
          <w:b/>
          <w:sz w:val="20"/>
          <w:szCs w:val="20"/>
        </w:rPr>
        <w:t>AFILIADO</w:t>
      </w:r>
      <w:r w:rsidR="00D570B4" w:rsidRPr="00254E79">
        <w:rPr>
          <w:rFonts w:ascii="Arial" w:hAnsi="Arial" w:cs="Arial"/>
          <w:b/>
          <w:sz w:val="20"/>
          <w:szCs w:val="20"/>
        </w:rPr>
        <w:t>S</w:t>
      </w:r>
      <w:r w:rsidR="000674F9" w:rsidRPr="00254E79">
        <w:rPr>
          <w:rFonts w:ascii="Arial" w:hAnsi="Arial" w:cs="Arial"/>
          <w:b/>
          <w:sz w:val="20"/>
          <w:szCs w:val="20"/>
        </w:rPr>
        <w:t>.</w:t>
      </w:r>
      <w:r w:rsidRPr="00254E79">
        <w:rPr>
          <w:rFonts w:ascii="Arial" w:hAnsi="Arial" w:cs="Arial"/>
          <w:b/>
          <w:sz w:val="20"/>
          <w:szCs w:val="20"/>
        </w:rPr>
        <w:t> </w:t>
      </w:r>
    </w:p>
    <w:p w14:paraId="2DAE1E28" w14:textId="3E130E3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Es el libro donde se registra la afiliación  o desafiliación de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El libro deberá contener, por lo menos las siguientes columnas:</w:t>
      </w:r>
    </w:p>
    <w:p w14:paraId="71F8574A" w14:textId="77777777" w:rsidR="00802915" w:rsidRPr="00254E79" w:rsidRDefault="00802915" w:rsidP="00F756B6">
      <w:pPr>
        <w:spacing w:line="276" w:lineRule="auto"/>
        <w:jc w:val="both"/>
        <w:rPr>
          <w:rFonts w:ascii="Arial" w:hAnsi="Arial" w:cs="Arial"/>
          <w:sz w:val="20"/>
          <w:szCs w:val="20"/>
        </w:rPr>
      </w:pPr>
    </w:p>
    <w:p w14:paraId="0D163BE5"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de orden.</w:t>
      </w:r>
    </w:p>
    <w:p w14:paraId="290475D7"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Fecha de inscripción.</w:t>
      </w:r>
    </w:p>
    <w:p w14:paraId="2B29950B" w14:textId="0887FAFA"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Nombres y apellidos del </w:t>
      </w:r>
      <w:r w:rsidR="003A2A5C" w:rsidRPr="00254E79">
        <w:rPr>
          <w:rFonts w:ascii="Arial" w:hAnsi="Arial" w:cs="Arial"/>
          <w:sz w:val="20"/>
          <w:szCs w:val="20"/>
        </w:rPr>
        <w:t>Afiliado</w:t>
      </w:r>
      <w:r w:rsidRPr="00254E79">
        <w:rPr>
          <w:rFonts w:ascii="Arial" w:hAnsi="Arial" w:cs="Arial"/>
          <w:sz w:val="20"/>
          <w:szCs w:val="20"/>
        </w:rPr>
        <w:t>.</w:t>
      </w:r>
    </w:p>
    <w:p w14:paraId="75479BF6" w14:textId="0B3EBD25"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Fecha de nacimiento del </w:t>
      </w:r>
      <w:r w:rsidR="003A2A5C" w:rsidRPr="00254E79">
        <w:rPr>
          <w:rFonts w:ascii="Arial" w:hAnsi="Arial" w:cs="Arial"/>
          <w:sz w:val="20"/>
          <w:szCs w:val="20"/>
        </w:rPr>
        <w:t>Afiliado</w:t>
      </w:r>
      <w:r w:rsidRPr="00254E79">
        <w:rPr>
          <w:rFonts w:ascii="Arial" w:hAnsi="Arial" w:cs="Arial"/>
          <w:sz w:val="20"/>
          <w:szCs w:val="20"/>
        </w:rPr>
        <w:t>.</w:t>
      </w:r>
    </w:p>
    <w:p w14:paraId="57372BD2" w14:textId="12EBAFE3" w:rsidR="002D4106" w:rsidRPr="00254E79" w:rsidRDefault="005F617B"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w:t>
      </w:r>
      <w:r w:rsidR="002D4106" w:rsidRPr="00254E79">
        <w:rPr>
          <w:rFonts w:ascii="Arial" w:hAnsi="Arial" w:cs="Arial"/>
          <w:sz w:val="20"/>
          <w:szCs w:val="20"/>
        </w:rPr>
        <w:t>lase</w:t>
      </w:r>
      <w:r w:rsidRPr="00254E79">
        <w:rPr>
          <w:rFonts w:ascii="Arial" w:hAnsi="Arial" w:cs="Arial"/>
          <w:sz w:val="20"/>
          <w:szCs w:val="20"/>
        </w:rPr>
        <w:t xml:space="preserve"> de documento de identificación (Cédula de ciudadanía, de extranjería, tarjeta de identidad, etc.)</w:t>
      </w:r>
    </w:p>
    <w:p w14:paraId="74862040" w14:textId="6CCFCF48" w:rsidR="005F617B" w:rsidRPr="00254E79" w:rsidRDefault="005F617B"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de documento de identificación</w:t>
      </w:r>
    </w:p>
    <w:p w14:paraId="7A98F013"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Profesión u ocupación </w:t>
      </w:r>
    </w:p>
    <w:p w14:paraId="59B7AD03" w14:textId="44B0912F" w:rsidR="005F617B"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Dirección</w:t>
      </w:r>
      <w:r w:rsidR="00A97A77" w:rsidRPr="00254E79">
        <w:rPr>
          <w:rFonts w:ascii="Arial" w:hAnsi="Arial" w:cs="Arial"/>
          <w:sz w:val="20"/>
          <w:szCs w:val="20"/>
        </w:rPr>
        <w:t xml:space="preserve"> de residencia</w:t>
      </w:r>
      <w:r w:rsidR="005F617B" w:rsidRPr="00254E79">
        <w:rPr>
          <w:rFonts w:ascii="Arial" w:hAnsi="Arial" w:cs="Arial"/>
          <w:sz w:val="20"/>
          <w:szCs w:val="20"/>
        </w:rPr>
        <w:t>.</w:t>
      </w:r>
    </w:p>
    <w:p w14:paraId="583F1278" w14:textId="5684DA66" w:rsidR="002D4106" w:rsidRPr="00254E79" w:rsidRDefault="005F617B"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telefónico</w:t>
      </w:r>
      <w:r w:rsidR="002D4106" w:rsidRPr="00254E79">
        <w:rPr>
          <w:rFonts w:ascii="Arial" w:hAnsi="Arial" w:cs="Arial"/>
          <w:sz w:val="20"/>
          <w:szCs w:val="20"/>
        </w:rPr>
        <w:t>.</w:t>
      </w:r>
    </w:p>
    <w:p w14:paraId="06B47252" w14:textId="27C59F1F" w:rsidR="002D4106" w:rsidRPr="00254E79" w:rsidRDefault="006D2311"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Comisión de Trabajo</w:t>
      </w:r>
      <w:r w:rsidR="002D4106" w:rsidRPr="00254E79">
        <w:rPr>
          <w:rFonts w:ascii="Arial" w:hAnsi="Arial" w:cs="Arial"/>
          <w:sz w:val="20"/>
          <w:szCs w:val="20"/>
        </w:rPr>
        <w:t>.</w:t>
      </w:r>
    </w:p>
    <w:p w14:paraId="53925668" w14:textId="51FA8F93"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Firma  del </w:t>
      </w:r>
      <w:r w:rsidR="003A2A5C" w:rsidRPr="00254E79">
        <w:rPr>
          <w:rFonts w:ascii="Arial" w:hAnsi="Arial" w:cs="Arial"/>
          <w:sz w:val="20"/>
          <w:szCs w:val="20"/>
        </w:rPr>
        <w:t>Afiliado</w:t>
      </w:r>
      <w:r w:rsidRPr="00254E79">
        <w:rPr>
          <w:rFonts w:ascii="Arial" w:hAnsi="Arial" w:cs="Arial"/>
          <w:sz w:val="20"/>
          <w:szCs w:val="20"/>
        </w:rPr>
        <w:t>.</w:t>
      </w:r>
    </w:p>
    <w:p w14:paraId="3009AA79" w14:textId="77777777" w:rsidR="002D4106" w:rsidRPr="00254E79" w:rsidRDefault="002D4106" w:rsidP="00755B6A">
      <w:pPr>
        <w:numPr>
          <w:ilvl w:val="0"/>
          <w:numId w:val="42"/>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Observaciones.</w:t>
      </w:r>
    </w:p>
    <w:p w14:paraId="7DDDC3DD" w14:textId="77777777" w:rsidR="002D4106" w:rsidRPr="00254E79" w:rsidRDefault="002D4106" w:rsidP="00F756B6">
      <w:pPr>
        <w:spacing w:line="276" w:lineRule="auto"/>
        <w:ind w:left="360"/>
        <w:jc w:val="both"/>
        <w:rPr>
          <w:rFonts w:ascii="Arial" w:hAnsi="Arial" w:cs="Arial"/>
          <w:sz w:val="20"/>
          <w:szCs w:val="20"/>
        </w:rPr>
      </w:pPr>
    </w:p>
    <w:p w14:paraId="3FAFE24E" w14:textId="595C9FF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caso de error en una o más columnas deberá aclararse por anotación del </w:t>
      </w:r>
      <w:r w:rsidR="00AF2F20" w:rsidRPr="00254E79">
        <w:rPr>
          <w:rFonts w:ascii="Arial" w:hAnsi="Arial" w:cs="Arial"/>
          <w:sz w:val="20"/>
          <w:szCs w:val="20"/>
        </w:rPr>
        <w:t>Secretario</w:t>
      </w:r>
      <w:r w:rsidRPr="00254E79">
        <w:rPr>
          <w:rFonts w:ascii="Arial" w:hAnsi="Arial" w:cs="Arial"/>
          <w:sz w:val="20"/>
          <w:szCs w:val="20"/>
        </w:rPr>
        <w:t xml:space="preserve"> (a) de la </w:t>
      </w:r>
      <w:r w:rsidR="00136D8E" w:rsidRPr="00254E79">
        <w:rPr>
          <w:rFonts w:ascii="Arial" w:hAnsi="Arial" w:cs="Arial"/>
          <w:sz w:val="20"/>
          <w:szCs w:val="20"/>
        </w:rPr>
        <w:t>Junta</w:t>
      </w:r>
      <w:r w:rsidRPr="00254E79">
        <w:rPr>
          <w:rFonts w:ascii="Arial" w:hAnsi="Arial" w:cs="Arial"/>
          <w:sz w:val="20"/>
          <w:szCs w:val="20"/>
        </w:rPr>
        <w:t>, quien estampará su firma.</w:t>
      </w:r>
    </w:p>
    <w:p w14:paraId="5989AF43" w14:textId="77777777" w:rsidR="002D4106" w:rsidRPr="00254E79" w:rsidRDefault="002D4106" w:rsidP="00F756B6">
      <w:pPr>
        <w:spacing w:line="276" w:lineRule="auto"/>
        <w:jc w:val="both"/>
        <w:rPr>
          <w:rFonts w:ascii="Arial" w:hAnsi="Arial" w:cs="Arial"/>
          <w:sz w:val="20"/>
          <w:szCs w:val="20"/>
        </w:rPr>
      </w:pPr>
    </w:p>
    <w:p w14:paraId="17372C0E" w14:textId="16E379BD"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LIBROS DE ACTAS DE </w:t>
      </w:r>
      <w:r w:rsidR="006D2311" w:rsidRPr="00254E79">
        <w:rPr>
          <w:rFonts w:ascii="Arial" w:hAnsi="Arial" w:cs="Arial"/>
          <w:b/>
          <w:sz w:val="20"/>
          <w:szCs w:val="20"/>
        </w:rPr>
        <w:t>ASAMBLEA GENERAL</w:t>
      </w:r>
      <w:r w:rsidRPr="00254E79">
        <w:rPr>
          <w:rFonts w:ascii="Arial" w:hAnsi="Arial" w:cs="Arial"/>
          <w:b/>
          <w:sz w:val="20"/>
          <w:szCs w:val="20"/>
        </w:rPr>
        <w:t xml:space="preserve"> DE </w:t>
      </w:r>
      <w:r w:rsidR="003A2A5C" w:rsidRPr="00254E79">
        <w:rPr>
          <w:rFonts w:ascii="Arial" w:hAnsi="Arial" w:cs="Arial"/>
          <w:b/>
          <w:sz w:val="20"/>
          <w:szCs w:val="20"/>
        </w:rPr>
        <w:t>AFILIADO</w:t>
      </w:r>
      <w:r w:rsidR="00D570B4" w:rsidRPr="00254E79">
        <w:rPr>
          <w:rFonts w:ascii="Arial" w:hAnsi="Arial" w:cs="Arial"/>
          <w:b/>
          <w:sz w:val="20"/>
          <w:szCs w:val="20"/>
        </w:rPr>
        <w:t>S</w:t>
      </w:r>
      <w:r w:rsidRPr="00254E79">
        <w:rPr>
          <w:rFonts w:ascii="Arial" w:hAnsi="Arial" w:cs="Arial"/>
          <w:b/>
          <w:sz w:val="20"/>
          <w:szCs w:val="20"/>
        </w:rPr>
        <w:t xml:space="preserve"> Y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w:t>
      </w:r>
    </w:p>
    <w:p w14:paraId="0641D728" w14:textId="3BF6370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los libros de actas se dejará constancia de los hechos principales de cada reunión y de las decisiones que en ellas se tomen. A cada </w:t>
      </w:r>
      <w:r w:rsidR="001F4875" w:rsidRPr="00254E79">
        <w:rPr>
          <w:rFonts w:ascii="Arial" w:hAnsi="Arial" w:cs="Arial"/>
          <w:sz w:val="20"/>
          <w:szCs w:val="20"/>
        </w:rPr>
        <w:t>reunión deberá corresponder un A</w:t>
      </w:r>
      <w:r w:rsidRPr="00254E79">
        <w:rPr>
          <w:rFonts w:ascii="Arial" w:hAnsi="Arial" w:cs="Arial"/>
          <w:sz w:val="20"/>
          <w:szCs w:val="20"/>
        </w:rPr>
        <w:t>cta, la cual deberá contener, cuando menos los siguientes puntos:</w:t>
      </w:r>
    </w:p>
    <w:p w14:paraId="0109D9E2" w14:textId="77777777" w:rsidR="00802915" w:rsidRPr="00254E79" w:rsidRDefault="00802915" w:rsidP="00F756B6">
      <w:pPr>
        <w:spacing w:line="276" w:lineRule="auto"/>
        <w:jc w:val="both"/>
        <w:rPr>
          <w:rFonts w:ascii="Arial" w:hAnsi="Arial" w:cs="Arial"/>
          <w:sz w:val="20"/>
          <w:szCs w:val="20"/>
        </w:rPr>
      </w:pPr>
    </w:p>
    <w:p w14:paraId="26E7C4B1"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Número del acta,</w:t>
      </w:r>
    </w:p>
    <w:p w14:paraId="247185C1"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Lugar y fecha de reunión (día, mes y año),</w:t>
      </w:r>
    </w:p>
    <w:p w14:paraId="32251395" w14:textId="2F76402D"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Anotación del </w:t>
      </w:r>
      <w:r w:rsidR="006D2311" w:rsidRPr="00254E79">
        <w:rPr>
          <w:rFonts w:ascii="Arial" w:hAnsi="Arial" w:cs="Arial"/>
          <w:sz w:val="20"/>
          <w:szCs w:val="20"/>
        </w:rPr>
        <w:t>Dignatario</w:t>
      </w:r>
      <w:r w:rsidRPr="00254E79">
        <w:rPr>
          <w:rFonts w:ascii="Arial" w:hAnsi="Arial" w:cs="Arial"/>
          <w:sz w:val="20"/>
          <w:szCs w:val="20"/>
        </w:rPr>
        <w:t xml:space="preserve"> o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convocan. </w:t>
      </w:r>
    </w:p>
    <w:p w14:paraId="536D0622" w14:textId="4044F9F5"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Número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asistentes</w:t>
      </w:r>
      <w:r w:rsidR="00932BCA" w:rsidRPr="00254E79">
        <w:rPr>
          <w:rFonts w:ascii="Arial" w:hAnsi="Arial" w:cs="Arial"/>
          <w:sz w:val="20"/>
          <w:szCs w:val="20"/>
        </w:rPr>
        <w:t xml:space="preserve"> a la</w:t>
      </w:r>
      <w:r w:rsidRPr="00254E79">
        <w:rPr>
          <w:rFonts w:ascii="Arial" w:hAnsi="Arial" w:cs="Arial"/>
          <w:sz w:val="20"/>
          <w:szCs w:val="20"/>
        </w:rPr>
        <w:t xml:space="preserve"> </w:t>
      </w:r>
      <w:r w:rsidR="006D2311" w:rsidRPr="00254E79">
        <w:rPr>
          <w:rFonts w:ascii="Arial" w:hAnsi="Arial" w:cs="Arial"/>
          <w:sz w:val="20"/>
          <w:szCs w:val="20"/>
        </w:rPr>
        <w:t>Asamblea General</w:t>
      </w:r>
      <w:r w:rsidR="00932BCA" w:rsidRPr="00254E79">
        <w:rPr>
          <w:rFonts w:ascii="Arial" w:hAnsi="Arial" w:cs="Arial"/>
          <w:sz w:val="20"/>
          <w:szCs w:val="20"/>
        </w:rPr>
        <w:t xml:space="preserve"> </w:t>
      </w:r>
      <w:r w:rsidRPr="00254E79">
        <w:rPr>
          <w:rFonts w:ascii="Arial" w:hAnsi="Arial" w:cs="Arial"/>
          <w:sz w:val="20"/>
          <w:szCs w:val="20"/>
        </w:rPr>
        <w:t xml:space="preserve">o </w:t>
      </w:r>
      <w:r w:rsidR="00932BCA" w:rsidRPr="00254E79">
        <w:rPr>
          <w:rFonts w:ascii="Arial" w:hAnsi="Arial" w:cs="Arial"/>
          <w:sz w:val="20"/>
          <w:szCs w:val="20"/>
        </w:rPr>
        <w:t>reunión de</w:t>
      </w:r>
      <w:r w:rsidRPr="00254E79">
        <w:rPr>
          <w:rFonts w:ascii="Arial" w:hAnsi="Arial" w:cs="Arial"/>
          <w:sz w:val="20"/>
          <w:szCs w:val="20"/>
        </w:rPr>
        <w:t xml:space="preserv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según el caso,</w:t>
      </w:r>
    </w:p>
    <w:p w14:paraId="18911960" w14:textId="1AAD173B" w:rsidR="002D4106" w:rsidRPr="00254E79" w:rsidRDefault="00932BCA"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Verificación de</w:t>
      </w:r>
      <w:r w:rsidR="002D4106" w:rsidRPr="00254E79">
        <w:rPr>
          <w:rFonts w:ascii="Arial" w:hAnsi="Arial" w:cs="Arial"/>
          <w:sz w:val="20"/>
          <w:szCs w:val="20"/>
        </w:rPr>
        <w:t xml:space="preserve">l </w:t>
      </w:r>
      <w:r w:rsidR="00C414AB" w:rsidRPr="00254E79">
        <w:rPr>
          <w:rFonts w:ascii="Arial" w:hAnsi="Arial" w:cs="Arial"/>
          <w:sz w:val="20"/>
          <w:szCs w:val="20"/>
        </w:rPr>
        <w:t>quórum</w:t>
      </w:r>
      <w:r w:rsidR="002D4106" w:rsidRPr="00254E79">
        <w:rPr>
          <w:rFonts w:ascii="Arial" w:hAnsi="Arial" w:cs="Arial"/>
          <w:sz w:val="20"/>
          <w:szCs w:val="20"/>
        </w:rPr>
        <w:t>,</w:t>
      </w:r>
    </w:p>
    <w:p w14:paraId="1187353F" w14:textId="7D88A3CC" w:rsidR="002D4106" w:rsidRPr="00254E79" w:rsidRDefault="00932BCA"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Si aplica, elección del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002D4106" w:rsidRPr="00254E79">
        <w:rPr>
          <w:rFonts w:ascii="Arial" w:hAnsi="Arial" w:cs="Arial"/>
          <w:sz w:val="20"/>
          <w:szCs w:val="20"/>
        </w:rPr>
        <w:t xml:space="preserve"> (a) de la reunión,</w:t>
      </w:r>
      <w:r w:rsidRPr="00254E79">
        <w:rPr>
          <w:rFonts w:ascii="Arial" w:hAnsi="Arial" w:cs="Arial"/>
          <w:sz w:val="20"/>
          <w:szCs w:val="20"/>
        </w:rPr>
        <w:t xml:space="preserve"> enunciando número de votos a favor y en contra con los que fueron elegidos (En principio 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0007542B" w:rsidRPr="00254E79">
        <w:rPr>
          <w:rFonts w:ascii="Arial" w:hAnsi="Arial" w:cs="Arial"/>
          <w:sz w:val="20"/>
          <w:szCs w:val="20"/>
        </w:rPr>
        <w:t>(a)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actuarán como tal).</w:t>
      </w:r>
    </w:p>
    <w:p w14:paraId="0B125C4D"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Orden del día,</w:t>
      </w:r>
    </w:p>
    <w:p w14:paraId="5A6BA21B" w14:textId="77777777"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Desarrollo del orden del día y decisiones adoptadas, anotando en cada caso el número votos a favor y en contra de las decisiones tomadas, y</w:t>
      </w:r>
    </w:p>
    <w:p w14:paraId="6E36BF1F" w14:textId="1BA31353" w:rsidR="002D4106" w:rsidRPr="00254E79" w:rsidRDefault="002D4106" w:rsidP="00755B6A">
      <w:pPr>
        <w:numPr>
          <w:ilvl w:val="0"/>
          <w:numId w:val="43"/>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Firma del </w:t>
      </w:r>
      <w:r w:rsidR="00AF2F20" w:rsidRPr="00254E79">
        <w:rPr>
          <w:rFonts w:ascii="Arial" w:hAnsi="Arial" w:cs="Arial"/>
          <w:sz w:val="20"/>
          <w:szCs w:val="20"/>
        </w:rPr>
        <w:t>Presidente</w:t>
      </w:r>
      <w:r w:rsidRPr="00254E79">
        <w:rPr>
          <w:rFonts w:ascii="Arial" w:hAnsi="Arial" w:cs="Arial"/>
          <w:sz w:val="20"/>
          <w:szCs w:val="20"/>
        </w:rPr>
        <w:t xml:space="preserve"> y </w:t>
      </w:r>
      <w:r w:rsidR="00AF2F20" w:rsidRPr="00254E79">
        <w:rPr>
          <w:rFonts w:ascii="Arial" w:hAnsi="Arial" w:cs="Arial"/>
          <w:sz w:val="20"/>
          <w:szCs w:val="20"/>
        </w:rPr>
        <w:t>Secretario</w:t>
      </w:r>
      <w:r w:rsidRPr="00254E79">
        <w:rPr>
          <w:rFonts w:ascii="Arial" w:hAnsi="Arial" w:cs="Arial"/>
          <w:sz w:val="20"/>
          <w:szCs w:val="20"/>
        </w:rPr>
        <w:t xml:space="preserve"> (a) de la reunión.</w:t>
      </w:r>
    </w:p>
    <w:p w14:paraId="454EF5E2" w14:textId="77777777" w:rsidR="002D4106" w:rsidRPr="00254E79" w:rsidRDefault="002D4106" w:rsidP="00F756B6">
      <w:pPr>
        <w:pStyle w:val="Textoindependiente3"/>
        <w:spacing w:after="0" w:line="276" w:lineRule="auto"/>
        <w:jc w:val="both"/>
        <w:rPr>
          <w:rFonts w:ascii="Arial" w:hAnsi="Arial" w:cs="Arial"/>
          <w:sz w:val="20"/>
          <w:szCs w:val="20"/>
        </w:rPr>
      </w:pPr>
    </w:p>
    <w:p w14:paraId="013BAF0E"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69B7584B" w14:textId="3EC116AC"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Es responsabilidad del </w:t>
      </w:r>
      <w:r w:rsidR="00AF2F20" w:rsidRPr="00254E79">
        <w:rPr>
          <w:rFonts w:ascii="Arial" w:hAnsi="Arial" w:cs="Arial"/>
          <w:sz w:val="20"/>
          <w:szCs w:val="20"/>
        </w:rPr>
        <w:t>Secretario</w:t>
      </w:r>
      <w:r w:rsidRPr="00254E79">
        <w:rPr>
          <w:rFonts w:ascii="Arial" w:hAnsi="Arial" w:cs="Arial"/>
          <w:sz w:val="20"/>
          <w:szCs w:val="20"/>
        </w:rPr>
        <w:t xml:space="preserve"> (a) de la </w:t>
      </w:r>
      <w:r w:rsidR="00136D8E" w:rsidRPr="00254E79">
        <w:rPr>
          <w:rFonts w:ascii="Arial" w:hAnsi="Arial" w:cs="Arial"/>
          <w:sz w:val="20"/>
          <w:szCs w:val="20"/>
        </w:rPr>
        <w:t>Junta</w:t>
      </w:r>
      <w:r w:rsidRPr="00254E79">
        <w:rPr>
          <w:rFonts w:ascii="Arial" w:hAnsi="Arial" w:cs="Arial"/>
          <w:sz w:val="20"/>
          <w:szCs w:val="20"/>
        </w:rPr>
        <w:t xml:space="preserve"> la tenencia, manejo, diligenciamiento y custodia de</w:t>
      </w:r>
      <w:r w:rsidR="00FF5627" w:rsidRPr="00254E79">
        <w:rPr>
          <w:rFonts w:ascii="Arial" w:hAnsi="Arial" w:cs="Arial"/>
          <w:sz w:val="20"/>
          <w:szCs w:val="20"/>
        </w:rPr>
        <w:t>l libro o libros de A</w:t>
      </w:r>
      <w:r w:rsidRPr="00254E79">
        <w:rPr>
          <w:rFonts w:ascii="Arial" w:hAnsi="Arial" w:cs="Arial"/>
          <w:sz w:val="20"/>
          <w:szCs w:val="20"/>
        </w:rPr>
        <w:t xml:space="preserve">ctas de </w:t>
      </w:r>
      <w:r w:rsidR="006D2311" w:rsidRPr="00254E79">
        <w:rPr>
          <w:rFonts w:ascii="Arial" w:hAnsi="Arial" w:cs="Arial"/>
          <w:sz w:val="20"/>
          <w:szCs w:val="20"/>
        </w:rPr>
        <w:t>Asamblea</w:t>
      </w:r>
      <w:r w:rsidRPr="00254E79">
        <w:rPr>
          <w:rFonts w:ascii="Arial" w:hAnsi="Arial" w:cs="Arial"/>
          <w:sz w:val="20"/>
          <w:szCs w:val="20"/>
        </w:rPr>
        <w:t xml:space="preserve"> y</w:t>
      </w:r>
      <w:r w:rsidR="001A1750" w:rsidRPr="00254E79">
        <w:rPr>
          <w:rFonts w:ascii="Arial" w:hAnsi="Arial" w:cs="Arial"/>
          <w:sz w:val="20"/>
          <w:szCs w:val="20"/>
        </w:rPr>
        <w:t xml:space="preserve"> de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w:t>
      </w:r>
      <w:r w:rsidR="00ED5E1A" w:rsidRPr="00254E79">
        <w:rPr>
          <w:rFonts w:ascii="Arial" w:hAnsi="Arial" w:cs="Arial"/>
          <w:sz w:val="20"/>
          <w:szCs w:val="20"/>
        </w:rPr>
        <w:t>Una copia de las A</w:t>
      </w:r>
      <w:r w:rsidR="005A07F5" w:rsidRPr="00254E79">
        <w:rPr>
          <w:rFonts w:ascii="Arial" w:hAnsi="Arial" w:cs="Arial"/>
          <w:sz w:val="20"/>
          <w:szCs w:val="20"/>
        </w:rPr>
        <w:t>cta</w:t>
      </w:r>
      <w:r w:rsidR="00ED5E1A" w:rsidRPr="00254E79">
        <w:rPr>
          <w:rFonts w:ascii="Arial" w:hAnsi="Arial" w:cs="Arial"/>
          <w:sz w:val="20"/>
          <w:szCs w:val="20"/>
        </w:rPr>
        <w:t>s debe</w:t>
      </w:r>
      <w:r w:rsidR="005A07F5" w:rsidRPr="00254E79">
        <w:rPr>
          <w:rFonts w:ascii="Arial" w:hAnsi="Arial" w:cs="Arial"/>
          <w:sz w:val="20"/>
          <w:szCs w:val="20"/>
        </w:rPr>
        <w:t xml:space="preserve"> </w:t>
      </w:r>
      <w:r w:rsidR="00ED5E1A" w:rsidRPr="00254E79">
        <w:rPr>
          <w:rFonts w:ascii="Arial" w:hAnsi="Arial" w:cs="Arial"/>
          <w:sz w:val="20"/>
          <w:szCs w:val="20"/>
        </w:rPr>
        <w:t xml:space="preserve">ser radicadas para registro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ED5E1A" w:rsidRPr="00254E79">
        <w:rPr>
          <w:rFonts w:ascii="Arial" w:hAnsi="Arial" w:cs="Arial"/>
          <w:sz w:val="20"/>
          <w:szCs w:val="20"/>
        </w:rPr>
        <w:t>,</w:t>
      </w:r>
      <w:r w:rsidR="005A07F5" w:rsidRPr="00254E79">
        <w:rPr>
          <w:rFonts w:ascii="Arial" w:hAnsi="Arial" w:cs="Arial"/>
          <w:sz w:val="20"/>
          <w:szCs w:val="20"/>
        </w:rPr>
        <w:t xml:space="preserve"> durante los 30 días calendario sig</w:t>
      </w:r>
      <w:r w:rsidR="00ED5E1A" w:rsidRPr="00254E79">
        <w:rPr>
          <w:rFonts w:ascii="Arial" w:hAnsi="Arial" w:cs="Arial"/>
          <w:sz w:val="20"/>
          <w:szCs w:val="20"/>
        </w:rPr>
        <w:t xml:space="preserve">uientes a la realización de la </w:t>
      </w:r>
      <w:r w:rsidR="006D2311" w:rsidRPr="00254E79">
        <w:rPr>
          <w:rFonts w:ascii="Arial" w:hAnsi="Arial" w:cs="Arial"/>
          <w:sz w:val="20"/>
          <w:szCs w:val="20"/>
        </w:rPr>
        <w:t>Asamblea</w:t>
      </w:r>
      <w:r w:rsidR="005A07F5" w:rsidRPr="00254E79">
        <w:rPr>
          <w:rFonts w:ascii="Arial" w:hAnsi="Arial" w:cs="Arial"/>
          <w:sz w:val="20"/>
          <w:szCs w:val="20"/>
        </w:rPr>
        <w:t xml:space="preserve"> o </w:t>
      </w:r>
      <w:r w:rsidR="00ED5E1A" w:rsidRPr="00254E79">
        <w:rPr>
          <w:rFonts w:ascii="Arial" w:hAnsi="Arial" w:cs="Arial"/>
          <w:sz w:val="20"/>
          <w:szCs w:val="20"/>
        </w:rPr>
        <w:t xml:space="preserve">reunión de </w:t>
      </w:r>
      <w:r w:rsidR="00136D8E" w:rsidRPr="00254E79">
        <w:rPr>
          <w:rFonts w:ascii="Arial" w:hAnsi="Arial" w:cs="Arial"/>
          <w:sz w:val="20"/>
          <w:szCs w:val="20"/>
        </w:rPr>
        <w:t>Junta</w:t>
      </w:r>
      <w:r w:rsidR="00ED5E1A" w:rsidRPr="00254E79">
        <w:rPr>
          <w:rFonts w:ascii="Arial" w:hAnsi="Arial" w:cs="Arial"/>
          <w:sz w:val="20"/>
          <w:szCs w:val="20"/>
        </w:rPr>
        <w:t xml:space="preserve"> </w:t>
      </w:r>
      <w:r w:rsidR="00CE1DF1" w:rsidRPr="00254E79">
        <w:rPr>
          <w:rFonts w:ascii="Arial" w:hAnsi="Arial" w:cs="Arial"/>
          <w:sz w:val="20"/>
          <w:szCs w:val="20"/>
        </w:rPr>
        <w:t>Directiva</w:t>
      </w:r>
      <w:r w:rsidR="005A07F5" w:rsidRPr="00254E79">
        <w:rPr>
          <w:rFonts w:ascii="Arial" w:hAnsi="Arial" w:cs="Arial"/>
          <w:sz w:val="20"/>
          <w:szCs w:val="20"/>
        </w:rPr>
        <w:t>.</w:t>
      </w:r>
    </w:p>
    <w:p w14:paraId="6FAA7596" w14:textId="77777777" w:rsidR="001F4875" w:rsidRPr="00254E79" w:rsidRDefault="001F4875" w:rsidP="00F756B6">
      <w:pPr>
        <w:spacing w:line="276" w:lineRule="auto"/>
        <w:jc w:val="both"/>
        <w:rPr>
          <w:rFonts w:ascii="Arial" w:hAnsi="Arial" w:cs="Arial"/>
          <w:sz w:val="20"/>
          <w:szCs w:val="20"/>
        </w:rPr>
      </w:pPr>
    </w:p>
    <w:p w14:paraId="796DFE77" w14:textId="165FE975" w:rsidR="001F4875" w:rsidRPr="00254E79" w:rsidRDefault="00AB0E7E" w:rsidP="00F756B6">
      <w:pPr>
        <w:spacing w:line="276" w:lineRule="auto"/>
        <w:jc w:val="both"/>
        <w:rPr>
          <w:rFonts w:ascii="Arial" w:hAnsi="Arial" w:cs="Arial"/>
          <w:b/>
          <w:sz w:val="20"/>
          <w:szCs w:val="20"/>
        </w:rPr>
      </w:pPr>
      <w:r w:rsidRPr="00254E79">
        <w:rPr>
          <w:rFonts w:ascii="Arial" w:hAnsi="Arial" w:cs="Arial"/>
          <w:b/>
          <w:sz w:val="20"/>
          <w:szCs w:val="20"/>
        </w:rPr>
        <w:t>PARÁGRAFO</w:t>
      </w:r>
      <w:r w:rsidR="001F4875" w:rsidRPr="00254E79">
        <w:rPr>
          <w:rFonts w:ascii="Arial" w:hAnsi="Arial" w:cs="Arial"/>
          <w:b/>
          <w:sz w:val="20"/>
          <w:szCs w:val="20"/>
        </w:rPr>
        <w:t xml:space="preserve"> 2.</w:t>
      </w:r>
    </w:p>
    <w:p w14:paraId="13FCE3AA" w14:textId="1E7F5DBF" w:rsidR="001F4875" w:rsidRPr="00254E79" w:rsidRDefault="001F4875" w:rsidP="00F756B6">
      <w:pPr>
        <w:spacing w:line="276" w:lineRule="auto"/>
        <w:jc w:val="both"/>
        <w:rPr>
          <w:rFonts w:ascii="Arial" w:hAnsi="Arial" w:cs="Arial"/>
          <w:sz w:val="20"/>
          <w:szCs w:val="20"/>
        </w:rPr>
      </w:pPr>
      <w:r w:rsidRPr="00254E79">
        <w:rPr>
          <w:rFonts w:ascii="Arial" w:hAnsi="Arial" w:cs="Arial"/>
          <w:sz w:val="20"/>
          <w:szCs w:val="20"/>
        </w:rPr>
        <w:t xml:space="preserve">Cuando habiendo convocado en debida forma, no se obtenga la asistencia necesaria para deliberar con </w:t>
      </w:r>
      <w:r w:rsidR="00C414AB" w:rsidRPr="00254E79">
        <w:rPr>
          <w:rFonts w:ascii="Arial" w:hAnsi="Arial" w:cs="Arial"/>
          <w:sz w:val="20"/>
          <w:szCs w:val="20"/>
        </w:rPr>
        <w:t>quórum</w:t>
      </w:r>
      <w:r w:rsidRPr="00254E79">
        <w:rPr>
          <w:rFonts w:ascii="Arial" w:hAnsi="Arial" w:cs="Arial"/>
          <w:sz w:val="20"/>
          <w:szCs w:val="20"/>
        </w:rPr>
        <w:t xml:space="preserve">, se levantará Acta donde se deje registro de los términos en los cuales se realizó la convocatoria y la fecha en la que se intentará lograr el </w:t>
      </w:r>
      <w:r w:rsidR="00C414AB" w:rsidRPr="00254E79">
        <w:rPr>
          <w:rFonts w:ascii="Arial" w:hAnsi="Arial" w:cs="Arial"/>
          <w:sz w:val="20"/>
          <w:szCs w:val="20"/>
        </w:rPr>
        <w:t>quórum</w:t>
      </w:r>
      <w:r w:rsidRPr="00254E79">
        <w:rPr>
          <w:rFonts w:ascii="Arial" w:hAnsi="Arial" w:cs="Arial"/>
          <w:sz w:val="20"/>
          <w:szCs w:val="20"/>
        </w:rPr>
        <w:t xml:space="preserve"> supletorio del 20%. Si en definitiva, no se obtiene </w:t>
      </w:r>
      <w:r w:rsidR="00C414AB" w:rsidRPr="00254E79">
        <w:rPr>
          <w:rFonts w:ascii="Arial" w:hAnsi="Arial" w:cs="Arial"/>
          <w:sz w:val="20"/>
          <w:szCs w:val="20"/>
        </w:rPr>
        <w:t>quórum</w:t>
      </w:r>
      <w:r w:rsidRPr="00254E79">
        <w:rPr>
          <w:rFonts w:ascii="Arial" w:hAnsi="Arial" w:cs="Arial"/>
          <w:sz w:val="20"/>
          <w:szCs w:val="20"/>
        </w:rPr>
        <w:t xml:space="preserve"> para decidir, quien haya convocado dejará evidencia y registro en el Acta de todo lo obrado, esto como soporte del trabajo realizado por los </w:t>
      </w:r>
      <w:r w:rsidR="006D2311" w:rsidRPr="00254E79">
        <w:rPr>
          <w:rFonts w:ascii="Arial" w:hAnsi="Arial" w:cs="Arial"/>
          <w:sz w:val="20"/>
          <w:szCs w:val="20"/>
        </w:rPr>
        <w:t>Dignatario</w:t>
      </w:r>
      <w:r w:rsidRPr="00254E79">
        <w:rPr>
          <w:rFonts w:ascii="Arial" w:hAnsi="Arial" w:cs="Arial"/>
          <w:sz w:val="20"/>
          <w:szCs w:val="20"/>
        </w:rPr>
        <w:t>s y Afiliados.</w:t>
      </w:r>
    </w:p>
    <w:p w14:paraId="645FD82F" w14:textId="77777777" w:rsidR="00932BCA" w:rsidRPr="00254E79" w:rsidRDefault="00932BCA" w:rsidP="00F756B6">
      <w:pPr>
        <w:spacing w:line="276" w:lineRule="auto"/>
        <w:jc w:val="both"/>
        <w:rPr>
          <w:rFonts w:ascii="Arial" w:hAnsi="Arial" w:cs="Arial"/>
          <w:sz w:val="20"/>
          <w:szCs w:val="20"/>
        </w:rPr>
      </w:pPr>
    </w:p>
    <w:p w14:paraId="28A40560" w14:textId="76FA696F"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LIBROS DE TESORERÍA.</w:t>
      </w:r>
    </w:p>
    <w:p w14:paraId="376EFC42" w14:textId="6279B86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el Libro de Tesorería se registrarán los ingresos y egresos de la </w:t>
      </w:r>
      <w:r w:rsidR="00136D8E" w:rsidRPr="00254E79">
        <w:rPr>
          <w:rFonts w:ascii="Arial" w:hAnsi="Arial" w:cs="Arial"/>
          <w:sz w:val="20"/>
          <w:szCs w:val="20"/>
        </w:rPr>
        <w:t>Junta</w:t>
      </w:r>
      <w:r w:rsidRPr="00254E79">
        <w:rPr>
          <w:rFonts w:ascii="Arial" w:hAnsi="Arial" w:cs="Arial"/>
          <w:sz w:val="20"/>
          <w:szCs w:val="20"/>
        </w:rPr>
        <w:t xml:space="preserve">, además de los bienes muebles e inmuebles que la misma posea. </w:t>
      </w:r>
    </w:p>
    <w:p w14:paraId="37D03549"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 </w:t>
      </w:r>
    </w:p>
    <w:p w14:paraId="49990C08" w14:textId="6FAB73FA"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6D2311" w:rsidRPr="00254E79">
        <w:rPr>
          <w:rFonts w:ascii="Arial" w:hAnsi="Arial" w:cs="Arial"/>
          <w:sz w:val="20"/>
          <w:szCs w:val="20"/>
        </w:rPr>
        <w:t>Asamblea General</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xml:space="preserve"> así lo consideren, la </w:t>
      </w:r>
      <w:r w:rsidR="00136D8E" w:rsidRPr="00254E79">
        <w:rPr>
          <w:rFonts w:ascii="Arial" w:hAnsi="Arial" w:cs="Arial"/>
          <w:sz w:val="20"/>
          <w:szCs w:val="20"/>
        </w:rPr>
        <w:t>Junta</w:t>
      </w:r>
      <w:r w:rsidRPr="00254E79">
        <w:rPr>
          <w:rFonts w:ascii="Arial" w:hAnsi="Arial" w:cs="Arial"/>
          <w:sz w:val="20"/>
          <w:szCs w:val="20"/>
        </w:rPr>
        <w:t xml:space="preserve"> llevará registro de los siguientes libros:</w:t>
      </w:r>
    </w:p>
    <w:p w14:paraId="0F6F78EF"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w:t>
      </w:r>
    </w:p>
    <w:p w14:paraId="427F1D20" w14:textId="6CC4C458"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De Caja General: en él constará todo el movimiento del dinero en efectivo de la J</w:t>
      </w:r>
      <w:r w:rsidR="001211B2" w:rsidRPr="00254E79">
        <w:rPr>
          <w:rFonts w:ascii="Arial" w:hAnsi="Arial" w:cs="Arial"/>
          <w:sz w:val="20"/>
          <w:szCs w:val="20"/>
        </w:rPr>
        <w:t>unta de Acción Comunal</w:t>
      </w:r>
      <w:r w:rsidRPr="00254E79">
        <w:rPr>
          <w:rFonts w:ascii="Arial" w:hAnsi="Arial" w:cs="Arial"/>
          <w:sz w:val="20"/>
          <w:szCs w:val="20"/>
        </w:rPr>
        <w:t xml:space="preserve"> (ingresos, egresos y traslados a bancos);</w:t>
      </w:r>
    </w:p>
    <w:p w14:paraId="218D2639" w14:textId="2A856BFF"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 Caja Menor: en él constará el movimiento del efectivo que diariamente es manejado por el </w:t>
      </w:r>
      <w:r w:rsidR="00AF2F20" w:rsidRPr="00254E79">
        <w:rPr>
          <w:rFonts w:ascii="Arial" w:hAnsi="Arial" w:cs="Arial"/>
          <w:sz w:val="20"/>
          <w:szCs w:val="20"/>
        </w:rPr>
        <w:t>Tesorero</w:t>
      </w:r>
      <w:r w:rsidRPr="00254E79">
        <w:rPr>
          <w:rFonts w:ascii="Arial" w:hAnsi="Arial" w:cs="Arial"/>
          <w:sz w:val="20"/>
          <w:szCs w:val="20"/>
        </w:rPr>
        <w:t xml:space="preserve"> para gastos menores. Previa aprobación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26BC5FB3" w14:textId="49FF34DD" w:rsidR="00F65845"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De Bancos: en él constará las consignaciones, retiros y movimientos de dineros que la </w:t>
      </w:r>
      <w:r w:rsidR="001211B2" w:rsidRPr="00254E79">
        <w:rPr>
          <w:rFonts w:ascii="Arial" w:hAnsi="Arial" w:cs="Arial"/>
          <w:sz w:val="20"/>
          <w:szCs w:val="20"/>
        </w:rPr>
        <w:t>Junta de Acción Comunal</w:t>
      </w:r>
      <w:r w:rsidRPr="00254E79">
        <w:rPr>
          <w:rFonts w:ascii="Arial" w:hAnsi="Arial" w:cs="Arial"/>
          <w:sz w:val="20"/>
          <w:szCs w:val="20"/>
        </w:rPr>
        <w:t xml:space="preserve"> tenga consignados en cuentas bancarias.</w:t>
      </w:r>
    </w:p>
    <w:p w14:paraId="1EC29354" w14:textId="1E77D0DB"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El de Control de Impuestos: en él se llevará el control de los impuestos y gravámenes a que esté obligada la </w:t>
      </w:r>
      <w:r w:rsidR="001211B2" w:rsidRPr="00254E79">
        <w:rPr>
          <w:rFonts w:ascii="Arial" w:hAnsi="Arial" w:cs="Arial"/>
          <w:sz w:val="20"/>
          <w:szCs w:val="20"/>
        </w:rPr>
        <w:t>Junta de Acción Comunal</w:t>
      </w:r>
      <w:r w:rsidRPr="00254E79">
        <w:rPr>
          <w:rFonts w:ascii="Arial" w:hAnsi="Arial" w:cs="Arial"/>
          <w:sz w:val="20"/>
          <w:szCs w:val="20"/>
        </w:rPr>
        <w:t>, de acuerdo con las actividades y contratos que ésta realice.</w:t>
      </w:r>
    </w:p>
    <w:p w14:paraId="285A3B5C" w14:textId="299ABC02" w:rsidR="002D4106" w:rsidRPr="00254E79" w:rsidRDefault="002D4106" w:rsidP="00755B6A">
      <w:pPr>
        <w:numPr>
          <w:ilvl w:val="0"/>
          <w:numId w:val="44"/>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Los demás que se estimen pertinentes.</w:t>
      </w:r>
    </w:p>
    <w:p w14:paraId="4CF038E1" w14:textId="77777777" w:rsidR="002D4106" w:rsidRPr="00254E79" w:rsidRDefault="002D4106" w:rsidP="00F756B6">
      <w:pPr>
        <w:spacing w:line="276" w:lineRule="auto"/>
        <w:ind w:right="-658"/>
        <w:jc w:val="both"/>
        <w:rPr>
          <w:rFonts w:ascii="Arial" w:hAnsi="Arial" w:cs="Arial"/>
          <w:sz w:val="20"/>
          <w:szCs w:val="20"/>
        </w:rPr>
      </w:pPr>
    </w:p>
    <w:p w14:paraId="6801E2FD" w14:textId="4A8A6F06" w:rsidR="00F62EEB" w:rsidRPr="00254E79" w:rsidRDefault="00F62EEB" w:rsidP="00F756B6">
      <w:pPr>
        <w:pStyle w:val="Textoindependiente3"/>
        <w:spacing w:after="0"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 xml:space="preserve">. </w:t>
      </w:r>
    </w:p>
    <w:p w14:paraId="2B6DE22C" w14:textId="43A02EFF" w:rsidR="00F62EEB" w:rsidRPr="00254E79" w:rsidRDefault="00F62EEB"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en materia contable deberá aplicar los principios o normas de contabilidad aceptadas en Colombia y en lo que corresponda a su naturaleza, las disposiciones del Decreto 2649 de 1993 y demás normas que lo modifiquen o adicionen.</w:t>
      </w:r>
    </w:p>
    <w:p w14:paraId="0FFAB08C" w14:textId="77777777" w:rsidR="00F62EEB" w:rsidRPr="00254E79" w:rsidRDefault="00F62EEB" w:rsidP="00F756B6">
      <w:pPr>
        <w:spacing w:line="276" w:lineRule="auto"/>
        <w:ind w:right="-658"/>
        <w:jc w:val="both"/>
        <w:rPr>
          <w:rFonts w:ascii="Arial" w:hAnsi="Arial" w:cs="Arial"/>
          <w:sz w:val="20"/>
          <w:szCs w:val="20"/>
        </w:rPr>
      </w:pPr>
    </w:p>
    <w:p w14:paraId="5D28BF76" w14:textId="7E5DCCC7"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LIBRO DE INVENTARIOS. </w:t>
      </w:r>
    </w:p>
    <w:p w14:paraId="7F45FDC3" w14:textId="3D0570A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En este libro, se registrarán los bienes y activos fijos de la </w:t>
      </w:r>
      <w:r w:rsidR="00136D8E" w:rsidRPr="00254E79">
        <w:rPr>
          <w:rFonts w:ascii="Arial" w:hAnsi="Arial" w:cs="Arial"/>
          <w:sz w:val="20"/>
          <w:szCs w:val="20"/>
        </w:rPr>
        <w:t>Junta</w:t>
      </w:r>
      <w:r w:rsidRPr="00254E79">
        <w:rPr>
          <w:rFonts w:ascii="Arial" w:hAnsi="Arial" w:cs="Arial"/>
          <w:sz w:val="20"/>
          <w:szCs w:val="20"/>
        </w:rPr>
        <w:t>. Deberá contener, por lo menos, las siguientes casillas: fecha, descripción del bien, entradas (cantidad, valor unitario y valor total), salidas (cantidad, valor unitario y valor total), saldo, estado en que se encuentra el bien (en buen estado, en regular estado o en mal estado)</w:t>
      </w:r>
      <w:r w:rsidR="00B0295B" w:rsidRPr="00254E79">
        <w:rPr>
          <w:rFonts w:ascii="Arial" w:hAnsi="Arial" w:cs="Arial"/>
          <w:sz w:val="20"/>
          <w:szCs w:val="20"/>
        </w:rPr>
        <w:t>, observaciones y baja del bien (fecha</w:t>
      </w:r>
      <w:r w:rsidR="00376075" w:rsidRPr="00254E79">
        <w:rPr>
          <w:rFonts w:ascii="Arial" w:hAnsi="Arial" w:cs="Arial"/>
          <w:sz w:val="20"/>
          <w:szCs w:val="20"/>
        </w:rPr>
        <w:t xml:space="preserve"> de baja</w:t>
      </w:r>
      <w:r w:rsidR="00B0295B" w:rsidRPr="00254E79">
        <w:rPr>
          <w:rFonts w:ascii="Arial" w:hAnsi="Arial" w:cs="Arial"/>
          <w:sz w:val="20"/>
          <w:szCs w:val="20"/>
        </w:rPr>
        <w:t>)</w:t>
      </w:r>
      <w:r w:rsidRPr="00254E79">
        <w:rPr>
          <w:rFonts w:ascii="Arial" w:hAnsi="Arial" w:cs="Arial"/>
          <w:sz w:val="20"/>
          <w:szCs w:val="20"/>
        </w:rPr>
        <w:t>.</w:t>
      </w:r>
    </w:p>
    <w:p w14:paraId="3B251142" w14:textId="77777777" w:rsidR="002D4106" w:rsidRPr="00254E79" w:rsidRDefault="002D4106" w:rsidP="00F756B6">
      <w:pPr>
        <w:spacing w:line="276" w:lineRule="auto"/>
        <w:jc w:val="both"/>
        <w:rPr>
          <w:rFonts w:ascii="Arial" w:hAnsi="Arial" w:cs="Arial"/>
          <w:sz w:val="20"/>
          <w:szCs w:val="20"/>
        </w:rPr>
      </w:pPr>
    </w:p>
    <w:p w14:paraId="35916BFA" w14:textId="6F80B96F"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REGISTRO DE LOS LIBROS.</w:t>
      </w:r>
    </w:p>
    <w:p w14:paraId="26E81BCE" w14:textId="6F35196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El registro de los libros se solicitará a la Entidad que ejerce inspección, control y vigilancia sobre la </w:t>
      </w:r>
      <w:r w:rsidR="00136D8E" w:rsidRPr="00254E79">
        <w:rPr>
          <w:rFonts w:ascii="Arial" w:hAnsi="Arial" w:cs="Arial"/>
          <w:sz w:val="20"/>
          <w:szCs w:val="20"/>
        </w:rPr>
        <w:t>Junta</w:t>
      </w:r>
      <w:r w:rsidRPr="00254E79">
        <w:rPr>
          <w:rFonts w:ascii="Arial" w:hAnsi="Arial" w:cs="Arial"/>
          <w:sz w:val="20"/>
          <w:szCs w:val="20"/>
        </w:rPr>
        <w:t xml:space="preserve">, es decir </w:t>
      </w:r>
      <w:r w:rsidR="00FB4077" w:rsidRPr="00254E79">
        <w:rPr>
          <w:rFonts w:ascii="Arial" w:hAnsi="Arial" w:cs="Arial"/>
          <w:sz w:val="20"/>
          <w:szCs w:val="20"/>
        </w:rPr>
        <w:t xml:space="preserve">la Secretaría de Participación Ciudadana y Acción Comunitaria del municipio de Chía </w:t>
      </w:r>
      <w:r w:rsidR="00376075" w:rsidRPr="00254E79">
        <w:rPr>
          <w:rFonts w:ascii="Arial" w:hAnsi="Arial" w:cs="Arial"/>
          <w:sz w:val="20"/>
          <w:szCs w:val="20"/>
        </w:rPr>
        <w:t>o quien haga sus veces</w:t>
      </w:r>
      <w:r w:rsidRPr="00254E79">
        <w:rPr>
          <w:rFonts w:ascii="Arial" w:hAnsi="Arial" w:cs="Arial"/>
          <w:sz w:val="20"/>
          <w:szCs w:val="20"/>
        </w:rPr>
        <w:t xml:space="preserve">, para lo cual bastará que la solicitud se presente firmada por el </w:t>
      </w:r>
      <w:r w:rsidR="006D2311" w:rsidRPr="00254E79">
        <w:rPr>
          <w:rFonts w:ascii="Arial" w:hAnsi="Arial" w:cs="Arial"/>
          <w:sz w:val="20"/>
          <w:szCs w:val="20"/>
        </w:rPr>
        <w:t>Dignatario</w:t>
      </w:r>
      <w:r w:rsidRPr="00254E79">
        <w:rPr>
          <w:rFonts w:ascii="Arial" w:hAnsi="Arial" w:cs="Arial"/>
          <w:sz w:val="20"/>
          <w:szCs w:val="20"/>
        </w:rPr>
        <w:t xml:space="preserve"> a cuyo cargo está el libro o en su defecto por 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acreditando los requisitos exigidos en las normas.</w:t>
      </w:r>
    </w:p>
    <w:p w14:paraId="41530542" w14:textId="77777777" w:rsidR="002D4106" w:rsidRPr="00254E79" w:rsidRDefault="002D4106" w:rsidP="00F756B6">
      <w:pPr>
        <w:spacing w:line="276" w:lineRule="auto"/>
        <w:jc w:val="both"/>
        <w:rPr>
          <w:rFonts w:ascii="Arial" w:hAnsi="Arial" w:cs="Arial"/>
          <w:sz w:val="20"/>
          <w:szCs w:val="20"/>
        </w:rPr>
      </w:pPr>
    </w:p>
    <w:p w14:paraId="4A288E7E" w14:textId="77D31F8C" w:rsidR="002D4106"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REVISIÓN DE LIBROS.</w:t>
      </w:r>
    </w:p>
    <w:p w14:paraId="10EF5BCE" w14:textId="52B2C563"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6D2311" w:rsidRPr="00254E79">
        <w:rPr>
          <w:rFonts w:ascii="Arial" w:hAnsi="Arial" w:cs="Arial"/>
          <w:sz w:val="20"/>
          <w:szCs w:val="20"/>
        </w:rPr>
        <w:t>Dignatario</w:t>
      </w:r>
      <w:r w:rsidRPr="00254E79">
        <w:rPr>
          <w:rFonts w:ascii="Arial" w:hAnsi="Arial" w:cs="Arial"/>
          <w:sz w:val="20"/>
          <w:szCs w:val="20"/>
        </w:rPr>
        <w:t xml:space="preserve"> responsable del manejo de cada libro, deberá presentarlo ante la entidad de inspección, control y vigilancia, para su revisión, es decir </w:t>
      </w:r>
      <w:r w:rsidR="00FB4077" w:rsidRPr="00254E79">
        <w:rPr>
          <w:rFonts w:ascii="Arial" w:hAnsi="Arial" w:cs="Arial"/>
          <w:sz w:val="20"/>
          <w:szCs w:val="20"/>
        </w:rPr>
        <w:t xml:space="preserve">la Secretaría de Participación Ciudadana y Acción Comunitaria del municipio de Chía, </w:t>
      </w:r>
      <w:r w:rsidR="00376075" w:rsidRPr="00254E79">
        <w:rPr>
          <w:rFonts w:ascii="Arial" w:hAnsi="Arial" w:cs="Arial"/>
          <w:sz w:val="20"/>
          <w:szCs w:val="20"/>
        </w:rPr>
        <w:t xml:space="preserve"> o quien haga sus veces</w:t>
      </w:r>
      <w:r w:rsidRPr="00254E79">
        <w:rPr>
          <w:rFonts w:ascii="Arial" w:hAnsi="Arial" w:cs="Arial"/>
          <w:sz w:val="20"/>
          <w:szCs w:val="20"/>
        </w:rPr>
        <w:t xml:space="preserve">, cuando ésta lo requiera. </w:t>
      </w:r>
    </w:p>
    <w:p w14:paraId="16E35AA2" w14:textId="77777777" w:rsidR="002D4106" w:rsidRPr="00254E79" w:rsidRDefault="002D4106" w:rsidP="00F756B6">
      <w:pPr>
        <w:spacing w:line="276" w:lineRule="auto"/>
        <w:jc w:val="both"/>
        <w:rPr>
          <w:rFonts w:ascii="Arial" w:hAnsi="Arial" w:cs="Arial"/>
          <w:sz w:val="20"/>
          <w:szCs w:val="20"/>
        </w:rPr>
      </w:pPr>
    </w:p>
    <w:p w14:paraId="2E99BF8C" w14:textId="4C4201CA" w:rsidR="00EA0484" w:rsidRPr="00254E79" w:rsidRDefault="002D4106"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REEMPLAZO DE LOS LIBROS REGISTRADOS</w:t>
      </w:r>
      <w:r w:rsidR="00EA0484" w:rsidRPr="00254E79">
        <w:rPr>
          <w:rFonts w:ascii="Arial" w:hAnsi="Arial" w:cs="Arial"/>
          <w:b/>
          <w:sz w:val="20"/>
          <w:szCs w:val="20"/>
        </w:rPr>
        <w:t>.</w:t>
      </w:r>
    </w:p>
    <w:p w14:paraId="15DFCDD8" w14:textId="2BA2FC2B"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Los libros registrados podrán reemplazarse, con autorización de la Entidad que ejerce la función de inspección, control y vigilancia, en los siguientes casos: </w:t>
      </w:r>
    </w:p>
    <w:p w14:paraId="780F6104" w14:textId="77777777" w:rsidR="00802915" w:rsidRPr="00254E79" w:rsidRDefault="00802915" w:rsidP="00F756B6">
      <w:pPr>
        <w:spacing w:line="276" w:lineRule="auto"/>
        <w:jc w:val="both"/>
        <w:rPr>
          <w:rFonts w:ascii="Arial" w:hAnsi="Arial" w:cs="Arial"/>
          <w:sz w:val="20"/>
          <w:szCs w:val="20"/>
        </w:rPr>
      </w:pPr>
    </w:p>
    <w:p w14:paraId="45E89CED"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utilización total</w:t>
      </w:r>
    </w:p>
    <w:p w14:paraId="07D9188D"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extravío o hurto.</w:t>
      </w:r>
    </w:p>
    <w:p w14:paraId="2E8F94A4"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deterioro.</w:t>
      </w:r>
    </w:p>
    <w:p w14:paraId="554632FD"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Por retención, </w:t>
      </w:r>
    </w:p>
    <w:p w14:paraId="011F04D5" w14:textId="77777777" w:rsidR="002D4106" w:rsidRPr="00254E79" w:rsidRDefault="002D4106" w:rsidP="00755B6A">
      <w:pPr>
        <w:numPr>
          <w:ilvl w:val="0"/>
          <w:numId w:val="45"/>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Por exceso de enmendaduras e inexactitudes.</w:t>
      </w:r>
    </w:p>
    <w:p w14:paraId="1E090898" w14:textId="77777777" w:rsidR="002D4106" w:rsidRPr="00254E79" w:rsidRDefault="002D4106" w:rsidP="00F756B6">
      <w:pPr>
        <w:spacing w:line="276" w:lineRule="auto"/>
        <w:jc w:val="both"/>
        <w:rPr>
          <w:rFonts w:ascii="Arial" w:hAnsi="Arial" w:cs="Arial"/>
          <w:sz w:val="20"/>
          <w:szCs w:val="20"/>
        </w:rPr>
      </w:pPr>
    </w:p>
    <w:p w14:paraId="5B9B5EF3" w14:textId="77777777" w:rsidR="002D4106" w:rsidRPr="00254E79" w:rsidRDefault="002D4106"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72966A4D" w14:textId="77777777"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Para los libros en que se lleve el manejo de bienes y recursos no se aplica el literal e) del presente artículo.</w:t>
      </w:r>
    </w:p>
    <w:p w14:paraId="0F790236" w14:textId="77777777" w:rsidR="002D4106" w:rsidRPr="00254E79" w:rsidRDefault="002D4106" w:rsidP="00F756B6">
      <w:pPr>
        <w:spacing w:line="276" w:lineRule="auto"/>
        <w:jc w:val="both"/>
        <w:rPr>
          <w:rFonts w:ascii="Arial" w:hAnsi="Arial" w:cs="Arial"/>
          <w:sz w:val="20"/>
          <w:szCs w:val="20"/>
        </w:rPr>
      </w:pPr>
    </w:p>
    <w:p w14:paraId="30569D5F" w14:textId="3E3C6EC7" w:rsidR="002D4106" w:rsidRPr="00254E79" w:rsidRDefault="00370CD3" w:rsidP="00F756B6">
      <w:pPr>
        <w:spacing w:line="276" w:lineRule="auto"/>
        <w:jc w:val="both"/>
        <w:rPr>
          <w:rFonts w:ascii="Arial" w:hAnsi="Arial" w:cs="Arial"/>
          <w:b/>
          <w:sz w:val="20"/>
          <w:szCs w:val="20"/>
        </w:rPr>
      </w:pPr>
      <w:r w:rsidRPr="00254E79">
        <w:rPr>
          <w:rFonts w:ascii="Arial" w:hAnsi="Arial" w:cs="Arial"/>
          <w:b/>
          <w:sz w:val="20"/>
          <w:szCs w:val="20"/>
        </w:rPr>
        <w:t>PARÁGRAFO</w:t>
      </w:r>
      <w:r w:rsidR="002D4106" w:rsidRPr="00254E79">
        <w:rPr>
          <w:rFonts w:ascii="Arial" w:hAnsi="Arial" w:cs="Arial"/>
          <w:b/>
          <w:sz w:val="20"/>
          <w:szCs w:val="20"/>
        </w:rPr>
        <w:t xml:space="preserve"> 2. </w:t>
      </w:r>
    </w:p>
    <w:p w14:paraId="05E0117E" w14:textId="20EDF50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En el caso del literal a), bastará con aportar el libro utilizado, quedando con plena vigencia los registros o anotaciones realizados en éste.</w:t>
      </w:r>
    </w:p>
    <w:p w14:paraId="000BC94C" w14:textId="77777777" w:rsidR="002D4106" w:rsidRPr="00254E79" w:rsidRDefault="002D4106" w:rsidP="00F756B6">
      <w:pPr>
        <w:spacing w:line="276" w:lineRule="auto"/>
        <w:jc w:val="both"/>
        <w:rPr>
          <w:rFonts w:ascii="Arial" w:hAnsi="Arial" w:cs="Arial"/>
          <w:sz w:val="20"/>
          <w:szCs w:val="20"/>
        </w:rPr>
      </w:pPr>
    </w:p>
    <w:p w14:paraId="5F3616C3"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PARÁGRAFO 3. </w:t>
      </w:r>
    </w:p>
    <w:p w14:paraId="391432D9" w14:textId="15F35C1D"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Para el literal b), se debe presentar la denuncia ante la autoridad competente y anexar la copia de la solicitud, ya sea: </w:t>
      </w:r>
      <w:r w:rsidR="00F95EED" w:rsidRPr="00254E79">
        <w:rPr>
          <w:rFonts w:ascii="Arial" w:hAnsi="Arial" w:cs="Arial"/>
          <w:sz w:val="20"/>
          <w:szCs w:val="20"/>
        </w:rPr>
        <w:t>Comisión de Convivencia y Conciliación</w:t>
      </w:r>
      <w:r w:rsidRPr="00254E79">
        <w:rPr>
          <w:rFonts w:ascii="Arial" w:hAnsi="Arial" w:cs="Arial"/>
          <w:sz w:val="20"/>
          <w:szCs w:val="20"/>
        </w:rPr>
        <w:t xml:space="preserve"> de la Asociación de </w:t>
      </w:r>
      <w:r w:rsidR="00136D8E" w:rsidRPr="00254E79">
        <w:rPr>
          <w:rFonts w:ascii="Arial" w:hAnsi="Arial" w:cs="Arial"/>
          <w:sz w:val="20"/>
          <w:szCs w:val="20"/>
        </w:rPr>
        <w:t>Junta</w:t>
      </w:r>
      <w:r w:rsidRPr="00254E79">
        <w:rPr>
          <w:rFonts w:ascii="Arial" w:hAnsi="Arial" w:cs="Arial"/>
          <w:sz w:val="20"/>
          <w:szCs w:val="20"/>
        </w:rPr>
        <w:t xml:space="preserve">s, autoridad competente (Denuncia ante Policía Nacional) y/o la jurisdicción ordinaria. </w:t>
      </w:r>
    </w:p>
    <w:p w14:paraId="56EF878C" w14:textId="77777777" w:rsidR="002D4106" w:rsidRPr="00254E79" w:rsidRDefault="002D4106" w:rsidP="00F756B6">
      <w:pPr>
        <w:spacing w:line="276" w:lineRule="auto"/>
        <w:jc w:val="both"/>
        <w:rPr>
          <w:rFonts w:ascii="Arial" w:hAnsi="Arial" w:cs="Arial"/>
          <w:sz w:val="20"/>
          <w:szCs w:val="20"/>
        </w:rPr>
      </w:pPr>
    </w:p>
    <w:p w14:paraId="3E2FE219" w14:textId="090FB83D"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Además, se deberá reconstruir la información, partiendo de la información reportada ante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w:t>
      </w:r>
    </w:p>
    <w:p w14:paraId="4E01A38F" w14:textId="77777777" w:rsidR="002D4106" w:rsidRPr="00254E79" w:rsidRDefault="002D4106" w:rsidP="00F756B6">
      <w:pPr>
        <w:spacing w:line="276" w:lineRule="auto"/>
        <w:jc w:val="both"/>
        <w:rPr>
          <w:rFonts w:ascii="Arial" w:hAnsi="Arial" w:cs="Arial"/>
          <w:sz w:val="20"/>
          <w:szCs w:val="20"/>
        </w:rPr>
      </w:pPr>
    </w:p>
    <w:p w14:paraId="2FEC93EB" w14:textId="77777777" w:rsidR="002D4106" w:rsidRPr="00254E79" w:rsidRDefault="002D4106" w:rsidP="00F756B6">
      <w:pPr>
        <w:pStyle w:val="Textoindependiente3"/>
        <w:spacing w:after="0" w:line="276" w:lineRule="auto"/>
        <w:jc w:val="both"/>
        <w:rPr>
          <w:rFonts w:ascii="Arial" w:hAnsi="Arial" w:cs="Arial"/>
          <w:b/>
          <w:sz w:val="20"/>
          <w:szCs w:val="20"/>
        </w:rPr>
      </w:pPr>
      <w:r w:rsidRPr="00254E79">
        <w:rPr>
          <w:rFonts w:ascii="Arial" w:hAnsi="Arial" w:cs="Arial"/>
          <w:b/>
          <w:sz w:val="20"/>
          <w:szCs w:val="20"/>
        </w:rPr>
        <w:t>PARÁGRAFO 4.</w:t>
      </w:r>
    </w:p>
    <w:p w14:paraId="21F37896" w14:textId="3C82A77F" w:rsidR="002D4106" w:rsidRPr="00254E79" w:rsidRDefault="002D4106"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 xml:space="preserve">Para los literales c) y e) debe presentarse el nuevo libro donde aparezcan los datos ciertos, refrendados con la firma del </w:t>
      </w:r>
      <w:r w:rsidR="00AF2F20" w:rsidRPr="00254E79">
        <w:rPr>
          <w:rFonts w:ascii="Arial" w:hAnsi="Arial" w:cs="Arial"/>
          <w:sz w:val="20"/>
          <w:szCs w:val="20"/>
        </w:rPr>
        <w:t>Secretario</w:t>
      </w:r>
      <w:r w:rsidRPr="00254E79">
        <w:rPr>
          <w:rFonts w:ascii="Arial" w:hAnsi="Arial" w:cs="Arial"/>
          <w:sz w:val="20"/>
          <w:szCs w:val="20"/>
        </w:rPr>
        <w:t xml:space="preserve"> (a) o con su autorización.</w:t>
      </w:r>
    </w:p>
    <w:p w14:paraId="1465E0A5" w14:textId="77777777" w:rsidR="002D4106" w:rsidRPr="00254E79" w:rsidRDefault="002D4106" w:rsidP="00F756B6">
      <w:pPr>
        <w:pStyle w:val="Textoindependiente3"/>
        <w:spacing w:after="0" w:line="276" w:lineRule="auto"/>
        <w:jc w:val="both"/>
        <w:rPr>
          <w:rFonts w:ascii="Arial" w:hAnsi="Arial" w:cs="Arial"/>
          <w:sz w:val="20"/>
          <w:szCs w:val="20"/>
        </w:rPr>
      </w:pPr>
    </w:p>
    <w:p w14:paraId="2367DEBA" w14:textId="77777777" w:rsidR="002D4106" w:rsidRPr="00254E79" w:rsidRDefault="002D4106" w:rsidP="00F756B6">
      <w:pPr>
        <w:spacing w:line="276" w:lineRule="auto"/>
        <w:jc w:val="both"/>
        <w:rPr>
          <w:rFonts w:ascii="Arial" w:hAnsi="Arial" w:cs="Arial"/>
          <w:b/>
          <w:sz w:val="20"/>
          <w:szCs w:val="20"/>
        </w:rPr>
      </w:pPr>
      <w:r w:rsidRPr="00254E79">
        <w:rPr>
          <w:rFonts w:ascii="Arial" w:hAnsi="Arial" w:cs="Arial"/>
          <w:b/>
          <w:sz w:val="20"/>
          <w:szCs w:val="20"/>
        </w:rPr>
        <w:t xml:space="preserve">PARÁGRAFO 5. </w:t>
      </w:r>
    </w:p>
    <w:p w14:paraId="62D855AB" w14:textId="32BA5488"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Para el literal d) Cualquier </w:t>
      </w:r>
      <w:r w:rsidR="006D2311" w:rsidRPr="00254E79">
        <w:rPr>
          <w:rFonts w:ascii="Arial" w:hAnsi="Arial" w:cs="Arial"/>
          <w:sz w:val="20"/>
          <w:szCs w:val="20"/>
        </w:rPr>
        <w:t>Dignatario</w:t>
      </w:r>
      <w:r w:rsidRPr="00254E79">
        <w:rPr>
          <w:rFonts w:ascii="Arial" w:hAnsi="Arial" w:cs="Arial"/>
          <w:sz w:val="20"/>
          <w:szCs w:val="20"/>
        </w:rPr>
        <w:t xml:space="preserve"> podrá interponer denuncia ante autoridad competente (Policía Nacional) y/o la jurisdicción ordinaria. Procederá a allegar copia de la misma ante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376075" w:rsidRPr="00254E79">
        <w:rPr>
          <w:rFonts w:ascii="Arial" w:hAnsi="Arial" w:cs="Arial"/>
          <w:sz w:val="20"/>
          <w:szCs w:val="20"/>
        </w:rPr>
        <w:t xml:space="preserve"> al momento de registrar el nuevo libro</w:t>
      </w:r>
      <w:r w:rsidRPr="00254E79">
        <w:rPr>
          <w:rFonts w:ascii="Arial" w:hAnsi="Arial" w:cs="Arial"/>
          <w:sz w:val="20"/>
          <w:szCs w:val="20"/>
        </w:rPr>
        <w:t xml:space="preserve">. </w:t>
      </w:r>
    </w:p>
    <w:p w14:paraId="2B18A5BC" w14:textId="77777777" w:rsidR="002D4106" w:rsidRPr="00254E79" w:rsidRDefault="002D4106" w:rsidP="00F756B6">
      <w:pPr>
        <w:spacing w:line="276" w:lineRule="auto"/>
        <w:jc w:val="both"/>
        <w:rPr>
          <w:rFonts w:ascii="Arial" w:hAnsi="Arial" w:cs="Arial"/>
          <w:sz w:val="20"/>
          <w:szCs w:val="20"/>
        </w:rPr>
      </w:pPr>
    </w:p>
    <w:p w14:paraId="1AA31427" w14:textId="71C0415B" w:rsidR="002D4106" w:rsidRPr="00254E79" w:rsidRDefault="002D4106"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SELLOS</w:t>
      </w:r>
      <w:r w:rsidR="00397293" w:rsidRPr="00254E79">
        <w:rPr>
          <w:rFonts w:ascii="Arial" w:hAnsi="Arial" w:cs="Arial"/>
          <w:b/>
          <w:sz w:val="20"/>
          <w:szCs w:val="20"/>
        </w:rPr>
        <w:t xml:space="preserve"> DE LA </w:t>
      </w:r>
      <w:r w:rsidR="00136D8E" w:rsidRPr="00254E79">
        <w:rPr>
          <w:rFonts w:ascii="Arial" w:hAnsi="Arial" w:cs="Arial"/>
          <w:b/>
          <w:sz w:val="20"/>
          <w:szCs w:val="20"/>
        </w:rPr>
        <w:t>JUNTA</w:t>
      </w:r>
      <w:r w:rsidR="00397293" w:rsidRPr="00254E79">
        <w:rPr>
          <w:rFonts w:ascii="Arial" w:hAnsi="Arial" w:cs="Arial"/>
          <w:b/>
          <w:sz w:val="20"/>
          <w:szCs w:val="20"/>
        </w:rPr>
        <w:t xml:space="preserve"> DE </w:t>
      </w:r>
      <w:r w:rsidR="00CE1DF1" w:rsidRPr="00254E79">
        <w:rPr>
          <w:rFonts w:ascii="Arial" w:hAnsi="Arial" w:cs="Arial"/>
          <w:b/>
          <w:sz w:val="20"/>
          <w:szCs w:val="20"/>
        </w:rPr>
        <w:t>ACCIÓN COMUNAL</w:t>
      </w:r>
      <w:r w:rsidRPr="00254E79">
        <w:rPr>
          <w:rFonts w:ascii="Arial" w:hAnsi="Arial" w:cs="Arial"/>
          <w:b/>
          <w:sz w:val="20"/>
          <w:szCs w:val="20"/>
        </w:rPr>
        <w:t>.</w:t>
      </w:r>
    </w:p>
    <w:p w14:paraId="7D48ECF0" w14:textId="775F7F95" w:rsidR="002D4106" w:rsidRPr="00254E79" w:rsidRDefault="002D4106"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llevará los sellos que autorice la</w:t>
      </w:r>
      <w:r w:rsidR="00CA7F4A" w:rsidRPr="00254E79">
        <w:rPr>
          <w:rFonts w:ascii="Arial" w:hAnsi="Arial" w:cs="Arial"/>
          <w:sz w:val="20"/>
          <w:szCs w:val="20"/>
        </w:rPr>
        <w:t xml:space="preserve"> </w:t>
      </w:r>
      <w:r w:rsidR="00136D8E" w:rsidRPr="00254E79">
        <w:rPr>
          <w:rFonts w:ascii="Arial" w:hAnsi="Arial" w:cs="Arial"/>
          <w:sz w:val="20"/>
          <w:szCs w:val="20"/>
        </w:rPr>
        <w:t>Junta</w:t>
      </w:r>
      <w:r w:rsidR="00CA7F4A" w:rsidRPr="00254E79">
        <w:rPr>
          <w:rFonts w:ascii="Arial" w:hAnsi="Arial" w:cs="Arial"/>
          <w:sz w:val="20"/>
          <w:szCs w:val="20"/>
        </w:rPr>
        <w:t xml:space="preserve"> </w:t>
      </w:r>
      <w:r w:rsidR="00CE1DF1" w:rsidRPr="00254E79">
        <w:rPr>
          <w:rFonts w:ascii="Arial" w:hAnsi="Arial" w:cs="Arial"/>
          <w:sz w:val="20"/>
          <w:szCs w:val="20"/>
        </w:rPr>
        <w:t>Directiva</w:t>
      </w:r>
      <w:r w:rsidR="00CA7F4A" w:rsidRPr="00254E79">
        <w:rPr>
          <w:rFonts w:ascii="Arial" w:hAnsi="Arial" w:cs="Arial"/>
          <w:sz w:val="20"/>
          <w:szCs w:val="20"/>
        </w:rPr>
        <w:t xml:space="preserve"> o la</w:t>
      </w:r>
      <w:r w:rsidRPr="00254E79">
        <w:rPr>
          <w:rFonts w:ascii="Arial" w:hAnsi="Arial" w:cs="Arial"/>
          <w:sz w:val="20"/>
          <w:szCs w:val="20"/>
        </w:rPr>
        <w:t xml:space="preserv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3EE71751" w14:textId="77777777" w:rsidR="00C17E83" w:rsidRPr="00254E79" w:rsidRDefault="00C17E83" w:rsidP="00F756B6">
      <w:pPr>
        <w:spacing w:line="276" w:lineRule="auto"/>
        <w:jc w:val="both"/>
        <w:rPr>
          <w:rFonts w:ascii="Arial" w:hAnsi="Arial" w:cs="Arial"/>
          <w:b/>
          <w:sz w:val="20"/>
          <w:szCs w:val="20"/>
        </w:rPr>
      </w:pPr>
    </w:p>
    <w:p w14:paraId="427646BB" w14:textId="77777777" w:rsidR="00C17E83" w:rsidRPr="00254E79" w:rsidRDefault="00C17E83" w:rsidP="00F756B6">
      <w:pPr>
        <w:spacing w:line="276" w:lineRule="auto"/>
        <w:jc w:val="both"/>
        <w:rPr>
          <w:rFonts w:ascii="Arial" w:hAnsi="Arial" w:cs="Arial"/>
          <w:b/>
          <w:color w:val="FF0000"/>
          <w:sz w:val="20"/>
          <w:szCs w:val="20"/>
        </w:rPr>
      </w:pPr>
    </w:p>
    <w:p w14:paraId="250BD153" w14:textId="440352DA" w:rsidR="00EA0484" w:rsidRPr="00254E79" w:rsidRDefault="00EA0484" w:rsidP="00B4396F">
      <w:pPr>
        <w:pStyle w:val="Ttulo1"/>
      </w:pPr>
      <w:bookmarkStart w:id="18" w:name="_Toc200447729"/>
      <w:r w:rsidRPr="00254E79">
        <w:lastRenderedPageBreak/>
        <w:t>CAPÍTULO  XX</w:t>
      </w:r>
      <w:r w:rsidR="000674F9" w:rsidRPr="00254E79">
        <w:t>.</w:t>
      </w:r>
      <w:r w:rsidR="00B4396F" w:rsidRPr="00254E79">
        <w:t xml:space="preserve"> </w:t>
      </w:r>
      <w:r w:rsidRPr="00254E79">
        <w:t xml:space="preserve">DEL PATRIMONIO DE LA </w:t>
      </w:r>
      <w:r w:rsidR="00136D8E" w:rsidRPr="00254E79">
        <w:t>JUNTA</w:t>
      </w:r>
      <w:r w:rsidR="003630A1" w:rsidRPr="00254E79">
        <w:t xml:space="preserve"> DE </w:t>
      </w:r>
      <w:r w:rsidR="00CE1DF1" w:rsidRPr="00254E79">
        <w:t>ACCIÓN COMUNAL</w:t>
      </w:r>
      <w:r w:rsidRPr="00254E79">
        <w:t>.</w:t>
      </w:r>
      <w:bookmarkEnd w:id="18"/>
    </w:p>
    <w:p w14:paraId="26CCD88F" w14:textId="77777777" w:rsidR="00EA0484" w:rsidRPr="00254E79" w:rsidRDefault="00EA0484" w:rsidP="00F756B6">
      <w:pPr>
        <w:spacing w:line="276" w:lineRule="auto"/>
        <w:jc w:val="both"/>
        <w:rPr>
          <w:rFonts w:ascii="Arial" w:hAnsi="Arial" w:cs="Arial"/>
          <w:sz w:val="20"/>
          <w:szCs w:val="20"/>
        </w:rPr>
      </w:pPr>
    </w:p>
    <w:p w14:paraId="02023DF0" w14:textId="4A637D9E" w:rsidR="008D1D43" w:rsidRPr="00254E79" w:rsidRDefault="000674F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COMPOSICIÓN DEL PATRIMONIO DE LA </w:t>
      </w:r>
      <w:r w:rsidR="00136D8E" w:rsidRPr="00254E79">
        <w:rPr>
          <w:rFonts w:ascii="Arial" w:hAnsi="Arial" w:cs="Arial"/>
          <w:b/>
          <w:sz w:val="20"/>
          <w:szCs w:val="20"/>
        </w:rPr>
        <w:t>JUNTA</w:t>
      </w:r>
      <w:r w:rsidRPr="00254E79">
        <w:rPr>
          <w:rFonts w:ascii="Arial" w:hAnsi="Arial" w:cs="Arial"/>
          <w:b/>
          <w:sz w:val="20"/>
          <w:szCs w:val="20"/>
        </w:rPr>
        <w:t>.</w:t>
      </w:r>
    </w:p>
    <w:p w14:paraId="2B0EC9ED" w14:textId="7FE55BAF"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El patrimonio de la </w:t>
      </w:r>
      <w:r w:rsidR="00136D8E" w:rsidRPr="00254E79">
        <w:rPr>
          <w:rFonts w:ascii="Arial" w:hAnsi="Arial" w:cs="Arial"/>
          <w:sz w:val="20"/>
          <w:szCs w:val="20"/>
        </w:rPr>
        <w:t>Junta</w:t>
      </w:r>
      <w:r w:rsidRPr="00254E79">
        <w:rPr>
          <w:rFonts w:ascii="Arial" w:hAnsi="Arial" w:cs="Arial"/>
          <w:sz w:val="20"/>
          <w:szCs w:val="20"/>
        </w:rPr>
        <w:t xml:space="preserve"> estará constituido por todos los bienes</w:t>
      </w:r>
      <w:r w:rsidR="00864762" w:rsidRPr="00254E79">
        <w:rPr>
          <w:rFonts w:ascii="Arial" w:hAnsi="Arial" w:cs="Arial"/>
          <w:sz w:val="20"/>
          <w:szCs w:val="20"/>
        </w:rPr>
        <w:t xml:space="preserve"> y recursos</w:t>
      </w:r>
      <w:r w:rsidRPr="00254E79">
        <w:rPr>
          <w:rFonts w:ascii="Arial" w:hAnsi="Arial" w:cs="Arial"/>
          <w:sz w:val="20"/>
          <w:szCs w:val="20"/>
        </w:rPr>
        <w:t xml:space="preserve"> que ingresen legalmente por concepto de contribuciones, aportes, donaciones y las que provengan de cualquier actividad u operación lícita que se realice.</w:t>
      </w:r>
    </w:p>
    <w:p w14:paraId="7165433E" w14:textId="77777777" w:rsidR="008D1D43" w:rsidRPr="00254E79" w:rsidRDefault="008D1D43" w:rsidP="00F756B6">
      <w:pPr>
        <w:spacing w:line="276" w:lineRule="auto"/>
        <w:jc w:val="both"/>
        <w:rPr>
          <w:rFonts w:ascii="Arial" w:hAnsi="Arial" w:cs="Arial"/>
          <w:sz w:val="20"/>
          <w:szCs w:val="20"/>
        </w:rPr>
      </w:pPr>
    </w:p>
    <w:p w14:paraId="54D19091" w14:textId="6FF5A285"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El patrimonio de la </w:t>
      </w:r>
      <w:r w:rsidR="00136D8E" w:rsidRPr="00254E79">
        <w:rPr>
          <w:rFonts w:ascii="Arial" w:hAnsi="Arial" w:cs="Arial"/>
          <w:sz w:val="20"/>
          <w:szCs w:val="20"/>
        </w:rPr>
        <w:t>Junta</w:t>
      </w:r>
      <w:r w:rsidRPr="00254E79">
        <w:rPr>
          <w:rFonts w:ascii="Arial" w:hAnsi="Arial" w:cs="Arial"/>
          <w:sz w:val="20"/>
          <w:szCs w:val="20"/>
        </w:rPr>
        <w:t xml:space="preserve"> no pertenece ni en todo ni en parte a ninguno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Su uso, usufructo, y destino se decidirá en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06A3EC03" w14:textId="77777777" w:rsidR="008D1D43" w:rsidRPr="00254E79" w:rsidRDefault="008D1D43" w:rsidP="00F756B6">
      <w:pPr>
        <w:spacing w:line="276" w:lineRule="auto"/>
        <w:jc w:val="both"/>
        <w:rPr>
          <w:rFonts w:ascii="Arial" w:hAnsi="Arial" w:cs="Arial"/>
          <w:sz w:val="20"/>
          <w:szCs w:val="20"/>
        </w:rPr>
      </w:pPr>
    </w:p>
    <w:p w14:paraId="59A1E0B1" w14:textId="77777777" w:rsidR="008D1D43" w:rsidRPr="00254E79" w:rsidRDefault="008D1D43"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3235C995" w14:textId="78B8FE6F"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Los recursos oficiales que ingresen a la </w:t>
      </w:r>
      <w:r w:rsidR="00136D8E" w:rsidRPr="00254E79">
        <w:rPr>
          <w:rFonts w:ascii="Arial" w:hAnsi="Arial" w:cs="Arial"/>
          <w:sz w:val="20"/>
          <w:szCs w:val="20"/>
        </w:rPr>
        <w:t>Junta</w:t>
      </w:r>
      <w:r w:rsidRPr="00254E79">
        <w:rPr>
          <w:rFonts w:ascii="Arial" w:hAnsi="Arial" w:cs="Arial"/>
          <w:sz w:val="20"/>
          <w:szCs w:val="20"/>
        </w:rPr>
        <w:t xml:space="preserve"> para la realización de obras, prestación de servicio o desarrollo de convenios, no ingresarán a su patrimonio y el importe de los mismos se manejará contablemente en rubro especial.</w:t>
      </w:r>
    </w:p>
    <w:p w14:paraId="54832674" w14:textId="77777777" w:rsidR="008D1D43" w:rsidRPr="00254E79" w:rsidRDefault="008D1D43" w:rsidP="00F756B6">
      <w:pPr>
        <w:spacing w:line="276" w:lineRule="auto"/>
        <w:jc w:val="both"/>
        <w:rPr>
          <w:rFonts w:ascii="Arial" w:hAnsi="Arial" w:cs="Arial"/>
          <w:sz w:val="20"/>
          <w:szCs w:val="20"/>
        </w:rPr>
      </w:pPr>
    </w:p>
    <w:p w14:paraId="46671B5D" w14:textId="77777777" w:rsidR="008D1D43" w:rsidRPr="00254E79" w:rsidRDefault="008D1D43" w:rsidP="00F756B6">
      <w:pPr>
        <w:spacing w:line="276" w:lineRule="auto"/>
        <w:jc w:val="both"/>
        <w:rPr>
          <w:rFonts w:ascii="Arial" w:hAnsi="Arial" w:cs="Arial"/>
          <w:sz w:val="20"/>
          <w:szCs w:val="20"/>
        </w:rPr>
      </w:pPr>
      <w:r w:rsidRPr="00254E79">
        <w:rPr>
          <w:rFonts w:ascii="Arial" w:hAnsi="Arial" w:cs="Arial"/>
          <w:b/>
          <w:sz w:val="20"/>
          <w:szCs w:val="20"/>
        </w:rPr>
        <w:t>PARÁGRAFO 2.</w:t>
      </w:r>
      <w:r w:rsidRPr="00254E79">
        <w:rPr>
          <w:rFonts w:ascii="Arial" w:hAnsi="Arial" w:cs="Arial"/>
          <w:sz w:val="20"/>
          <w:szCs w:val="20"/>
        </w:rPr>
        <w:t xml:space="preserve"> </w:t>
      </w:r>
    </w:p>
    <w:p w14:paraId="7C9195D9" w14:textId="4A515059" w:rsidR="008D1D43" w:rsidRPr="00254E79" w:rsidRDefault="0008233F" w:rsidP="00F756B6">
      <w:pPr>
        <w:spacing w:line="276" w:lineRule="auto"/>
        <w:jc w:val="both"/>
        <w:rPr>
          <w:rFonts w:ascii="Arial" w:hAnsi="Arial" w:cs="Arial"/>
          <w:sz w:val="20"/>
          <w:szCs w:val="20"/>
        </w:rPr>
      </w:pPr>
      <w:r w:rsidRPr="00254E79">
        <w:rPr>
          <w:rFonts w:ascii="Arial" w:hAnsi="Arial" w:cs="Arial"/>
          <w:sz w:val="20"/>
          <w:szCs w:val="20"/>
        </w:rPr>
        <w:t xml:space="preserve">Cuando hayan pasado </w:t>
      </w:r>
      <w:r w:rsidR="00864762" w:rsidRPr="00254E79">
        <w:rPr>
          <w:rFonts w:ascii="Arial" w:hAnsi="Arial" w:cs="Arial"/>
          <w:sz w:val="20"/>
          <w:szCs w:val="20"/>
        </w:rPr>
        <w:t>treinta</w:t>
      </w:r>
      <w:r w:rsidRPr="00254E79">
        <w:rPr>
          <w:rFonts w:ascii="Arial" w:hAnsi="Arial" w:cs="Arial"/>
          <w:sz w:val="20"/>
          <w:szCs w:val="20"/>
        </w:rPr>
        <w:t xml:space="preserve"> (</w:t>
      </w:r>
      <w:r w:rsidR="00864762" w:rsidRPr="00254E79">
        <w:rPr>
          <w:rFonts w:ascii="Arial" w:hAnsi="Arial" w:cs="Arial"/>
          <w:sz w:val="20"/>
          <w:szCs w:val="20"/>
        </w:rPr>
        <w:t>30</w:t>
      </w:r>
      <w:r w:rsidRPr="00254E79">
        <w:rPr>
          <w:rFonts w:ascii="Arial" w:hAnsi="Arial" w:cs="Arial"/>
          <w:sz w:val="20"/>
          <w:szCs w:val="20"/>
        </w:rPr>
        <w:t>) días calendarios después de iniciar el periodo</w:t>
      </w:r>
      <w:r w:rsidR="008D1D43" w:rsidRPr="00254E79">
        <w:rPr>
          <w:rFonts w:ascii="Arial" w:hAnsi="Arial" w:cs="Arial"/>
          <w:sz w:val="20"/>
          <w:szCs w:val="20"/>
        </w:rPr>
        <w:t xml:space="preserve"> </w:t>
      </w:r>
      <w:r w:rsidRPr="00254E79">
        <w:rPr>
          <w:rFonts w:ascii="Arial" w:hAnsi="Arial" w:cs="Arial"/>
          <w:sz w:val="20"/>
          <w:szCs w:val="20"/>
        </w:rPr>
        <w:t xml:space="preserve">de los nuevos </w:t>
      </w:r>
      <w:r w:rsidR="006D2311" w:rsidRPr="00254E79">
        <w:rPr>
          <w:rFonts w:ascii="Arial" w:hAnsi="Arial" w:cs="Arial"/>
          <w:sz w:val="20"/>
          <w:szCs w:val="20"/>
        </w:rPr>
        <w:t>Dignatario</w:t>
      </w:r>
      <w:r w:rsidRPr="00254E79">
        <w:rPr>
          <w:rFonts w:ascii="Arial" w:hAnsi="Arial" w:cs="Arial"/>
          <w:sz w:val="20"/>
          <w:szCs w:val="20"/>
        </w:rPr>
        <w:t xml:space="preserve">s, y los </w:t>
      </w:r>
      <w:r w:rsidR="00E4035C" w:rsidRPr="00254E79">
        <w:rPr>
          <w:rFonts w:ascii="Arial" w:hAnsi="Arial" w:cs="Arial"/>
          <w:sz w:val="20"/>
          <w:szCs w:val="20"/>
        </w:rPr>
        <w:t xml:space="preserve">Ex </w:t>
      </w:r>
      <w:r w:rsidR="006D2311" w:rsidRPr="00254E79">
        <w:rPr>
          <w:rFonts w:ascii="Arial" w:hAnsi="Arial" w:cs="Arial"/>
          <w:sz w:val="20"/>
          <w:szCs w:val="20"/>
        </w:rPr>
        <w:t>Dignatario</w:t>
      </w:r>
      <w:r w:rsidR="00D079A3" w:rsidRPr="00254E79">
        <w:rPr>
          <w:rFonts w:ascii="Arial" w:hAnsi="Arial" w:cs="Arial"/>
          <w:sz w:val="20"/>
          <w:szCs w:val="20"/>
        </w:rPr>
        <w:t>s</w:t>
      </w:r>
      <w:r w:rsidR="008D1D43" w:rsidRPr="00254E79">
        <w:rPr>
          <w:rFonts w:ascii="Arial" w:hAnsi="Arial" w:cs="Arial"/>
          <w:sz w:val="20"/>
          <w:szCs w:val="20"/>
        </w:rPr>
        <w:t xml:space="preserve"> </w:t>
      </w:r>
      <w:r w:rsidRPr="00254E79">
        <w:rPr>
          <w:rFonts w:ascii="Arial" w:hAnsi="Arial" w:cs="Arial"/>
          <w:sz w:val="20"/>
          <w:szCs w:val="20"/>
        </w:rPr>
        <w:t>no hayan realizado empalme, ni hayan entregado los bienes y</w:t>
      </w:r>
      <w:r w:rsidR="008D1D43" w:rsidRPr="00254E79">
        <w:rPr>
          <w:rFonts w:ascii="Arial" w:hAnsi="Arial" w:cs="Arial"/>
          <w:sz w:val="20"/>
          <w:szCs w:val="20"/>
        </w:rPr>
        <w:t xml:space="preserve"> documentos </w:t>
      </w:r>
      <w:r w:rsidRPr="00254E79">
        <w:rPr>
          <w:rFonts w:ascii="Arial" w:hAnsi="Arial" w:cs="Arial"/>
          <w:sz w:val="20"/>
          <w:szCs w:val="20"/>
        </w:rPr>
        <w:t>que son</w:t>
      </w:r>
      <w:r w:rsidR="008D1D43" w:rsidRPr="00254E79">
        <w:rPr>
          <w:rFonts w:ascii="Arial" w:hAnsi="Arial" w:cs="Arial"/>
          <w:sz w:val="20"/>
          <w:szCs w:val="20"/>
        </w:rPr>
        <w:t xml:space="preserve"> propiedad de </w:t>
      </w:r>
      <w:r w:rsidR="006D2311" w:rsidRPr="00254E79">
        <w:rPr>
          <w:rFonts w:ascii="Arial" w:hAnsi="Arial" w:cs="Arial"/>
          <w:sz w:val="20"/>
          <w:szCs w:val="20"/>
        </w:rPr>
        <w:t>la Organización</w:t>
      </w:r>
      <w:r w:rsidRPr="00254E79">
        <w:rPr>
          <w:rFonts w:ascii="Arial" w:hAnsi="Arial" w:cs="Arial"/>
          <w:sz w:val="20"/>
          <w:szCs w:val="20"/>
        </w:rPr>
        <w:t>;</w:t>
      </w:r>
      <w:r w:rsidR="008D1D43" w:rsidRPr="00254E79">
        <w:rPr>
          <w:rFonts w:ascii="Arial" w:hAnsi="Arial" w:cs="Arial"/>
          <w:sz w:val="20"/>
          <w:szCs w:val="20"/>
        </w:rPr>
        <w:t xml:space="preserve"> los</w:t>
      </w:r>
      <w:r w:rsidRPr="00254E79">
        <w:rPr>
          <w:rFonts w:ascii="Arial" w:hAnsi="Arial" w:cs="Arial"/>
          <w:sz w:val="20"/>
          <w:szCs w:val="20"/>
        </w:rPr>
        <w:t xml:space="preserve"> nuevos</w:t>
      </w:r>
      <w:r w:rsidR="008D1D43" w:rsidRPr="00254E79">
        <w:rPr>
          <w:rFonts w:ascii="Arial" w:hAnsi="Arial" w:cs="Arial"/>
          <w:sz w:val="20"/>
          <w:szCs w:val="20"/>
        </w:rPr>
        <w:t xml:space="preserv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reconocidos por </w:t>
      </w:r>
      <w:r w:rsidR="00CF7A8C" w:rsidRPr="00254E79">
        <w:rPr>
          <w:rFonts w:ascii="Arial" w:hAnsi="Arial" w:cs="Arial"/>
          <w:sz w:val="20"/>
          <w:szCs w:val="20"/>
        </w:rPr>
        <w:t>Acto Administrativo</w:t>
      </w:r>
      <w:r w:rsidR="008D1D43" w:rsidRPr="00254E79">
        <w:rPr>
          <w:rFonts w:ascii="Arial" w:hAnsi="Arial" w:cs="Arial"/>
          <w:sz w:val="20"/>
          <w:szCs w:val="20"/>
        </w:rPr>
        <w:t>, tomarán posesión de dichos bienes y documentos por estar legitimados para ello.</w:t>
      </w:r>
    </w:p>
    <w:p w14:paraId="782EA894" w14:textId="77777777" w:rsidR="008D1D43" w:rsidRPr="00254E79" w:rsidRDefault="008D1D43" w:rsidP="00F756B6">
      <w:pPr>
        <w:spacing w:line="276" w:lineRule="auto"/>
        <w:jc w:val="both"/>
        <w:rPr>
          <w:rFonts w:ascii="Arial" w:hAnsi="Arial" w:cs="Arial"/>
          <w:sz w:val="20"/>
          <w:szCs w:val="20"/>
        </w:rPr>
      </w:pPr>
    </w:p>
    <w:p w14:paraId="3106349F" w14:textId="168D5478"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Para realizar esta diligencia se requiere la presencia de por lo menos tres (3)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y por lo menos tres (3)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calidad de testigos.  Se levantará el Acta correspondiente</w:t>
      </w:r>
      <w:r w:rsidR="00864762" w:rsidRPr="00254E79">
        <w:rPr>
          <w:rFonts w:ascii="Arial" w:hAnsi="Arial" w:cs="Arial"/>
          <w:sz w:val="20"/>
          <w:szCs w:val="20"/>
        </w:rPr>
        <w:t>, que registre inventario de los elementos encontrados y el estado de los mismos, esta Acta</w:t>
      </w:r>
      <w:r w:rsidRPr="00254E79">
        <w:rPr>
          <w:rFonts w:ascii="Arial" w:hAnsi="Arial" w:cs="Arial"/>
          <w:sz w:val="20"/>
          <w:szCs w:val="20"/>
        </w:rPr>
        <w:t xml:space="preserve"> deberá ser firmada por todos los intervinientes.</w:t>
      </w:r>
    </w:p>
    <w:p w14:paraId="436B6165" w14:textId="77777777" w:rsidR="00285E3B" w:rsidRPr="00254E79" w:rsidRDefault="00285E3B" w:rsidP="00F756B6">
      <w:pPr>
        <w:spacing w:line="276" w:lineRule="auto"/>
        <w:jc w:val="both"/>
        <w:rPr>
          <w:rFonts w:ascii="Arial" w:hAnsi="Arial" w:cs="Arial"/>
          <w:sz w:val="20"/>
          <w:szCs w:val="20"/>
        </w:rPr>
      </w:pPr>
    </w:p>
    <w:p w14:paraId="4B4096E9" w14:textId="77777777" w:rsidR="00864762" w:rsidRPr="00254E79" w:rsidRDefault="00864762" w:rsidP="00864762">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 xml:space="preserve"> </w:t>
      </w:r>
    </w:p>
    <w:p w14:paraId="5AD8D3C2" w14:textId="3B686156" w:rsidR="00864762" w:rsidRPr="00254E79" w:rsidRDefault="00864762" w:rsidP="00F756B6">
      <w:pPr>
        <w:spacing w:line="276" w:lineRule="auto"/>
        <w:jc w:val="both"/>
        <w:rPr>
          <w:rFonts w:ascii="Arial" w:hAnsi="Arial" w:cs="Arial"/>
          <w:sz w:val="20"/>
          <w:szCs w:val="20"/>
        </w:rPr>
      </w:pPr>
      <w:r w:rsidRPr="00254E79">
        <w:rPr>
          <w:rFonts w:ascii="Arial" w:hAnsi="Arial" w:cs="Arial"/>
          <w:sz w:val="20"/>
          <w:szCs w:val="20"/>
        </w:rPr>
        <w:t xml:space="preserve">Cuando los nuevos </w:t>
      </w:r>
      <w:r w:rsidR="006D2311" w:rsidRPr="00254E79">
        <w:rPr>
          <w:rFonts w:ascii="Arial" w:hAnsi="Arial" w:cs="Arial"/>
          <w:sz w:val="20"/>
          <w:szCs w:val="20"/>
        </w:rPr>
        <w:t>Dignatario</w:t>
      </w:r>
      <w:r w:rsidRPr="00254E79">
        <w:rPr>
          <w:rFonts w:ascii="Arial" w:hAnsi="Arial" w:cs="Arial"/>
          <w:sz w:val="20"/>
          <w:szCs w:val="20"/>
        </w:rPr>
        <w:t xml:space="preserve">s evidencien la falta de elementos o recursos de </w:t>
      </w:r>
      <w:r w:rsidR="006D2311" w:rsidRPr="00254E79">
        <w:rPr>
          <w:rFonts w:ascii="Arial" w:hAnsi="Arial" w:cs="Arial"/>
          <w:sz w:val="20"/>
          <w:szCs w:val="20"/>
        </w:rPr>
        <w:t>la Organización</w:t>
      </w:r>
      <w:r w:rsidRPr="00254E79">
        <w:rPr>
          <w:rFonts w:ascii="Arial" w:hAnsi="Arial" w:cs="Arial"/>
          <w:sz w:val="20"/>
          <w:szCs w:val="20"/>
        </w:rPr>
        <w:t xml:space="preserve">, deberán agotar la conciliación comunal, la conciliación en casa de justicia, y en última instancia, instaurarán una demanda civil, por pérdida o retención de elementos o recursos. Los encargados de estas diligencias serán principalmente el </w:t>
      </w:r>
      <w:r w:rsidR="00CE1DF1" w:rsidRPr="00254E79">
        <w:rPr>
          <w:rFonts w:ascii="Arial" w:hAnsi="Arial" w:cs="Arial"/>
          <w:sz w:val="20"/>
          <w:szCs w:val="20"/>
        </w:rPr>
        <w:t>Representante Legal</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6B0FDE87" w14:textId="77777777" w:rsidR="00864762" w:rsidRPr="00254E79" w:rsidRDefault="00864762" w:rsidP="00F756B6">
      <w:pPr>
        <w:spacing w:line="276" w:lineRule="auto"/>
        <w:jc w:val="both"/>
        <w:rPr>
          <w:rFonts w:ascii="Arial" w:hAnsi="Arial" w:cs="Arial"/>
          <w:sz w:val="20"/>
          <w:szCs w:val="20"/>
        </w:rPr>
      </w:pPr>
    </w:p>
    <w:p w14:paraId="13FB003E" w14:textId="43EDDF39" w:rsidR="00F62EEB" w:rsidRPr="00254E79" w:rsidRDefault="00864762" w:rsidP="00F756B6">
      <w:pPr>
        <w:spacing w:line="276" w:lineRule="auto"/>
        <w:jc w:val="both"/>
        <w:rPr>
          <w:rFonts w:ascii="Arial" w:hAnsi="Arial" w:cs="Arial"/>
          <w:sz w:val="20"/>
          <w:szCs w:val="20"/>
        </w:rPr>
      </w:pPr>
      <w:r w:rsidRPr="00254E79">
        <w:rPr>
          <w:rFonts w:ascii="Arial" w:hAnsi="Arial" w:cs="Arial"/>
          <w:b/>
          <w:sz w:val="20"/>
          <w:szCs w:val="20"/>
        </w:rPr>
        <w:t>PARÁGRAFO 4</w:t>
      </w:r>
      <w:r w:rsidR="00F62EEB" w:rsidRPr="00254E79">
        <w:rPr>
          <w:rFonts w:ascii="Arial" w:hAnsi="Arial" w:cs="Arial"/>
          <w:b/>
          <w:sz w:val="20"/>
          <w:szCs w:val="20"/>
        </w:rPr>
        <w:t>.</w:t>
      </w:r>
      <w:r w:rsidR="00F62EEB" w:rsidRPr="00254E79">
        <w:rPr>
          <w:rFonts w:ascii="Arial" w:hAnsi="Arial" w:cs="Arial"/>
          <w:sz w:val="20"/>
          <w:szCs w:val="20"/>
        </w:rPr>
        <w:t xml:space="preserve"> </w:t>
      </w:r>
    </w:p>
    <w:p w14:paraId="1F450857" w14:textId="59CC4081" w:rsidR="00F62EEB" w:rsidRPr="00254E79" w:rsidRDefault="00F62EEB"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sólo puede asumir el manejo o administra</w:t>
      </w:r>
      <w:r w:rsidR="00BB2AA8" w:rsidRPr="00254E79">
        <w:rPr>
          <w:rFonts w:ascii="Arial" w:hAnsi="Arial" w:cs="Arial"/>
          <w:sz w:val="20"/>
          <w:szCs w:val="20"/>
        </w:rPr>
        <w:t>r</w:t>
      </w:r>
      <w:r w:rsidRPr="00254E79">
        <w:rPr>
          <w:rFonts w:ascii="Arial" w:hAnsi="Arial" w:cs="Arial"/>
          <w:sz w:val="20"/>
          <w:szCs w:val="20"/>
        </w:rPr>
        <w:t xml:space="preserve"> directamente un espacio público (parqueaderos, salones comunales, parques, etc.), cuando </w:t>
      </w:r>
      <w:r w:rsidR="00AA39C1" w:rsidRPr="00254E79">
        <w:rPr>
          <w:rFonts w:ascii="Arial" w:hAnsi="Arial" w:cs="Arial"/>
          <w:sz w:val="20"/>
          <w:szCs w:val="20"/>
        </w:rPr>
        <w:t>les</w:t>
      </w:r>
      <w:r w:rsidRPr="00254E79">
        <w:rPr>
          <w:rFonts w:ascii="Arial" w:hAnsi="Arial" w:cs="Arial"/>
          <w:sz w:val="20"/>
          <w:szCs w:val="20"/>
        </w:rPr>
        <w:t xml:space="preserve"> haya</w:t>
      </w:r>
      <w:r w:rsidR="00AA39C1" w:rsidRPr="00254E79">
        <w:rPr>
          <w:rFonts w:ascii="Arial" w:hAnsi="Arial" w:cs="Arial"/>
          <w:sz w:val="20"/>
          <w:szCs w:val="20"/>
        </w:rPr>
        <w:t xml:space="preserve"> sido entregada la </w:t>
      </w:r>
      <w:r w:rsidRPr="00254E79">
        <w:rPr>
          <w:rFonts w:ascii="Arial" w:hAnsi="Arial" w:cs="Arial"/>
          <w:sz w:val="20"/>
          <w:szCs w:val="20"/>
        </w:rPr>
        <w:t>administración</w:t>
      </w:r>
      <w:r w:rsidR="00AA39C1" w:rsidRPr="00254E79">
        <w:rPr>
          <w:rFonts w:ascii="Arial" w:hAnsi="Arial" w:cs="Arial"/>
          <w:sz w:val="20"/>
          <w:szCs w:val="20"/>
        </w:rPr>
        <w:t xml:space="preserve"> de los mismos</w:t>
      </w:r>
      <w:r w:rsidRPr="00254E79">
        <w:rPr>
          <w:rFonts w:ascii="Arial" w:hAnsi="Arial" w:cs="Arial"/>
          <w:sz w:val="20"/>
          <w:szCs w:val="20"/>
        </w:rPr>
        <w:t xml:space="preserve"> mediante contrato, convenio</w:t>
      </w:r>
      <w:r w:rsidR="00AA39C1" w:rsidRPr="00254E79">
        <w:rPr>
          <w:rFonts w:ascii="Arial" w:hAnsi="Arial" w:cs="Arial"/>
          <w:sz w:val="20"/>
          <w:szCs w:val="20"/>
        </w:rPr>
        <w:t>, comodato</w:t>
      </w:r>
      <w:r w:rsidRPr="00254E79">
        <w:rPr>
          <w:rFonts w:ascii="Arial" w:hAnsi="Arial" w:cs="Arial"/>
          <w:sz w:val="20"/>
          <w:szCs w:val="20"/>
        </w:rPr>
        <w:t xml:space="preserve"> o la figura que </w:t>
      </w:r>
      <w:r w:rsidR="005C2F99" w:rsidRPr="00254E79">
        <w:rPr>
          <w:rFonts w:ascii="Arial" w:hAnsi="Arial" w:cs="Arial"/>
          <w:sz w:val="20"/>
          <w:szCs w:val="20"/>
        </w:rPr>
        <w:t>la administración</w:t>
      </w:r>
      <w:r w:rsidRPr="00254E79">
        <w:rPr>
          <w:rFonts w:ascii="Arial" w:hAnsi="Arial" w:cs="Arial"/>
          <w:sz w:val="20"/>
          <w:szCs w:val="20"/>
        </w:rPr>
        <w:t xml:space="preserve"> estime procedente. </w:t>
      </w:r>
    </w:p>
    <w:p w14:paraId="365DC5D3" w14:textId="77777777" w:rsidR="00F62EEB" w:rsidRPr="00254E79" w:rsidRDefault="00F62EEB" w:rsidP="00F756B6">
      <w:pPr>
        <w:spacing w:line="276" w:lineRule="auto"/>
        <w:jc w:val="both"/>
        <w:rPr>
          <w:rFonts w:ascii="Arial" w:hAnsi="Arial" w:cs="Arial"/>
          <w:sz w:val="20"/>
          <w:szCs w:val="20"/>
        </w:rPr>
      </w:pPr>
    </w:p>
    <w:p w14:paraId="6F045342" w14:textId="707CAC15" w:rsidR="00F62EEB" w:rsidRPr="00254E79" w:rsidRDefault="00F62EEB" w:rsidP="00F756B6">
      <w:pPr>
        <w:pStyle w:val="Default"/>
        <w:spacing w:line="276" w:lineRule="auto"/>
        <w:jc w:val="both"/>
        <w:rPr>
          <w:color w:val="auto"/>
          <w:sz w:val="20"/>
          <w:szCs w:val="20"/>
        </w:rPr>
      </w:pPr>
      <w:r w:rsidRPr="00254E79">
        <w:rPr>
          <w:color w:val="auto"/>
          <w:sz w:val="20"/>
          <w:szCs w:val="20"/>
        </w:rPr>
        <w:t xml:space="preserve">Por tal motivo, es responsabilidad del </w:t>
      </w:r>
      <w:r w:rsidR="00CE1DF1" w:rsidRPr="00254E79">
        <w:rPr>
          <w:color w:val="auto"/>
          <w:sz w:val="20"/>
          <w:szCs w:val="20"/>
        </w:rPr>
        <w:t>Representante Legal</w:t>
      </w:r>
      <w:r w:rsidRPr="00254E79">
        <w:rPr>
          <w:color w:val="auto"/>
          <w:sz w:val="20"/>
          <w:szCs w:val="20"/>
        </w:rPr>
        <w:t xml:space="preserve"> de </w:t>
      </w:r>
      <w:r w:rsidR="006D2311" w:rsidRPr="00254E79">
        <w:rPr>
          <w:color w:val="auto"/>
          <w:sz w:val="20"/>
          <w:szCs w:val="20"/>
        </w:rPr>
        <w:t>la Organización</w:t>
      </w:r>
      <w:r w:rsidR="00D079A3" w:rsidRPr="00254E79">
        <w:rPr>
          <w:color w:val="auto"/>
          <w:sz w:val="20"/>
          <w:szCs w:val="20"/>
        </w:rPr>
        <w:t xml:space="preserve"> Comunal</w:t>
      </w:r>
      <w:r w:rsidRPr="00254E79">
        <w:rPr>
          <w:color w:val="auto"/>
          <w:sz w:val="20"/>
          <w:szCs w:val="20"/>
        </w:rPr>
        <w:t xml:space="preserve">, velar por que el uso de espacio público que esté a cargo de la </w:t>
      </w:r>
      <w:r w:rsidR="00136D8E" w:rsidRPr="00254E79">
        <w:rPr>
          <w:color w:val="auto"/>
          <w:sz w:val="20"/>
          <w:szCs w:val="20"/>
        </w:rPr>
        <w:t>Junta</w:t>
      </w:r>
      <w:r w:rsidRPr="00254E79">
        <w:rPr>
          <w:color w:val="auto"/>
          <w:sz w:val="20"/>
          <w:szCs w:val="20"/>
        </w:rPr>
        <w:t xml:space="preserve"> se encuentre debidamente legalizado mediante contrato, convenio o </w:t>
      </w:r>
      <w:r w:rsidR="00AA39C1" w:rsidRPr="00254E79">
        <w:rPr>
          <w:color w:val="auto"/>
          <w:sz w:val="20"/>
          <w:szCs w:val="20"/>
        </w:rPr>
        <w:t>comodato. De igual manera,</w:t>
      </w:r>
      <w:r w:rsidRPr="00254E79">
        <w:rPr>
          <w:color w:val="auto"/>
          <w:sz w:val="20"/>
          <w:szCs w:val="20"/>
        </w:rPr>
        <w:t xml:space="preserve"> el </w:t>
      </w:r>
      <w:r w:rsidR="00CE1DF1" w:rsidRPr="00254E79">
        <w:rPr>
          <w:color w:val="auto"/>
          <w:sz w:val="20"/>
          <w:szCs w:val="20"/>
        </w:rPr>
        <w:t>Representante Legal</w:t>
      </w:r>
      <w:r w:rsidRPr="00254E79">
        <w:rPr>
          <w:color w:val="auto"/>
          <w:sz w:val="20"/>
          <w:szCs w:val="20"/>
        </w:rPr>
        <w:t xml:space="preserve"> debe procurar que en el acuerdo suscrito quede debidamente autorizado que la </w:t>
      </w:r>
      <w:r w:rsidR="00136D8E" w:rsidRPr="00254E79">
        <w:rPr>
          <w:color w:val="auto"/>
          <w:sz w:val="20"/>
          <w:szCs w:val="20"/>
        </w:rPr>
        <w:t>Junta</w:t>
      </w:r>
      <w:r w:rsidRPr="00254E79">
        <w:rPr>
          <w:color w:val="auto"/>
          <w:sz w:val="20"/>
          <w:szCs w:val="20"/>
        </w:rPr>
        <w:t xml:space="preserve"> pueda recibir dineros</w:t>
      </w:r>
      <w:r w:rsidR="00932BCA" w:rsidRPr="00254E79">
        <w:rPr>
          <w:color w:val="auto"/>
          <w:sz w:val="20"/>
          <w:szCs w:val="20"/>
        </w:rPr>
        <w:t xml:space="preserve"> o dividendos</w:t>
      </w:r>
      <w:r w:rsidRPr="00254E79">
        <w:rPr>
          <w:color w:val="auto"/>
          <w:sz w:val="20"/>
          <w:szCs w:val="20"/>
        </w:rPr>
        <w:t xml:space="preserve"> provenientes de la administración de dicho espacio público.</w:t>
      </w:r>
    </w:p>
    <w:p w14:paraId="3C8DC59F" w14:textId="77777777" w:rsidR="00F62EEB" w:rsidRPr="00254E79" w:rsidRDefault="00F62EEB" w:rsidP="00F756B6">
      <w:pPr>
        <w:pStyle w:val="Default"/>
        <w:spacing w:line="276" w:lineRule="auto"/>
        <w:jc w:val="both"/>
        <w:rPr>
          <w:color w:val="auto"/>
          <w:sz w:val="20"/>
          <w:szCs w:val="20"/>
        </w:rPr>
      </w:pPr>
    </w:p>
    <w:p w14:paraId="2ECEB8FF" w14:textId="77777777" w:rsidR="00085C2C" w:rsidRPr="00254E79" w:rsidRDefault="00085C2C" w:rsidP="00F756B6">
      <w:pPr>
        <w:spacing w:line="276" w:lineRule="auto"/>
        <w:jc w:val="both"/>
        <w:rPr>
          <w:rFonts w:ascii="Arial" w:hAnsi="Arial" w:cs="Arial"/>
          <w:b/>
          <w:sz w:val="20"/>
          <w:szCs w:val="20"/>
        </w:rPr>
      </w:pPr>
    </w:p>
    <w:p w14:paraId="3CC52226" w14:textId="4E8E4BBD" w:rsidR="008D1D43" w:rsidRPr="00254E79" w:rsidRDefault="008D1D43" w:rsidP="00B4396F">
      <w:pPr>
        <w:pStyle w:val="Ttulo1"/>
      </w:pPr>
      <w:bookmarkStart w:id="19" w:name="_Toc200447730"/>
      <w:r w:rsidRPr="00254E79">
        <w:t>CAPÍTULO XXI</w:t>
      </w:r>
      <w:r w:rsidR="000674F9" w:rsidRPr="00254E79">
        <w:t>.</w:t>
      </w:r>
      <w:r w:rsidR="00B4396F" w:rsidRPr="00254E79">
        <w:t xml:space="preserve"> </w:t>
      </w:r>
      <w:r w:rsidRPr="00254E79">
        <w:t>DISOLUCIÓN Y LIQUIDACIÓN</w:t>
      </w:r>
      <w:r w:rsidR="000674F9" w:rsidRPr="00254E79">
        <w:t>.</w:t>
      </w:r>
      <w:bookmarkEnd w:id="19"/>
    </w:p>
    <w:p w14:paraId="2D52BF7B" w14:textId="77777777" w:rsidR="008D1D43" w:rsidRPr="00254E79" w:rsidRDefault="008D1D43" w:rsidP="00F756B6">
      <w:pPr>
        <w:spacing w:line="276" w:lineRule="auto"/>
        <w:jc w:val="both"/>
        <w:rPr>
          <w:rFonts w:ascii="Arial" w:hAnsi="Arial" w:cs="Arial"/>
          <w:sz w:val="20"/>
          <w:szCs w:val="20"/>
        </w:rPr>
      </w:pPr>
    </w:p>
    <w:p w14:paraId="17D13231" w14:textId="5B502A68" w:rsidR="008D1D43" w:rsidRPr="00254E79" w:rsidRDefault="008D1D43"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DISOLUCIÓN Y PROCESO DE LIQUIDACIÓN</w:t>
      </w:r>
      <w:r w:rsidR="000674F9" w:rsidRPr="00254E79">
        <w:rPr>
          <w:rFonts w:ascii="Arial" w:hAnsi="Arial" w:cs="Arial"/>
          <w:b/>
          <w:sz w:val="20"/>
          <w:szCs w:val="20"/>
        </w:rPr>
        <w:t>.</w:t>
      </w:r>
    </w:p>
    <w:p w14:paraId="4F7F3773" w14:textId="038D1AFA"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se disolverá por mandato legal, previo debido proceso o por decisión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454D30EC" w14:textId="77777777" w:rsidR="00E4035C" w:rsidRPr="00254E79" w:rsidRDefault="00E4035C" w:rsidP="00F756B6">
      <w:pPr>
        <w:spacing w:line="276" w:lineRule="auto"/>
        <w:jc w:val="both"/>
        <w:rPr>
          <w:rFonts w:ascii="Arial" w:hAnsi="Arial" w:cs="Arial"/>
          <w:sz w:val="20"/>
          <w:szCs w:val="20"/>
        </w:rPr>
      </w:pPr>
    </w:p>
    <w:p w14:paraId="4BFDCB73" w14:textId="72F31FCF"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disolución Decretada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requiere para su validez la revisi</w:t>
      </w:r>
      <w:r w:rsidR="00BB2AA8" w:rsidRPr="00254E79">
        <w:rPr>
          <w:rFonts w:ascii="Arial" w:hAnsi="Arial" w:cs="Arial"/>
          <w:sz w:val="20"/>
          <w:szCs w:val="20"/>
        </w:rPr>
        <w:t xml:space="preserve">ón de la Entidad que ejerce la </w:t>
      </w:r>
      <w:r w:rsidR="0072549E" w:rsidRPr="00254E79">
        <w:rPr>
          <w:rFonts w:ascii="Arial" w:hAnsi="Arial" w:cs="Arial"/>
          <w:sz w:val="20"/>
          <w:szCs w:val="20"/>
        </w:rPr>
        <w:t>Inspección, Vigilancia y Control</w:t>
      </w:r>
      <w:r w:rsidR="00FB4077" w:rsidRPr="00254E79">
        <w:rPr>
          <w:rFonts w:ascii="Arial" w:hAnsi="Arial" w:cs="Arial"/>
          <w:sz w:val="20"/>
          <w:szCs w:val="20"/>
        </w:rPr>
        <w:t xml:space="preserve">. </w:t>
      </w:r>
      <w:r w:rsidRPr="00254E79">
        <w:rPr>
          <w:rFonts w:ascii="Arial" w:hAnsi="Arial" w:cs="Arial"/>
          <w:sz w:val="20"/>
          <w:szCs w:val="20"/>
        </w:rPr>
        <w:t>En el</w:t>
      </w:r>
      <w:r w:rsidR="00376075" w:rsidRPr="00254E79">
        <w:rPr>
          <w:rFonts w:ascii="Arial" w:hAnsi="Arial" w:cs="Arial"/>
          <w:sz w:val="20"/>
          <w:szCs w:val="20"/>
        </w:rPr>
        <w:t xml:space="preserve"> mismo acto en que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apruebe su disolución, nombrará un liquidador o en su defecto lo será el último </w:t>
      </w:r>
      <w:r w:rsidR="00CE1DF1" w:rsidRPr="00254E79">
        <w:rPr>
          <w:rFonts w:ascii="Arial" w:hAnsi="Arial" w:cs="Arial"/>
          <w:sz w:val="20"/>
          <w:szCs w:val="20"/>
        </w:rPr>
        <w:t>Representante Legal</w:t>
      </w:r>
      <w:r w:rsidRPr="00254E79">
        <w:rPr>
          <w:rFonts w:ascii="Arial" w:hAnsi="Arial" w:cs="Arial"/>
          <w:sz w:val="20"/>
          <w:szCs w:val="20"/>
        </w:rPr>
        <w:t xml:space="preserve"> inscrito.</w:t>
      </w:r>
    </w:p>
    <w:p w14:paraId="0EDFB3A7" w14:textId="77777777" w:rsidR="00376075" w:rsidRPr="00254E79" w:rsidRDefault="00376075" w:rsidP="00F756B6">
      <w:pPr>
        <w:spacing w:line="276" w:lineRule="auto"/>
        <w:jc w:val="both"/>
        <w:rPr>
          <w:rFonts w:ascii="Arial" w:hAnsi="Arial" w:cs="Arial"/>
          <w:sz w:val="20"/>
          <w:szCs w:val="20"/>
        </w:rPr>
      </w:pPr>
    </w:p>
    <w:p w14:paraId="6A36C45C" w14:textId="4D298305"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Disuelta la </w:t>
      </w:r>
      <w:r w:rsidR="00136D8E" w:rsidRPr="00254E79">
        <w:rPr>
          <w:rFonts w:ascii="Arial" w:hAnsi="Arial" w:cs="Arial"/>
          <w:sz w:val="20"/>
          <w:szCs w:val="20"/>
        </w:rPr>
        <w:t>Junta</w:t>
      </w:r>
      <w:r w:rsidRPr="00254E79">
        <w:rPr>
          <w:rFonts w:ascii="Arial" w:hAnsi="Arial" w:cs="Arial"/>
          <w:sz w:val="20"/>
          <w:szCs w:val="20"/>
        </w:rPr>
        <w:t xml:space="preserve"> por mandato legal, la entidad que ejerza inspección, control y vigilancia nombrará un liquidador y depositario de los bienes.   </w:t>
      </w:r>
    </w:p>
    <w:p w14:paraId="3D5A9A89" w14:textId="77777777" w:rsidR="00E4035C" w:rsidRPr="00254E79" w:rsidRDefault="00E4035C" w:rsidP="00F756B6">
      <w:pPr>
        <w:spacing w:line="276" w:lineRule="auto"/>
        <w:jc w:val="both"/>
        <w:rPr>
          <w:rFonts w:ascii="Arial" w:hAnsi="Arial" w:cs="Arial"/>
          <w:sz w:val="20"/>
          <w:szCs w:val="20"/>
        </w:rPr>
      </w:pPr>
    </w:p>
    <w:p w14:paraId="7DC5B0A8" w14:textId="1AE59F8C"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Con cargo al patrimonio de la </w:t>
      </w:r>
      <w:r w:rsidR="00136D8E" w:rsidRPr="00254E79">
        <w:rPr>
          <w:rFonts w:ascii="Arial" w:hAnsi="Arial" w:cs="Arial"/>
          <w:sz w:val="20"/>
          <w:szCs w:val="20"/>
        </w:rPr>
        <w:t>Junta</w:t>
      </w:r>
      <w:r w:rsidRPr="00254E79">
        <w:rPr>
          <w:rFonts w:ascii="Arial" w:hAnsi="Arial" w:cs="Arial"/>
          <w:sz w:val="20"/>
          <w:szCs w:val="20"/>
        </w:rPr>
        <w:t xml:space="preserve">, el liquidador publicará tres (3) avisos en un periódico que circule regularmente en el lugar del domicilio social de </w:t>
      </w:r>
      <w:r w:rsidR="006D2311" w:rsidRPr="00254E79">
        <w:rPr>
          <w:rFonts w:ascii="Arial" w:hAnsi="Arial" w:cs="Arial"/>
          <w:sz w:val="20"/>
          <w:szCs w:val="20"/>
        </w:rPr>
        <w:t>la Organización</w:t>
      </w:r>
      <w:r w:rsidRPr="00254E79">
        <w:rPr>
          <w:rFonts w:ascii="Arial" w:hAnsi="Arial" w:cs="Arial"/>
          <w:sz w:val="20"/>
          <w:szCs w:val="20"/>
        </w:rPr>
        <w:t>,</w:t>
      </w:r>
      <w:r w:rsidRPr="00254E79">
        <w:rPr>
          <w:rFonts w:ascii="Arial" w:hAnsi="Arial" w:cs="Arial"/>
          <w:sz w:val="20"/>
          <w:szCs w:val="20"/>
          <w:shd w:val="clear" w:color="auto" w:fill="FFFFFF"/>
        </w:rPr>
        <w:t xml:space="preserve"> </w:t>
      </w:r>
      <w:r w:rsidRPr="00254E79">
        <w:rPr>
          <w:rFonts w:ascii="Arial" w:hAnsi="Arial" w:cs="Arial"/>
          <w:sz w:val="20"/>
          <w:szCs w:val="20"/>
        </w:rPr>
        <w:t xml:space="preserve">dejando entre uno y otro un lapso de quince días, o fijará cinco (5) avisos en lugares de amplia concurrencia en el territorio de la </w:t>
      </w:r>
      <w:r w:rsidR="00136D8E" w:rsidRPr="00254E79">
        <w:rPr>
          <w:rFonts w:ascii="Arial" w:hAnsi="Arial" w:cs="Arial"/>
          <w:sz w:val="20"/>
          <w:szCs w:val="20"/>
        </w:rPr>
        <w:t>Junta</w:t>
      </w:r>
      <w:r w:rsidRPr="00254E79">
        <w:rPr>
          <w:rFonts w:ascii="Arial" w:hAnsi="Arial" w:cs="Arial"/>
          <w:sz w:val="20"/>
          <w:szCs w:val="20"/>
        </w:rPr>
        <w:t>, o dos (2) jornadas</w:t>
      </w:r>
      <w:r w:rsidR="00376075" w:rsidRPr="00254E79">
        <w:rPr>
          <w:rFonts w:ascii="Arial" w:hAnsi="Arial" w:cs="Arial"/>
          <w:sz w:val="20"/>
          <w:szCs w:val="20"/>
        </w:rPr>
        <w:t xml:space="preserve"> de cuatro (4) horas</w:t>
      </w:r>
      <w:r w:rsidRPr="00254E79">
        <w:rPr>
          <w:rFonts w:ascii="Arial" w:hAnsi="Arial" w:cs="Arial"/>
          <w:sz w:val="20"/>
          <w:szCs w:val="20"/>
        </w:rPr>
        <w:t xml:space="preserve"> de perifoneo en el territorio, en los cuales se informará a la ciudadanía sobre el proceso de liquidación, instando a los acreedores a hacer valer sus derechos.</w:t>
      </w:r>
    </w:p>
    <w:p w14:paraId="57E75A93" w14:textId="77777777" w:rsidR="00E4035C" w:rsidRPr="00254E79" w:rsidRDefault="00E4035C" w:rsidP="00F756B6">
      <w:pPr>
        <w:spacing w:line="276" w:lineRule="auto"/>
        <w:jc w:val="both"/>
        <w:rPr>
          <w:rFonts w:ascii="Arial" w:hAnsi="Arial" w:cs="Arial"/>
          <w:sz w:val="20"/>
          <w:szCs w:val="20"/>
        </w:rPr>
      </w:pPr>
    </w:p>
    <w:p w14:paraId="2334364A" w14:textId="77777777"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Quince días después de la publicación del último aviso, se procederá a la liquidación en la siguiente forma: en primer lugar se reintegrarán al Estado los aportes oficiales; en segundo lugar se pagarán las obligaciones contraídas con terceros, observando las disposiciones legales sobre prelación de créditos. </w:t>
      </w:r>
    </w:p>
    <w:p w14:paraId="25138A01" w14:textId="77777777" w:rsidR="008D1D43" w:rsidRPr="00254E79" w:rsidRDefault="008D1D43" w:rsidP="00F756B6">
      <w:pPr>
        <w:spacing w:line="276" w:lineRule="auto"/>
        <w:jc w:val="both"/>
        <w:rPr>
          <w:rFonts w:ascii="Arial" w:hAnsi="Arial" w:cs="Arial"/>
          <w:sz w:val="20"/>
          <w:szCs w:val="20"/>
        </w:rPr>
      </w:pPr>
    </w:p>
    <w:p w14:paraId="79A20906" w14:textId="234DFCE1" w:rsidR="008D1D43" w:rsidRPr="00254E79" w:rsidRDefault="008D1D43" w:rsidP="00F756B6">
      <w:pPr>
        <w:spacing w:line="276" w:lineRule="auto"/>
        <w:jc w:val="both"/>
        <w:rPr>
          <w:rFonts w:ascii="Arial" w:hAnsi="Arial" w:cs="Arial"/>
          <w:sz w:val="20"/>
          <w:szCs w:val="20"/>
        </w:rPr>
      </w:pPr>
      <w:r w:rsidRPr="00254E79">
        <w:rPr>
          <w:rFonts w:ascii="Arial" w:hAnsi="Arial" w:cs="Arial"/>
          <w:sz w:val="20"/>
          <w:szCs w:val="20"/>
        </w:rPr>
        <w:t xml:space="preserve">Si cumplido lo anterior, queda un remanente del activo patrimonial, éste pasará a la Asociación Comunal de </w:t>
      </w:r>
      <w:r w:rsidR="00136D8E" w:rsidRPr="00254E79">
        <w:rPr>
          <w:rFonts w:ascii="Arial" w:hAnsi="Arial" w:cs="Arial"/>
          <w:sz w:val="20"/>
          <w:szCs w:val="20"/>
        </w:rPr>
        <w:t>Junta</w:t>
      </w:r>
      <w:r w:rsidRPr="00254E79">
        <w:rPr>
          <w:rFonts w:ascii="Arial" w:hAnsi="Arial" w:cs="Arial"/>
          <w:sz w:val="20"/>
          <w:szCs w:val="20"/>
        </w:rPr>
        <w:t xml:space="preserve">s, o en su defecto al </w:t>
      </w:r>
      <w:r w:rsidR="00136D8E" w:rsidRPr="00254E79">
        <w:rPr>
          <w:rFonts w:ascii="Arial" w:hAnsi="Arial" w:cs="Arial"/>
          <w:sz w:val="20"/>
          <w:szCs w:val="20"/>
        </w:rPr>
        <w:t>Organismo Comunal</w:t>
      </w:r>
      <w:r w:rsidRPr="00254E79">
        <w:rPr>
          <w:rFonts w:ascii="Arial" w:hAnsi="Arial" w:cs="Arial"/>
          <w:sz w:val="20"/>
          <w:szCs w:val="20"/>
        </w:rPr>
        <w:t xml:space="preserve"> siguiente</w:t>
      </w:r>
      <w:r w:rsidR="00376075" w:rsidRPr="00254E79">
        <w:rPr>
          <w:rFonts w:ascii="Arial" w:hAnsi="Arial" w:cs="Arial"/>
          <w:sz w:val="20"/>
          <w:szCs w:val="20"/>
        </w:rPr>
        <w:t xml:space="preserve"> en jerarquía</w:t>
      </w:r>
      <w:r w:rsidRPr="00254E79">
        <w:rPr>
          <w:rFonts w:ascii="Arial" w:hAnsi="Arial" w:cs="Arial"/>
          <w:sz w:val="20"/>
          <w:szCs w:val="20"/>
        </w:rPr>
        <w:t>.</w:t>
      </w:r>
    </w:p>
    <w:p w14:paraId="5A889DCF" w14:textId="77777777" w:rsidR="008D1D43" w:rsidRPr="00254E79" w:rsidRDefault="008D1D43" w:rsidP="00F756B6">
      <w:pPr>
        <w:spacing w:line="276" w:lineRule="auto"/>
        <w:jc w:val="both"/>
        <w:rPr>
          <w:rFonts w:ascii="Arial" w:hAnsi="Arial" w:cs="Arial"/>
          <w:sz w:val="20"/>
          <w:szCs w:val="20"/>
        </w:rPr>
      </w:pPr>
    </w:p>
    <w:p w14:paraId="5156D38D" w14:textId="77777777" w:rsidR="00B06BE6" w:rsidRDefault="00B06BE6" w:rsidP="00F756B6">
      <w:pPr>
        <w:spacing w:line="276" w:lineRule="auto"/>
        <w:jc w:val="center"/>
        <w:rPr>
          <w:rFonts w:ascii="Arial" w:hAnsi="Arial" w:cs="Arial"/>
          <w:b/>
          <w:sz w:val="20"/>
          <w:szCs w:val="20"/>
        </w:rPr>
      </w:pPr>
    </w:p>
    <w:p w14:paraId="27534A77" w14:textId="77777777" w:rsidR="00152F51" w:rsidRPr="00254E79" w:rsidRDefault="00152F51" w:rsidP="00152F51">
      <w:pPr>
        <w:pStyle w:val="Ttulo1"/>
        <w:rPr>
          <w:rFonts w:eastAsiaTheme="minorHAnsi"/>
        </w:rPr>
      </w:pPr>
      <w:bookmarkStart w:id="20" w:name="_Toc200447731"/>
      <w:r w:rsidRPr="00254E79">
        <w:rPr>
          <w:rFonts w:eastAsiaTheme="minorHAnsi"/>
        </w:rPr>
        <w:t>ANEXO 1.</w:t>
      </w:r>
      <w:bookmarkEnd w:id="20"/>
      <w:r w:rsidRPr="00254E79">
        <w:rPr>
          <w:rFonts w:eastAsiaTheme="minorHAnsi"/>
        </w:rPr>
        <w:t xml:space="preserve"> </w:t>
      </w:r>
    </w:p>
    <w:p w14:paraId="415C8DEC" w14:textId="77777777" w:rsidR="00152F51" w:rsidRPr="00254E79" w:rsidRDefault="00152F51" w:rsidP="00152F51">
      <w:pPr>
        <w:pStyle w:val="Ttulo1"/>
        <w:rPr>
          <w:rFonts w:eastAsiaTheme="minorHAnsi"/>
        </w:rPr>
      </w:pPr>
      <w:bookmarkStart w:id="21" w:name="_Toc200447732"/>
      <w:r w:rsidRPr="00254E79">
        <w:rPr>
          <w:rFonts w:eastAsiaTheme="minorHAnsi"/>
        </w:rPr>
        <w:t>DE LA REGLAMENTACIÓN DE LOS PROYECTOS PRODUCTIVOS Y LA COMISIÓN EMPRESARIAL</w:t>
      </w:r>
      <w:bookmarkEnd w:id="21"/>
    </w:p>
    <w:p w14:paraId="16BD76A5" w14:textId="77777777" w:rsidR="00152F51" w:rsidRPr="00254E79" w:rsidRDefault="00152F51" w:rsidP="00152F51">
      <w:pPr>
        <w:spacing w:line="276" w:lineRule="auto"/>
        <w:jc w:val="center"/>
        <w:rPr>
          <w:rFonts w:ascii="Arial" w:hAnsi="Arial" w:cs="Arial"/>
          <w:b/>
          <w:bCs/>
          <w:sz w:val="20"/>
          <w:szCs w:val="20"/>
        </w:rPr>
      </w:pPr>
      <w:r w:rsidRPr="00254E79">
        <w:rPr>
          <w:rFonts w:ascii="Arial" w:hAnsi="Arial" w:cs="Arial"/>
          <w:b/>
          <w:bCs/>
          <w:sz w:val="20"/>
          <w:szCs w:val="20"/>
        </w:rPr>
        <w:t>JUNTA DE ACCIÓN COMUNAL</w:t>
      </w:r>
    </w:p>
    <w:p w14:paraId="7D7D5E98" w14:textId="77777777" w:rsidR="00152F51" w:rsidRDefault="00152F51" w:rsidP="00F756B6">
      <w:pPr>
        <w:spacing w:line="276" w:lineRule="auto"/>
        <w:jc w:val="center"/>
        <w:rPr>
          <w:rFonts w:ascii="Arial" w:hAnsi="Arial" w:cs="Arial"/>
          <w:b/>
          <w:sz w:val="20"/>
          <w:szCs w:val="20"/>
        </w:rPr>
      </w:pPr>
    </w:p>
    <w:p w14:paraId="3A3E2039" w14:textId="77777777" w:rsidR="00AB0E7E" w:rsidRPr="00254E79" w:rsidRDefault="00AB0E7E" w:rsidP="00F756B6">
      <w:pPr>
        <w:spacing w:line="276" w:lineRule="auto"/>
        <w:jc w:val="center"/>
        <w:rPr>
          <w:rFonts w:ascii="Arial" w:hAnsi="Arial" w:cs="Arial"/>
          <w:b/>
          <w:sz w:val="20"/>
          <w:szCs w:val="20"/>
        </w:rPr>
      </w:pPr>
    </w:p>
    <w:p w14:paraId="69C7ACE7" w14:textId="43FC63A2" w:rsidR="00453CC9" w:rsidRPr="00254E79" w:rsidRDefault="002748AC" w:rsidP="00B4396F">
      <w:pPr>
        <w:pStyle w:val="Ttulo1"/>
      </w:pPr>
      <w:bookmarkStart w:id="22" w:name="_Toc200447733"/>
      <w:r>
        <w:t>CAPÍTULO XX</w:t>
      </w:r>
      <w:r w:rsidR="008D1D43" w:rsidRPr="00254E79">
        <w:t>I</w:t>
      </w:r>
      <w:r w:rsidR="00B06BE6" w:rsidRPr="00254E79">
        <w:t>I</w:t>
      </w:r>
      <w:r w:rsidR="000674F9" w:rsidRPr="00254E79">
        <w:t>.</w:t>
      </w:r>
      <w:r w:rsidR="00B4396F" w:rsidRPr="00254E79">
        <w:t xml:space="preserve"> </w:t>
      </w:r>
      <w:r w:rsidR="00453CC9" w:rsidRPr="00254E79">
        <w:t>DE</w:t>
      </w:r>
      <w:r w:rsidR="00424704" w:rsidRPr="00254E79">
        <w:t>L EMPRENDIMIENTO COMUNAL</w:t>
      </w:r>
      <w:r w:rsidR="00453CC9" w:rsidRPr="00254E79">
        <w:t>.</w:t>
      </w:r>
      <w:bookmarkEnd w:id="22"/>
    </w:p>
    <w:p w14:paraId="628894E0" w14:textId="77777777" w:rsidR="00A5022E" w:rsidRPr="00254E79" w:rsidRDefault="00A5022E" w:rsidP="00F756B6">
      <w:pPr>
        <w:spacing w:line="276" w:lineRule="auto"/>
        <w:jc w:val="both"/>
        <w:rPr>
          <w:rFonts w:ascii="Arial" w:hAnsi="Arial" w:cs="Arial"/>
          <w:b/>
          <w:sz w:val="20"/>
          <w:szCs w:val="20"/>
        </w:rPr>
      </w:pPr>
    </w:p>
    <w:p w14:paraId="42EFC6FD" w14:textId="2F1F4453" w:rsidR="00A16C53" w:rsidRPr="00254E79" w:rsidRDefault="00A10F47"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EMPRENDIMIENTO COMUNAL.</w:t>
      </w:r>
    </w:p>
    <w:p w14:paraId="08A9BDA0" w14:textId="5608DB08" w:rsidR="00A16C53" w:rsidRPr="00254E79" w:rsidRDefault="00A16C53" w:rsidP="00F756B6">
      <w:pPr>
        <w:spacing w:line="276" w:lineRule="auto"/>
        <w:jc w:val="both"/>
        <w:rPr>
          <w:rFonts w:ascii="Arial" w:hAnsi="Arial" w:cs="Arial"/>
          <w:sz w:val="20"/>
          <w:szCs w:val="20"/>
        </w:rPr>
      </w:pPr>
      <w:r w:rsidRPr="00254E79">
        <w:rPr>
          <w:rFonts w:ascii="Arial" w:hAnsi="Arial" w:cs="Arial"/>
          <w:sz w:val="20"/>
          <w:szCs w:val="20"/>
        </w:rPr>
        <w:t>De acuerdo a lo ordenado en el Artíc</w:t>
      </w:r>
      <w:r w:rsidR="00AA39C1" w:rsidRPr="00254E79">
        <w:rPr>
          <w:rFonts w:ascii="Arial" w:hAnsi="Arial" w:cs="Arial"/>
          <w:sz w:val="20"/>
          <w:szCs w:val="20"/>
        </w:rPr>
        <w:t xml:space="preserve">ulo 88 de la </w:t>
      </w:r>
      <w:r w:rsidR="00A5507F" w:rsidRPr="00254E79">
        <w:rPr>
          <w:rFonts w:ascii="Arial" w:hAnsi="Arial" w:cs="Arial"/>
          <w:sz w:val="20"/>
          <w:szCs w:val="20"/>
        </w:rPr>
        <w:t>Ley</w:t>
      </w:r>
      <w:r w:rsidR="00AA39C1" w:rsidRPr="00254E79">
        <w:rPr>
          <w:rFonts w:ascii="Arial" w:hAnsi="Arial" w:cs="Arial"/>
          <w:sz w:val="20"/>
          <w:szCs w:val="20"/>
        </w:rPr>
        <w:t xml:space="preserve"> 2166 de 2021, l</w:t>
      </w:r>
      <w:r w:rsidRPr="00254E79">
        <w:rPr>
          <w:rFonts w:ascii="Arial" w:hAnsi="Arial" w:cs="Arial"/>
          <w:sz w:val="20"/>
          <w:szCs w:val="20"/>
        </w:rPr>
        <w:t xml:space="preserve">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podrán constituir </w:t>
      </w:r>
      <w:r w:rsidR="007573A8" w:rsidRPr="00254E79">
        <w:rPr>
          <w:rFonts w:ascii="Arial" w:hAnsi="Arial" w:cs="Arial"/>
          <w:sz w:val="20"/>
          <w:szCs w:val="20"/>
        </w:rPr>
        <w:t>Empresa</w:t>
      </w:r>
      <w:r w:rsidRPr="00254E79">
        <w:rPr>
          <w:rFonts w:ascii="Arial" w:hAnsi="Arial" w:cs="Arial"/>
          <w:sz w:val="20"/>
          <w:szCs w:val="20"/>
        </w:rPr>
        <w:t xml:space="preserve">s o proyectos rentables con el fin de financiar sus programas en beneficio de la comunidad. Los beneficios, rentabilidad o utilidad del ejercicio de estas actividades económicas serán reinvertidos en proyectos de desarrollo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y en actividades conexas al desarrollo del objeto social de estos </w:t>
      </w:r>
      <w:r w:rsidR="006D2311" w:rsidRPr="00254E79">
        <w:rPr>
          <w:rFonts w:ascii="Arial" w:hAnsi="Arial" w:cs="Arial"/>
          <w:sz w:val="20"/>
          <w:szCs w:val="20"/>
        </w:rPr>
        <w:t>Organismo</w:t>
      </w:r>
      <w:r w:rsidRPr="00254E79">
        <w:rPr>
          <w:rFonts w:ascii="Arial" w:hAnsi="Arial" w:cs="Arial"/>
          <w:sz w:val="20"/>
          <w:szCs w:val="20"/>
        </w:rPr>
        <w:t>s.</w:t>
      </w:r>
    </w:p>
    <w:p w14:paraId="551C9B65" w14:textId="77777777" w:rsidR="00453CC9" w:rsidRPr="00254E79" w:rsidRDefault="00453CC9" w:rsidP="00F756B6">
      <w:pPr>
        <w:spacing w:line="276" w:lineRule="auto"/>
        <w:jc w:val="both"/>
        <w:rPr>
          <w:rFonts w:ascii="Arial" w:hAnsi="Arial" w:cs="Arial"/>
          <w:sz w:val="20"/>
          <w:szCs w:val="20"/>
        </w:rPr>
      </w:pPr>
    </w:p>
    <w:p w14:paraId="458265E8" w14:textId="01CB5EB9" w:rsidR="00453CC9" w:rsidRPr="00254E79" w:rsidRDefault="0072549E"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COMISIÓN </w:t>
      </w:r>
      <w:r w:rsidR="007573A8" w:rsidRPr="00254E79">
        <w:rPr>
          <w:rFonts w:ascii="Arial" w:hAnsi="Arial" w:cs="Arial"/>
          <w:b/>
          <w:sz w:val="20"/>
          <w:szCs w:val="20"/>
        </w:rPr>
        <w:t>EMPRESA</w:t>
      </w:r>
      <w:r w:rsidRPr="00254E79">
        <w:rPr>
          <w:rFonts w:ascii="Arial" w:hAnsi="Arial" w:cs="Arial"/>
          <w:b/>
          <w:sz w:val="20"/>
          <w:szCs w:val="20"/>
        </w:rPr>
        <w:t>RIAL</w:t>
      </w:r>
      <w:r w:rsidR="00453CC9" w:rsidRPr="00254E79">
        <w:rPr>
          <w:rFonts w:ascii="Arial" w:hAnsi="Arial" w:cs="Arial"/>
          <w:b/>
          <w:sz w:val="20"/>
          <w:szCs w:val="20"/>
        </w:rPr>
        <w:t>.</w:t>
      </w:r>
    </w:p>
    <w:p w14:paraId="45EC4B7A" w14:textId="24271A8C" w:rsidR="006E5353" w:rsidRPr="00254E79" w:rsidRDefault="006E5353"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7573A8" w:rsidRPr="00254E79">
        <w:rPr>
          <w:rFonts w:ascii="Arial" w:hAnsi="Arial" w:cs="Arial"/>
          <w:sz w:val="20"/>
          <w:szCs w:val="20"/>
        </w:rPr>
        <w:t>Empresa</w:t>
      </w:r>
      <w:r w:rsidRPr="00254E79">
        <w:rPr>
          <w:rFonts w:ascii="Arial" w:hAnsi="Arial" w:cs="Arial"/>
          <w:sz w:val="20"/>
          <w:szCs w:val="20"/>
        </w:rPr>
        <w:t>s comuna</w:t>
      </w:r>
      <w:r w:rsidR="00C414AB" w:rsidRPr="00254E79">
        <w:rPr>
          <w:rFonts w:ascii="Arial" w:hAnsi="Arial" w:cs="Arial"/>
          <w:sz w:val="20"/>
          <w:szCs w:val="20"/>
        </w:rPr>
        <w:t xml:space="preserve">les se crearán a partir de las Comisiones </w:t>
      </w:r>
      <w:r w:rsidR="007573A8" w:rsidRPr="00254E79">
        <w:rPr>
          <w:rFonts w:ascii="Arial" w:hAnsi="Arial" w:cs="Arial"/>
          <w:sz w:val="20"/>
          <w:szCs w:val="20"/>
        </w:rPr>
        <w:t>Empresa</w:t>
      </w:r>
      <w:r w:rsidRPr="00254E79">
        <w:rPr>
          <w:rFonts w:ascii="Arial" w:hAnsi="Arial" w:cs="Arial"/>
          <w:sz w:val="20"/>
          <w:szCs w:val="20"/>
        </w:rPr>
        <w:t xml:space="preserve">riales, quienes tendrán la responsabilidad de presentar ante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los informes de resultados o desempeño especialmente del informe de financiero en materia de los excedentes generados por la </w:t>
      </w:r>
      <w:r w:rsidR="007573A8" w:rsidRPr="00254E79">
        <w:rPr>
          <w:rFonts w:ascii="Arial" w:hAnsi="Arial" w:cs="Arial"/>
          <w:sz w:val="20"/>
          <w:szCs w:val="20"/>
        </w:rPr>
        <w:t>Empresa</w:t>
      </w:r>
      <w:r w:rsidRPr="00254E79">
        <w:rPr>
          <w:rFonts w:ascii="Arial" w:hAnsi="Arial" w:cs="Arial"/>
          <w:sz w:val="20"/>
          <w:szCs w:val="20"/>
        </w:rPr>
        <w:t xml:space="preserve"> comunal para el financiamiento de proyectos de interés comunitario, para que sean incluidos en la construcción del Plan de Acción y el Plan de Desarrollo Comunal y Comunitario del </w:t>
      </w:r>
      <w:r w:rsidR="00136D8E" w:rsidRPr="00254E79">
        <w:rPr>
          <w:rFonts w:ascii="Arial" w:hAnsi="Arial" w:cs="Arial"/>
          <w:sz w:val="20"/>
          <w:szCs w:val="20"/>
        </w:rPr>
        <w:t>Organismo Comunal</w:t>
      </w:r>
      <w:r w:rsidRPr="00254E79">
        <w:rPr>
          <w:rFonts w:ascii="Arial" w:hAnsi="Arial" w:cs="Arial"/>
          <w:sz w:val="20"/>
          <w:szCs w:val="20"/>
        </w:rPr>
        <w:t>.</w:t>
      </w:r>
    </w:p>
    <w:p w14:paraId="3E2EDC2B" w14:textId="77777777" w:rsidR="00453CC9" w:rsidRPr="00254E79" w:rsidRDefault="00453CC9" w:rsidP="00F756B6">
      <w:pPr>
        <w:spacing w:line="276" w:lineRule="auto"/>
        <w:jc w:val="both"/>
        <w:rPr>
          <w:rFonts w:ascii="Arial" w:hAnsi="Arial" w:cs="Arial"/>
          <w:sz w:val="20"/>
          <w:szCs w:val="20"/>
        </w:rPr>
      </w:pPr>
    </w:p>
    <w:p w14:paraId="26C13CA2" w14:textId="1315159B"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se desenvuelve como un Comité Técnico y operativo que vela por la sostenibilidad, rentabilidad y buenas prácticas en la ejecución de los </w:t>
      </w:r>
      <w:r w:rsidRPr="00254E79">
        <w:rPr>
          <w:rFonts w:ascii="Arial" w:hAnsi="Arial" w:cs="Arial"/>
          <w:sz w:val="20"/>
          <w:szCs w:val="20"/>
        </w:rPr>
        <w:t>Proyectos Productivos</w:t>
      </w:r>
      <w:r w:rsidR="00453CC9" w:rsidRPr="00254E79">
        <w:rPr>
          <w:rFonts w:ascii="Arial" w:hAnsi="Arial" w:cs="Arial"/>
          <w:sz w:val="20"/>
          <w:szCs w:val="20"/>
        </w:rPr>
        <w:t xml:space="preserve"> o en las </w:t>
      </w:r>
      <w:r w:rsidRPr="00254E79">
        <w:rPr>
          <w:rFonts w:ascii="Arial" w:hAnsi="Arial" w:cs="Arial"/>
          <w:sz w:val="20"/>
          <w:szCs w:val="20"/>
        </w:rPr>
        <w:t>Empresa</w:t>
      </w:r>
      <w:r w:rsidR="00453CC9" w:rsidRPr="00254E79">
        <w:rPr>
          <w:rFonts w:ascii="Arial" w:hAnsi="Arial" w:cs="Arial"/>
          <w:sz w:val="20"/>
          <w:szCs w:val="20"/>
        </w:rPr>
        <w:t xml:space="preserve">s Comunales. Cuando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cree una </w:t>
      </w:r>
      <w:r w:rsidR="0072549E" w:rsidRPr="00254E79">
        <w:rPr>
          <w:rFonts w:ascii="Arial" w:hAnsi="Arial" w:cs="Arial"/>
          <w:sz w:val="20"/>
          <w:szCs w:val="20"/>
        </w:rPr>
        <w:t xml:space="preserve">Comisión </w:t>
      </w:r>
      <w:r w:rsidRPr="00254E79">
        <w:rPr>
          <w:rFonts w:ascii="Arial" w:hAnsi="Arial" w:cs="Arial"/>
          <w:sz w:val="20"/>
          <w:szCs w:val="20"/>
        </w:rPr>
        <w:t>Empresa</w:t>
      </w:r>
      <w:r w:rsidR="0072549E" w:rsidRPr="00254E79">
        <w:rPr>
          <w:rFonts w:ascii="Arial" w:hAnsi="Arial" w:cs="Arial"/>
          <w:sz w:val="20"/>
          <w:szCs w:val="20"/>
        </w:rPr>
        <w:t>rial</w:t>
      </w:r>
      <w:r w:rsidR="00453CC9" w:rsidRPr="00254E79">
        <w:rPr>
          <w:rFonts w:ascii="Arial" w:hAnsi="Arial" w:cs="Arial"/>
          <w:sz w:val="20"/>
          <w:szCs w:val="20"/>
        </w:rPr>
        <w:t xml:space="preserve">, la misma se regirá por el articulado del presente </w:t>
      </w:r>
      <w:r w:rsidR="00BB2AA8" w:rsidRPr="00254E79">
        <w:rPr>
          <w:rFonts w:ascii="Arial" w:hAnsi="Arial" w:cs="Arial"/>
          <w:sz w:val="20"/>
          <w:szCs w:val="20"/>
        </w:rPr>
        <w:t>capítulo y siguientes</w:t>
      </w:r>
      <w:r w:rsidR="00453CC9" w:rsidRPr="00254E79">
        <w:rPr>
          <w:rFonts w:ascii="Arial" w:hAnsi="Arial" w:cs="Arial"/>
          <w:sz w:val="20"/>
          <w:szCs w:val="20"/>
        </w:rPr>
        <w:t>.</w:t>
      </w:r>
    </w:p>
    <w:p w14:paraId="5E3FD29D" w14:textId="77777777" w:rsidR="00453CC9" w:rsidRPr="00254E79" w:rsidRDefault="00453CC9" w:rsidP="00F756B6">
      <w:pPr>
        <w:spacing w:line="276" w:lineRule="auto"/>
        <w:jc w:val="both"/>
        <w:rPr>
          <w:rFonts w:ascii="Arial" w:hAnsi="Arial" w:cs="Arial"/>
          <w:sz w:val="20"/>
          <w:szCs w:val="20"/>
        </w:rPr>
      </w:pPr>
    </w:p>
    <w:p w14:paraId="517FC0FA"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b/>
          <w:sz w:val="20"/>
          <w:szCs w:val="20"/>
        </w:rPr>
        <w:t>PARÁGRAFO 1.</w:t>
      </w:r>
      <w:r w:rsidRPr="00254E79">
        <w:rPr>
          <w:rFonts w:ascii="Arial" w:hAnsi="Arial" w:cs="Arial"/>
          <w:sz w:val="20"/>
          <w:szCs w:val="20"/>
        </w:rPr>
        <w:t xml:space="preserve"> </w:t>
      </w:r>
    </w:p>
    <w:p w14:paraId="2D1B1EE6" w14:textId="3DBD7B8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Reglamento interno de </w:t>
      </w:r>
      <w:r w:rsidR="007573A8" w:rsidRPr="00254E79">
        <w:rPr>
          <w:rFonts w:ascii="Arial" w:hAnsi="Arial" w:cs="Arial"/>
          <w:sz w:val="20"/>
          <w:szCs w:val="20"/>
        </w:rPr>
        <w:t>la Comisión Empresarial</w:t>
      </w:r>
      <w:r w:rsidRPr="00254E79">
        <w:rPr>
          <w:rFonts w:ascii="Arial" w:hAnsi="Arial" w:cs="Arial"/>
          <w:sz w:val="20"/>
          <w:szCs w:val="20"/>
        </w:rPr>
        <w:t xml:space="preserve"> es de obligatorio cumplimiento para todos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047D1C80" w14:textId="77777777" w:rsidR="00453CC9" w:rsidRPr="00254E79" w:rsidRDefault="00453CC9" w:rsidP="00F756B6">
      <w:pPr>
        <w:spacing w:line="276" w:lineRule="auto"/>
        <w:jc w:val="both"/>
        <w:rPr>
          <w:rFonts w:ascii="Arial" w:hAnsi="Arial" w:cs="Arial"/>
          <w:sz w:val="20"/>
          <w:szCs w:val="20"/>
        </w:rPr>
      </w:pPr>
    </w:p>
    <w:p w14:paraId="4EBAFDCA"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b/>
          <w:sz w:val="20"/>
          <w:szCs w:val="20"/>
        </w:rPr>
        <w:t>PARÁGRAFO 2.</w:t>
      </w:r>
      <w:r w:rsidRPr="00254E79">
        <w:rPr>
          <w:rFonts w:ascii="Arial" w:hAnsi="Arial" w:cs="Arial"/>
          <w:sz w:val="20"/>
          <w:szCs w:val="20"/>
        </w:rPr>
        <w:t xml:space="preserve"> </w:t>
      </w:r>
    </w:p>
    <w:p w14:paraId="76A71D6C" w14:textId="06D2DFE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7573A8" w:rsidRPr="00254E79">
        <w:rPr>
          <w:rFonts w:ascii="Arial" w:hAnsi="Arial" w:cs="Arial"/>
          <w:sz w:val="20"/>
          <w:szCs w:val="20"/>
        </w:rPr>
        <w:t>Empresa</w:t>
      </w:r>
      <w:r w:rsidRPr="00254E79">
        <w:rPr>
          <w:rFonts w:ascii="Arial" w:hAnsi="Arial" w:cs="Arial"/>
          <w:sz w:val="20"/>
          <w:szCs w:val="20"/>
        </w:rPr>
        <w:t xml:space="preserve">s y/o </w:t>
      </w:r>
      <w:r w:rsidR="007573A8" w:rsidRPr="00254E79">
        <w:rPr>
          <w:rFonts w:ascii="Arial" w:hAnsi="Arial" w:cs="Arial"/>
          <w:sz w:val="20"/>
          <w:szCs w:val="20"/>
        </w:rPr>
        <w:t>Proyectos Productivos</w:t>
      </w:r>
      <w:r w:rsidRPr="00254E79">
        <w:rPr>
          <w:rFonts w:ascii="Arial" w:hAnsi="Arial" w:cs="Arial"/>
          <w:sz w:val="20"/>
          <w:szCs w:val="20"/>
        </w:rPr>
        <w:t xml:space="preserve"> rentables de iniciativa comunal deberán cumplir con la normatividad vigente propia de las actividades que se proponen desarrollar.</w:t>
      </w:r>
    </w:p>
    <w:p w14:paraId="0420BFC9" w14:textId="77777777" w:rsidR="00453CC9" w:rsidRPr="00254E79" w:rsidRDefault="00453CC9" w:rsidP="00F756B6">
      <w:pPr>
        <w:spacing w:line="276" w:lineRule="auto"/>
        <w:jc w:val="both"/>
        <w:rPr>
          <w:rFonts w:ascii="Arial" w:hAnsi="Arial" w:cs="Arial"/>
          <w:sz w:val="20"/>
          <w:szCs w:val="20"/>
        </w:rPr>
      </w:pPr>
    </w:p>
    <w:p w14:paraId="776A25C2"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b/>
          <w:sz w:val="20"/>
          <w:szCs w:val="20"/>
        </w:rPr>
        <w:t>PARÁGRAFO 3.</w:t>
      </w:r>
      <w:r w:rsidRPr="00254E79">
        <w:rPr>
          <w:rFonts w:ascii="Arial" w:hAnsi="Arial" w:cs="Arial"/>
          <w:sz w:val="20"/>
          <w:szCs w:val="20"/>
        </w:rPr>
        <w:t xml:space="preserve"> </w:t>
      </w:r>
    </w:p>
    <w:p w14:paraId="3E3775F8" w14:textId="65680A5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Las </w:t>
      </w:r>
      <w:r w:rsidR="007573A8" w:rsidRPr="00254E79">
        <w:rPr>
          <w:rFonts w:ascii="Arial" w:hAnsi="Arial" w:cs="Arial"/>
          <w:sz w:val="20"/>
          <w:szCs w:val="20"/>
        </w:rPr>
        <w:t>Empresa</w:t>
      </w:r>
      <w:r w:rsidRPr="00254E79">
        <w:rPr>
          <w:rFonts w:ascii="Arial" w:hAnsi="Arial" w:cs="Arial"/>
          <w:sz w:val="20"/>
          <w:szCs w:val="20"/>
        </w:rPr>
        <w:t xml:space="preserve">s y/o </w:t>
      </w:r>
      <w:r w:rsidR="007573A8" w:rsidRPr="00254E79">
        <w:rPr>
          <w:rFonts w:ascii="Arial" w:hAnsi="Arial" w:cs="Arial"/>
          <w:sz w:val="20"/>
          <w:szCs w:val="20"/>
        </w:rPr>
        <w:t>Proyectos Productivos</w:t>
      </w:r>
      <w:r w:rsidRPr="00254E79">
        <w:rPr>
          <w:rFonts w:ascii="Arial" w:hAnsi="Arial" w:cs="Arial"/>
          <w:sz w:val="20"/>
          <w:szCs w:val="20"/>
        </w:rPr>
        <w:t xml:space="preserve"> y/o rentables de iniciativa comunal tienen el objeto de generar bienestar y riqueza para la Comunidad y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participen activamente de estos. Una vez librados gastos de funcionamiento, reconocimientos, honorarios o salarios necesarios para la subsistencia de los proyectos, los dividendos que estos generen deberán ingresar a las arcas de </w:t>
      </w:r>
      <w:r w:rsidR="006D2311" w:rsidRPr="00254E79">
        <w:rPr>
          <w:rFonts w:ascii="Arial" w:hAnsi="Arial" w:cs="Arial"/>
          <w:sz w:val="20"/>
          <w:szCs w:val="20"/>
        </w:rPr>
        <w:t>la Organización</w:t>
      </w:r>
      <w:r w:rsidRPr="00254E79">
        <w:rPr>
          <w:rFonts w:ascii="Arial" w:hAnsi="Arial" w:cs="Arial"/>
          <w:sz w:val="20"/>
          <w:szCs w:val="20"/>
        </w:rPr>
        <w:t xml:space="preserve"> para financiar su funcionamiento y actividades según lo dispongan los Órganos competentes de la </w:t>
      </w:r>
      <w:r w:rsidR="00136D8E" w:rsidRPr="00254E79">
        <w:rPr>
          <w:rFonts w:ascii="Arial" w:hAnsi="Arial" w:cs="Arial"/>
          <w:sz w:val="20"/>
          <w:szCs w:val="20"/>
        </w:rPr>
        <w:t>Junta</w:t>
      </w:r>
      <w:r w:rsidRPr="00254E79">
        <w:rPr>
          <w:rFonts w:ascii="Arial" w:hAnsi="Arial" w:cs="Arial"/>
          <w:sz w:val="20"/>
          <w:szCs w:val="20"/>
        </w:rPr>
        <w:t xml:space="preserve">: </w:t>
      </w:r>
      <w:r w:rsidR="006D2311" w:rsidRPr="00254E79">
        <w:rPr>
          <w:rFonts w:ascii="Arial" w:hAnsi="Arial" w:cs="Arial"/>
          <w:sz w:val="20"/>
          <w:szCs w:val="20"/>
        </w:rPr>
        <w:t>Asamblea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etc. Según los procedimientos de aprobación de planes de trabajo y presupuestos que fijan los presentes </w:t>
      </w:r>
      <w:r w:rsidR="00CE1DF1" w:rsidRPr="00254E79">
        <w:rPr>
          <w:rFonts w:ascii="Arial" w:hAnsi="Arial" w:cs="Arial"/>
          <w:sz w:val="20"/>
          <w:szCs w:val="20"/>
        </w:rPr>
        <w:t>Estatutos</w:t>
      </w:r>
      <w:r w:rsidRPr="00254E79">
        <w:rPr>
          <w:rFonts w:ascii="Arial" w:hAnsi="Arial" w:cs="Arial"/>
          <w:sz w:val="20"/>
          <w:szCs w:val="20"/>
        </w:rPr>
        <w:t>.</w:t>
      </w:r>
    </w:p>
    <w:p w14:paraId="70B5738C" w14:textId="77777777" w:rsidR="00453CC9" w:rsidRPr="00254E79" w:rsidRDefault="00453CC9" w:rsidP="00F756B6">
      <w:pPr>
        <w:spacing w:line="276" w:lineRule="auto"/>
        <w:jc w:val="both"/>
        <w:rPr>
          <w:rFonts w:ascii="Arial" w:hAnsi="Arial" w:cs="Arial"/>
          <w:sz w:val="20"/>
          <w:szCs w:val="20"/>
        </w:rPr>
      </w:pPr>
    </w:p>
    <w:p w14:paraId="7C1EB47F" w14:textId="4B801A75" w:rsidR="00453CC9" w:rsidRPr="00254E79" w:rsidRDefault="00040E7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OBLIGATORIEDAD</w:t>
      </w:r>
      <w:r w:rsidR="00453CC9" w:rsidRPr="00254E79">
        <w:rPr>
          <w:rFonts w:ascii="Arial" w:hAnsi="Arial" w:cs="Arial"/>
          <w:b/>
          <w:sz w:val="20"/>
          <w:szCs w:val="20"/>
        </w:rPr>
        <w:t xml:space="preserve"> DE </w:t>
      </w:r>
      <w:r w:rsidR="007573A8" w:rsidRPr="00254E79">
        <w:rPr>
          <w:rFonts w:ascii="Arial" w:hAnsi="Arial" w:cs="Arial"/>
          <w:b/>
          <w:sz w:val="20"/>
          <w:szCs w:val="20"/>
        </w:rPr>
        <w:t>LA COMISIÓN EMPRESARIAL</w:t>
      </w:r>
      <w:r w:rsidR="00453CC9" w:rsidRPr="00254E79">
        <w:rPr>
          <w:rFonts w:ascii="Arial" w:hAnsi="Arial" w:cs="Arial"/>
          <w:b/>
          <w:sz w:val="20"/>
          <w:szCs w:val="20"/>
        </w:rPr>
        <w:t>.</w:t>
      </w:r>
    </w:p>
    <w:p w14:paraId="40FF690B" w14:textId="2D475D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crear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cuando: tenga ingresos me</w:t>
      </w:r>
      <w:r w:rsidR="00715DF2" w:rsidRPr="00254E79">
        <w:rPr>
          <w:rFonts w:ascii="Arial" w:hAnsi="Arial" w:cs="Arial"/>
          <w:sz w:val="20"/>
          <w:szCs w:val="20"/>
        </w:rPr>
        <w:t>nsuales iguales o superiores a diez (10</w:t>
      </w:r>
      <w:r w:rsidRPr="00254E79">
        <w:rPr>
          <w:rFonts w:ascii="Arial" w:hAnsi="Arial" w:cs="Arial"/>
          <w:sz w:val="20"/>
          <w:szCs w:val="20"/>
        </w:rPr>
        <w:t xml:space="preserve">) </w:t>
      </w:r>
      <w:r w:rsidR="00C414AB" w:rsidRPr="00254E79">
        <w:rPr>
          <w:rFonts w:ascii="Arial" w:hAnsi="Arial" w:cs="Arial"/>
          <w:sz w:val="20"/>
          <w:szCs w:val="20"/>
        </w:rPr>
        <w:t>Salarios mínimos</w:t>
      </w:r>
      <w:r w:rsidR="00CE1DF1" w:rsidRPr="00254E79">
        <w:rPr>
          <w:rFonts w:ascii="Arial" w:hAnsi="Arial" w:cs="Arial"/>
          <w:sz w:val="20"/>
          <w:szCs w:val="20"/>
        </w:rPr>
        <w:t xml:space="preserve"> mensuales legales vigentes</w:t>
      </w:r>
      <w:r w:rsidRPr="00254E79">
        <w:rPr>
          <w:rFonts w:ascii="Arial" w:hAnsi="Arial" w:cs="Arial"/>
          <w:sz w:val="20"/>
          <w:szCs w:val="20"/>
        </w:rPr>
        <w:t xml:space="preserve"> </w:t>
      </w:r>
      <w:r w:rsidR="00C414AB" w:rsidRPr="00254E79">
        <w:rPr>
          <w:rFonts w:ascii="Arial" w:hAnsi="Arial" w:cs="Arial"/>
          <w:sz w:val="20"/>
          <w:szCs w:val="20"/>
        </w:rPr>
        <w:t>(</w:t>
      </w:r>
      <w:proofErr w:type="spellStart"/>
      <w:r w:rsidR="00C414AB" w:rsidRPr="00254E79">
        <w:rPr>
          <w:rFonts w:ascii="Arial" w:hAnsi="Arial" w:cs="Arial"/>
          <w:sz w:val="20"/>
          <w:szCs w:val="20"/>
        </w:rPr>
        <w:t>smmlv</w:t>
      </w:r>
      <w:proofErr w:type="spellEnd"/>
      <w:r w:rsidR="00C414AB" w:rsidRPr="00254E79">
        <w:rPr>
          <w:rFonts w:ascii="Arial" w:hAnsi="Arial" w:cs="Arial"/>
          <w:sz w:val="20"/>
          <w:szCs w:val="20"/>
        </w:rPr>
        <w:t>)</w:t>
      </w:r>
      <w:r w:rsidRPr="00254E79">
        <w:rPr>
          <w:rFonts w:ascii="Arial" w:hAnsi="Arial" w:cs="Arial"/>
          <w:sz w:val="20"/>
          <w:szCs w:val="20"/>
        </w:rPr>
        <w:t xml:space="preserve">, resultantes de negocios comerciales, arriendos, actividades </w:t>
      </w:r>
      <w:r w:rsidR="007573A8" w:rsidRPr="00254E79">
        <w:rPr>
          <w:rFonts w:ascii="Arial" w:hAnsi="Arial" w:cs="Arial"/>
          <w:sz w:val="20"/>
          <w:szCs w:val="20"/>
        </w:rPr>
        <w:t>Empresa</w:t>
      </w:r>
      <w:r w:rsidRPr="00254E79">
        <w:rPr>
          <w:rFonts w:ascii="Arial" w:hAnsi="Arial" w:cs="Arial"/>
          <w:sz w:val="20"/>
          <w:szCs w:val="20"/>
        </w:rPr>
        <w:t xml:space="preserve">riales o labores productivas en general; y/o cuando cree o pretenda crear una </w:t>
      </w:r>
      <w:r w:rsidR="007573A8" w:rsidRPr="00254E79">
        <w:rPr>
          <w:rFonts w:ascii="Arial" w:hAnsi="Arial" w:cs="Arial"/>
          <w:sz w:val="20"/>
          <w:szCs w:val="20"/>
        </w:rPr>
        <w:t>Empresa</w:t>
      </w:r>
      <w:r w:rsidRPr="00254E79">
        <w:rPr>
          <w:rFonts w:ascii="Arial" w:hAnsi="Arial" w:cs="Arial"/>
          <w:sz w:val="20"/>
          <w:szCs w:val="20"/>
        </w:rPr>
        <w:t xml:space="preserve"> con vocación productiva o comercial.</w:t>
      </w:r>
    </w:p>
    <w:p w14:paraId="216D9D0B" w14:textId="77777777" w:rsidR="00453CC9" w:rsidRPr="00254E79" w:rsidRDefault="00453CC9" w:rsidP="00F756B6">
      <w:pPr>
        <w:spacing w:line="276" w:lineRule="auto"/>
        <w:jc w:val="both"/>
        <w:rPr>
          <w:rFonts w:ascii="Arial" w:hAnsi="Arial" w:cs="Arial"/>
          <w:sz w:val="20"/>
          <w:szCs w:val="20"/>
        </w:rPr>
      </w:pPr>
    </w:p>
    <w:p w14:paraId="052E84DE" w14:textId="618C4CA1"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DEFINICIÓN DE PROYECTOS Y </w:t>
      </w:r>
      <w:r w:rsidR="007573A8" w:rsidRPr="00254E79">
        <w:rPr>
          <w:rFonts w:ascii="Arial" w:hAnsi="Arial" w:cs="Arial"/>
          <w:b/>
          <w:sz w:val="20"/>
          <w:szCs w:val="20"/>
        </w:rPr>
        <w:t>EMPRESA</w:t>
      </w:r>
      <w:r w:rsidRPr="00254E79">
        <w:rPr>
          <w:rFonts w:ascii="Arial" w:hAnsi="Arial" w:cs="Arial"/>
          <w:b/>
          <w:sz w:val="20"/>
          <w:szCs w:val="20"/>
        </w:rPr>
        <w:t xml:space="preserve">S. </w:t>
      </w:r>
    </w:p>
    <w:p w14:paraId="64ABF244" w14:textId="4C87E049" w:rsidR="00453CC9" w:rsidRPr="00254E79" w:rsidRDefault="006D2311" w:rsidP="00F756B6">
      <w:pPr>
        <w:shd w:val="clear" w:color="auto" w:fill="FFFFFF"/>
        <w:spacing w:line="276" w:lineRule="auto"/>
        <w:jc w:val="both"/>
        <w:rPr>
          <w:rFonts w:ascii="Arial" w:hAnsi="Arial" w:cs="Arial"/>
          <w:sz w:val="20"/>
          <w:szCs w:val="20"/>
          <w:lang w:eastAsia="es-CO"/>
        </w:rPr>
      </w:pPr>
      <w:r w:rsidRPr="00254E79">
        <w:rPr>
          <w:rFonts w:ascii="Arial" w:hAnsi="Arial" w:cs="Arial"/>
          <w:bCs/>
          <w:sz w:val="20"/>
          <w:szCs w:val="20"/>
          <w:lang w:eastAsia="es-CO"/>
        </w:rPr>
        <w:t>La Organización</w:t>
      </w:r>
      <w:r w:rsidR="00D079A3" w:rsidRPr="00254E79">
        <w:rPr>
          <w:rFonts w:ascii="Arial" w:hAnsi="Arial" w:cs="Arial"/>
          <w:bCs/>
          <w:sz w:val="20"/>
          <w:szCs w:val="20"/>
          <w:lang w:eastAsia="es-CO"/>
        </w:rPr>
        <w:t xml:space="preserve"> Comunal</w:t>
      </w:r>
      <w:r w:rsidR="00453CC9" w:rsidRPr="00254E79">
        <w:rPr>
          <w:rFonts w:ascii="Arial" w:hAnsi="Arial" w:cs="Arial"/>
          <w:bCs/>
          <w:sz w:val="20"/>
          <w:szCs w:val="20"/>
          <w:lang w:eastAsia="es-CO"/>
        </w:rPr>
        <w:t xml:space="preserve"> e</w:t>
      </w:r>
      <w:r w:rsidR="00453CC9" w:rsidRPr="00254E79">
        <w:rPr>
          <w:rFonts w:ascii="Arial" w:hAnsi="Arial" w:cs="Arial"/>
          <w:sz w:val="20"/>
          <w:szCs w:val="20"/>
          <w:lang w:eastAsia="es-CO"/>
        </w:rPr>
        <w:t xml:space="preserve">s la persona jurídica en la que se concreta la expresión social organizada, autónoma y solidaria de la sociedad civil, cuyo propósito es promover un desarrollo integral, sostenible y sustentable construido a partir del ejercicio de la democracia participativa en la gestión del desarrollo de la comunidad. 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00453CC9" w:rsidRPr="00254E79">
        <w:rPr>
          <w:rFonts w:ascii="Arial" w:hAnsi="Arial" w:cs="Arial"/>
          <w:sz w:val="20"/>
          <w:szCs w:val="20"/>
          <w:lang w:eastAsia="es-CO"/>
        </w:rPr>
        <w:t xml:space="preserve"> podrá canalizar </w:t>
      </w:r>
      <w:r w:rsidR="00453CC9" w:rsidRPr="00254E79">
        <w:rPr>
          <w:rFonts w:ascii="Arial" w:hAnsi="Arial" w:cs="Arial"/>
          <w:sz w:val="20"/>
          <w:szCs w:val="20"/>
        </w:rPr>
        <w:t xml:space="preserve">la constitución de </w:t>
      </w:r>
      <w:r w:rsidR="007573A8" w:rsidRPr="00254E79">
        <w:rPr>
          <w:rFonts w:ascii="Arial" w:hAnsi="Arial" w:cs="Arial"/>
          <w:sz w:val="20"/>
          <w:szCs w:val="20"/>
        </w:rPr>
        <w:t>Empresa</w:t>
      </w:r>
      <w:r w:rsidR="00453CC9" w:rsidRPr="00254E79">
        <w:rPr>
          <w:rFonts w:ascii="Arial" w:hAnsi="Arial" w:cs="Arial"/>
          <w:sz w:val="20"/>
          <w:szCs w:val="20"/>
        </w:rPr>
        <w:t xml:space="preserve">s o proyectos rentables en beneficio de la comunidad a través de </w:t>
      </w:r>
      <w:r w:rsidR="007573A8" w:rsidRPr="00254E79">
        <w:rPr>
          <w:rFonts w:ascii="Arial" w:hAnsi="Arial" w:cs="Arial"/>
          <w:sz w:val="20"/>
          <w:szCs w:val="20"/>
        </w:rPr>
        <w:t>la Comisión Empresarial</w:t>
      </w:r>
      <w:r w:rsidR="00453CC9" w:rsidRPr="00254E79">
        <w:rPr>
          <w:rFonts w:ascii="Arial" w:hAnsi="Arial" w:cs="Arial"/>
          <w:sz w:val="20"/>
          <w:szCs w:val="20"/>
        </w:rPr>
        <w:t>.</w:t>
      </w:r>
    </w:p>
    <w:p w14:paraId="337A0EB1"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6C927D08" w14:textId="1994A245" w:rsidR="00453CC9" w:rsidRPr="00254E79" w:rsidRDefault="00453CC9"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Para los efectos de la formulación de proyectos o constitución de </w:t>
      </w:r>
      <w:r w:rsidR="007573A8" w:rsidRPr="00254E79">
        <w:rPr>
          <w:rFonts w:ascii="Arial" w:hAnsi="Arial" w:cs="Arial"/>
          <w:sz w:val="20"/>
          <w:szCs w:val="20"/>
          <w:lang w:eastAsia="es-CO"/>
        </w:rPr>
        <w:t>Empresa</w:t>
      </w:r>
      <w:r w:rsidRPr="00254E79">
        <w:rPr>
          <w:rFonts w:ascii="Arial" w:hAnsi="Arial" w:cs="Arial"/>
          <w:sz w:val="20"/>
          <w:szCs w:val="20"/>
          <w:lang w:eastAsia="es-CO"/>
        </w:rPr>
        <w:t>s, se definen los siguientes términos:</w:t>
      </w:r>
    </w:p>
    <w:p w14:paraId="4AD388DA" w14:textId="77777777" w:rsidR="00453CC9" w:rsidRPr="00254E79" w:rsidRDefault="00453CC9" w:rsidP="00F756B6">
      <w:pPr>
        <w:shd w:val="clear" w:color="auto" w:fill="FFFFFF"/>
        <w:spacing w:line="276" w:lineRule="auto"/>
        <w:jc w:val="both"/>
        <w:rPr>
          <w:rFonts w:ascii="Arial" w:hAnsi="Arial" w:cs="Arial"/>
          <w:sz w:val="20"/>
          <w:szCs w:val="20"/>
        </w:rPr>
      </w:pPr>
    </w:p>
    <w:p w14:paraId="20743CB4" w14:textId="42C6B21E"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b/>
          <w:bCs/>
          <w:sz w:val="20"/>
          <w:szCs w:val="20"/>
          <w:lang w:eastAsia="es-CO"/>
        </w:rPr>
        <w:t>Proyecto: </w:t>
      </w:r>
      <w:r w:rsidR="00C414AB" w:rsidRPr="00254E79">
        <w:rPr>
          <w:rFonts w:ascii="Arial" w:hAnsi="Arial" w:cs="Arial"/>
          <w:bCs/>
          <w:sz w:val="20"/>
          <w:szCs w:val="20"/>
          <w:lang w:eastAsia="es-CO"/>
        </w:rPr>
        <w:t>e</w:t>
      </w:r>
      <w:r w:rsidRPr="00254E79">
        <w:rPr>
          <w:rFonts w:ascii="Arial" w:hAnsi="Arial" w:cs="Arial"/>
          <w:sz w:val="20"/>
          <w:szCs w:val="20"/>
          <w:lang w:eastAsia="es-CO"/>
        </w:rPr>
        <w:t>s un conjunto coherente e integral de actividades tendientes a alcanzar objetivos específicos que contribuyan al logro de un objetivo general o de desarrollo, en un periodo de tiempo determinado con unos insumos y costos definidos.</w:t>
      </w:r>
    </w:p>
    <w:p w14:paraId="264977D2"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1F888EB6" w14:textId="7FFB11E9" w:rsidR="00453CC9" w:rsidRPr="00254E79" w:rsidRDefault="00453CC9" w:rsidP="00F756B6">
      <w:pPr>
        <w:shd w:val="clear" w:color="auto" w:fill="FFFFFF"/>
        <w:spacing w:line="276" w:lineRule="auto"/>
        <w:jc w:val="both"/>
        <w:rPr>
          <w:rFonts w:ascii="Arial" w:hAnsi="Arial" w:cs="Arial"/>
          <w:b/>
          <w:bCs/>
          <w:sz w:val="20"/>
          <w:szCs w:val="20"/>
          <w:lang w:eastAsia="es-CO"/>
        </w:rPr>
      </w:pPr>
      <w:r w:rsidRPr="00254E79">
        <w:rPr>
          <w:rFonts w:ascii="Arial" w:hAnsi="Arial" w:cs="Arial"/>
          <w:b/>
          <w:bCs/>
          <w:sz w:val="20"/>
          <w:szCs w:val="20"/>
          <w:lang w:eastAsia="es-CO"/>
        </w:rPr>
        <w:t>Proyecto productivo: </w:t>
      </w:r>
      <w:r w:rsidR="00C414AB" w:rsidRPr="00254E79">
        <w:rPr>
          <w:rFonts w:ascii="Arial" w:hAnsi="Arial" w:cs="Arial"/>
          <w:bCs/>
          <w:sz w:val="20"/>
          <w:szCs w:val="20"/>
          <w:lang w:eastAsia="es-CO"/>
        </w:rPr>
        <w:t>e</w:t>
      </w:r>
      <w:r w:rsidRPr="00254E79">
        <w:rPr>
          <w:rFonts w:ascii="Arial" w:hAnsi="Arial" w:cs="Arial"/>
          <w:sz w:val="20"/>
          <w:szCs w:val="20"/>
          <w:lang w:eastAsia="es-CO"/>
        </w:rPr>
        <w:t xml:space="preserve">s un conjunto de actividades coordinadas </w:t>
      </w:r>
      <w:r w:rsidR="00A034C9" w:rsidRPr="00254E79">
        <w:rPr>
          <w:rFonts w:ascii="Arial" w:hAnsi="Arial" w:cs="Arial"/>
          <w:sz w:val="20"/>
          <w:szCs w:val="20"/>
          <w:lang w:eastAsia="es-CO"/>
        </w:rPr>
        <w:t>que buscan generar rentabilidad económica y obtener ganancias en dinero</w:t>
      </w:r>
      <w:r w:rsidRPr="00254E79">
        <w:rPr>
          <w:rFonts w:ascii="Arial" w:hAnsi="Arial" w:cs="Arial"/>
          <w:sz w:val="20"/>
          <w:szCs w:val="20"/>
          <w:lang w:eastAsia="es-CO"/>
        </w:rPr>
        <w:t xml:space="preserve">, los cuales deben ser planteados por </w:t>
      </w:r>
      <w:r w:rsidRPr="00254E79">
        <w:rPr>
          <w:rFonts w:ascii="Arial" w:hAnsi="Arial" w:cs="Arial"/>
          <w:sz w:val="20"/>
          <w:szCs w:val="20"/>
        </w:rPr>
        <w:t>iniciati</w:t>
      </w:r>
      <w:r w:rsidR="00A034C9" w:rsidRPr="00254E79">
        <w:rPr>
          <w:rFonts w:ascii="Arial" w:hAnsi="Arial" w:cs="Arial"/>
          <w:sz w:val="20"/>
          <w:szCs w:val="20"/>
        </w:rPr>
        <w:t>va individual o colectiva</w:t>
      </w:r>
      <w:r w:rsidRPr="00254E79">
        <w:rPr>
          <w:rFonts w:ascii="Arial" w:hAnsi="Arial" w:cs="Arial"/>
          <w:sz w:val="20"/>
          <w:szCs w:val="20"/>
        </w:rPr>
        <w:t xml:space="preserve">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54D7A52C" w14:textId="77777777" w:rsidR="00453CC9" w:rsidRPr="00254E79" w:rsidRDefault="00453CC9" w:rsidP="00F756B6">
      <w:pPr>
        <w:shd w:val="clear" w:color="auto" w:fill="FFFFFF"/>
        <w:spacing w:line="276" w:lineRule="auto"/>
        <w:jc w:val="both"/>
        <w:rPr>
          <w:rFonts w:ascii="Arial" w:hAnsi="Arial" w:cs="Arial"/>
          <w:b/>
          <w:bCs/>
          <w:sz w:val="20"/>
          <w:szCs w:val="20"/>
          <w:lang w:eastAsia="es-CO"/>
        </w:rPr>
      </w:pPr>
    </w:p>
    <w:p w14:paraId="41B6A3BB" w14:textId="0256746B" w:rsidR="00453CC9" w:rsidRPr="00254E79" w:rsidRDefault="007573A8" w:rsidP="00F756B6">
      <w:pPr>
        <w:shd w:val="clear" w:color="auto" w:fill="FFFFFF"/>
        <w:spacing w:line="276" w:lineRule="auto"/>
        <w:jc w:val="both"/>
        <w:rPr>
          <w:rFonts w:ascii="Arial" w:hAnsi="Arial" w:cs="Arial"/>
          <w:bCs/>
          <w:sz w:val="20"/>
          <w:szCs w:val="20"/>
          <w:lang w:eastAsia="es-CO"/>
        </w:rPr>
      </w:pPr>
      <w:r w:rsidRPr="00254E79">
        <w:rPr>
          <w:rFonts w:ascii="Arial" w:hAnsi="Arial" w:cs="Arial"/>
          <w:b/>
          <w:bCs/>
          <w:sz w:val="20"/>
          <w:szCs w:val="20"/>
          <w:lang w:eastAsia="es-CO"/>
        </w:rPr>
        <w:t>Empresa</w:t>
      </w:r>
      <w:r w:rsidR="00453CC9" w:rsidRPr="00254E79">
        <w:rPr>
          <w:rFonts w:ascii="Arial" w:hAnsi="Arial" w:cs="Arial"/>
          <w:b/>
          <w:bCs/>
          <w:sz w:val="20"/>
          <w:szCs w:val="20"/>
          <w:lang w:eastAsia="es-CO"/>
        </w:rPr>
        <w:t>:</w:t>
      </w:r>
      <w:r w:rsidR="00C414AB" w:rsidRPr="00254E79">
        <w:rPr>
          <w:rFonts w:ascii="Arial" w:hAnsi="Arial" w:cs="Arial"/>
          <w:b/>
          <w:bCs/>
          <w:sz w:val="20"/>
          <w:szCs w:val="20"/>
          <w:lang w:eastAsia="es-CO"/>
        </w:rPr>
        <w:t xml:space="preserve"> </w:t>
      </w:r>
      <w:r w:rsidR="00C414AB" w:rsidRPr="00254E79">
        <w:rPr>
          <w:rFonts w:ascii="Arial" w:hAnsi="Arial" w:cs="Arial"/>
          <w:bCs/>
          <w:sz w:val="20"/>
          <w:szCs w:val="20"/>
          <w:lang w:eastAsia="es-CO"/>
        </w:rPr>
        <w:t>s</w:t>
      </w:r>
      <w:r w:rsidR="00453CC9" w:rsidRPr="00254E79">
        <w:rPr>
          <w:rFonts w:ascii="Arial" w:hAnsi="Arial" w:cs="Arial"/>
          <w:bCs/>
          <w:sz w:val="20"/>
          <w:szCs w:val="20"/>
          <w:lang w:eastAsia="es-CO"/>
        </w:rPr>
        <w:t xml:space="preserve">e entenderá por </w:t>
      </w:r>
      <w:r w:rsidRPr="00254E79">
        <w:rPr>
          <w:rFonts w:ascii="Arial" w:hAnsi="Arial" w:cs="Arial"/>
          <w:bCs/>
          <w:sz w:val="20"/>
          <w:szCs w:val="20"/>
          <w:lang w:eastAsia="es-CO"/>
        </w:rPr>
        <w:t>Empresa</w:t>
      </w:r>
      <w:r w:rsidR="00453CC9" w:rsidRPr="00254E79">
        <w:rPr>
          <w:rFonts w:ascii="Arial" w:hAnsi="Arial" w:cs="Arial"/>
          <w:bCs/>
          <w:sz w:val="20"/>
          <w:szCs w:val="20"/>
          <w:lang w:eastAsia="es-CO"/>
        </w:rPr>
        <w:t xml:space="preserve"> toda actividad económica organizada para la producción, transformación, circulación, administración o custodia de bienes, o para la prestación de servicios. Dicha actividad se realizará a través de uno o más establecimientos de comercio.</w:t>
      </w:r>
    </w:p>
    <w:p w14:paraId="16B4040B" w14:textId="77777777" w:rsidR="00453CC9" w:rsidRPr="00254E79" w:rsidRDefault="00453CC9" w:rsidP="00F756B6">
      <w:pPr>
        <w:shd w:val="clear" w:color="auto" w:fill="FFFFFF"/>
        <w:spacing w:line="276" w:lineRule="auto"/>
        <w:jc w:val="both"/>
        <w:rPr>
          <w:rFonts w:ascii="Arial" w:hAnsi="Arial" w:cs="Arial"/>
          <w:bCs/>
          <w:sz w:val="20"/>
          <w:szCs w:val="20"/>
          <w:lang w:eastAsia="es-CO"/>
        </w:rPr>
      </w:pPr>
    </w:p>
    <w:p w14:paraId="490133AB" w14:textId="07E776C8" w:rsidR="00453CC9" w:rsidRPr="00254E79" w:rsidRDefault="00453CC9" w:rsidP="00F756B6">
      <w:pPr>
        <w:shd w:val="clear" w:color="auto" w:fill="FFFFFF"/>
        <w:spacing w:line="276" w:lineRule="auto"/>
        <w:jc w:val="both"/>
        <w:rPr>
          <w:rFonts w:ascii="Arial" w:hAnsi="Arial" w:cs="Arial"/>
          <w:bCs/>
          <w:sz w:val="20"/>
          <w:szCs w:val="20"/>
          <w:lang w:eastAsia="es-CO"/>
        </w:rPr>
      </w:pPr>
      <w:r w:rsidRPr="00254E79">
        <w:rPr>
          <w:rFonts w:ascii="Arial" w:hAnsi="Arial" w:cs="Arial"/>
          <w:b/>
          <w:bCs/>
          <w:sz w:val="20"/>
          <w:szCs w:val="20"/>
          <w:lang w:eastAsia="es-CO"/>
        </w:rPr>
        <w:t>Establecimiento de Comercio:</w:t>
      </w:r>
      <w:r w:rsidR="00C414AB" w:rsidRPr="00254E79">
        <w:rPr>
          <w:rFonts w:ascii="Arial" w:hAnsi="Arial" w:cs="Arial"/>
          <w:b/>
          <w:bCs/>
          <w:sz w:val="20"/>
          <w:szCs w:val="20"/>
          <w:lang w:eastAsia="es-CO"/>
        </w:rPr>
        <w:t xml:space="preserve"> </w:t>
      </w:r>
      <w:r w:rsidR="00C414AB" w:rsidRPr="00254E79">
        <w:rPr>
          <w:rFonts w:ascii="Arial" w:hAnsi="Arial" w:cs="Arial"/>
          <w:bCs/>
          <w:sz w:val="20"/>
          <w:szCs w:val="20"/>
          <w:lang w:eastAsia="es-CO"/>
        </w:rPr>
        <w:t>c</w:t>
      </w:r>
      <w:r w:rsidRPr="00254E79">
        <w:rPr>
          <w:rFonts w:ascii="Arial" w:hAnsi="Arial" w:cs="Arial"/>
          <w:bCs/>
          <w:sz w:val="20"/>
          <w:szCs w:val="20"/>
          <w:lang w:eastAsia="es-CO"/>
        </w:rPr>
        <w:t xml:space="preserve">onjunto de bienes organizados por el </w:t>
      </w:r>
      <w:r w:rsidR="007573A8" w:rsidRPr="00254E79">
        <w:rPr>
          <w:rFonts w:ascii="Arial" w:hAnsi="Arial" w:cs="Arial"/>
          <w:bCs/>
          <w:sz w:val="20"/>
          <w:szCs w:val="20"/>
          <w:lang w:eastAsia="es-CO"/>
        </w:rPr>
        <w:t>Empresa</w:t>
      </w:r>
      <w:r w:rsidRPr="00254E79">
        <w:rPr>
          <w:rFonts w:ascii="Arial" w:hAnsi="Arial" w:cs="Arial"/>
          <w:bCs/>
          <w:sz w:val="20"/>
          <w:szCs w:val="20"/>
          <w:lang w:eastAsia="es-CO"/>
        </w:rPr>
        <w:t xml:space="preserve">rio para realizar los fines de la </w:t>
      </w:r>
      <w:r w:rsidR="007573A8" w:rsidRPr="00254E79">
        <w:rPr>
          <w:rFonts w:ascii="Arial" w:hAnsi="Arial" w:cs="Arial"/>
          <w:bCs/>
          <w:sz w:val="20"/>
          <w:szCs w:val="20"/>
          <w:lang w:eastAsia="es-CO"/>
        </w:rPr>
        <w:t>Empresa</w:t>
      </w:r>
      <w:r w:rsidRPr="00254E79">
        <w:rPr>
          <w:rFonts w:ascii="Arial" w:hAnsi="Arial" w:cs="Arial"/>
          <w:bCs/>
          <w:sz w:val="20"/>
          <w:szCs w:val="20"/>
          <w:lang w:eastAsia="es-CO"/>
        </w:rPr>
        <w:t>. Una misma persona natural o jurídica podrá tener varios establecimientos de comercio, estos podrán pertenecer a uno o varios propietarios y destinarse al desarrollo de diversas actividades comerciales.</w:t>
      </w:r>
    </w:p>
    <w:p w14:paraId="4E280AC6"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2F851BB3" w14:textId="6E632279" w:rsidR="00453CC9" w:rsidRPr="00254E79" w:rsidRDefault="007573A8" w:rsidP="00C414AB">
      <w:pPr>
        <w:shd w:val="clear" w:color="auto" w:fill="FFFFFF"/>
        <w:spacing w:line="276" w:lineRule="auto"/>
        <w:jc w:val="both"/>
        <w:rPr>
          <w:rFonts w:ascii="Arial" w:hAnsi="Arial" w:cs="Arial"/>
          <w:sz w:val="20"/>
          <w:szCs w:val="20"/>
        </w:rPr>
      </w:pPr>
      <w:r w:rsidRPr="00254E79">
        <w:rPr>
          <w:rFonts w:ascii="Arial" w:hAnsi="Arial" w:cs="Arial"/>
          <w:b/>
          <w:bCs/>
          <w:sz w:val="20"/>
          <w:szCs w:val="20"/>
          <w:lang w:eastAsia="es-CO"/>
        </w:rPr>
        <w:t>Empresa</w:t>
      </w:r>
      <w:r w:rsidR="00453CC9" w:rsidRPr="00254E79">
        <w:rPr>
          <w:rFonts w:ascii="Arial" w:hAnsi="Arial" w:cs="Arial"/>
          <w:b/>
          <w:bCs/>
          <w:sz w:val="20"/>
          <w:szCs w:val="20"/>
          <w:lang w:eastAsia="es-CO"/>
        </w:rPr>
        <w:t xml:space="preserve"> de carácter solidario: </w:t>
      </w:r>
      <w:r w:rsidR="00C414AB" w:rsidRPr="00254E79">
        <w:rPr>
          <w:rFonts w:ascii="Arial" w:hAnsi="Arial" w:cs="Arial"/>
          <w:bCs/>
          <w:sz w:val="20"/>
          <w:szCs w:val="20"/>
          <w:lang w:eastAsia="es-CO"/>
        </w:rPr>
        <w:t>l</w:t>
      </w:r>
      <w:r w:rsidR="00453CC9" w:rsidRPr="00254E79">
        <w:rPr>
          <w:rFonts w:ascii="Arial" w:hAnsi="Arial" w:cs="Arial"/>
          <w:sz w:val="20"/>
          <w:szCs w:val="20"/>
        </w:rPr>
        <w:t xml:space="preserve">a </w:t>
      </w:r>
      <w:r w:rsidR="00A5507F" w:rsidRPr="00254E79">
        <w:rPr>
          <w:rFonts w:ascii="Arial" w:hAnsi="Arial" w:cs="Arial"/>
          <w:sz w:val="20"/>
          <w:szCs w:val="20"/>
        </w:rPr>
        <w:t>Ley</w:t>
      </w:r>
      <w:r w:rsidR="00453CC9" w:rsidRPr="00254E79">
        <w:rPr>
          <w:rFonts w:ascii="Arial" w:hAnsi="Arial" w:cs="Arial"/>
          <w:sz w:val="20"/>
          <w:szCs w:val="20"/>
        </w:rPr>
        <w:t xml:space="preserve"> 454 de 1998 determina el marco conceptual que regula la economía solidaria, en ese sentido, es esta norma la que regula la creación y funcionamiento de las </w:t>
      </w:r>
      <w:r w:rsidRPr="00254E79">
        <w:rPr>
          <w:rFonts w:ascii="Arial" w:hAnsi="Arial" w:cs="Arial"/>
          <w:sz w:val="20"/>
          <w:szCs w:val="20"/>
        </w:rPr>
        <w:t>Empresa</w:t>
      </w:r>
      <w:r w:rsidR="00453CC9" w:rsidRPr="00254E79">
        <w:rPr>
          <w:rFonts w:ascii="Arial" w:hAnsi="Arial" w:cs="Arial"/>
          <w:sz w:val="20"/>
          <w:szCs w:val="20"/>
        </w:rPr>
        <w:t xml:space="preserve">s de economía solidaria y de carácter solidario en general. Para los efectos respectivos, la Entidad encargada de orientar y asesorar a las </w:t>
      </w:r>
      <w:r w:rsidRPr="00254E79">
        <w:rPr>
          <w:rFonts w:ascii="Arial" w:hAnsi="Arial" w:cs="Arial"/>
          <w:sz w:val="20"/>
          <w:szCs w:val="20"/>
        </w:rPr>
        <w:t>Empresa</w:t>
      </w:r>
      <w:r w:rsidR="00453CC9" w:rsidRPr="00254E79">
        <w:rPr>
          <w:rFonts w:ascii="Arial" w:hAnsi="Arial" w:cs="Arial"/>
          <w:sz w:val="20"/>
          <w:szCs w:val="20"/>
        </w:rPr>
        <w:t xml:space="preserve">s de carácter solidario es la Unidad Administrativa Especial de Organizaciones Solidarias, o quien ejerza sus funciones. </w:t>
      </w:r>
    </w:p>
    <w:p w14:paraId="20847AF8"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156E46E0" w14:textId="4E32E481"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PROPIEDAD Y CARACTERÍSTICAS DE LAS </w:t>
      </w:r>
      <w:r w:rsidR="007573A8" w:rsidRPr="00254E79">
        <w:rPr>
          <w:rFonts w:ascii="Arial" w:hAnsi="Arial" w:cs="Arial"/>
          <w:b/>
          <w:sz w:val="20"/>
          <w:szCs w:val="20"/>
        </w:rPr>
        <w:t>EMPRESA</w:t>
      </w:r>
      <w:r w:rsidRPr="00254E79">
        <w:rPr>
          <w:rFonts w:ascii="Arial" w:hAnsi="Arial" w:cs="Arial"/>
          <w:b/>
          <w:sz w:val="20"/>
          <w:szCs w:val="20"/>
        </w:rPr>
        <w:t xml:space="preserve">S Y PROYECTOS PRODUCTIVOS. </w:t>
      </w:r>
    </w:p>
    <w:p w14:paraId="42A1BD7E" w14:textId="46D22905" w:rsidR="00453CC9" w:rsidRPr="00254E79" w:rsidRDefault="00C414AB"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Las </w:t>
      </w:r>
      <w:r w:rsidR="007573A8" w:rsidRPr="00254E79">
        <w:rPr>
          <w:rFonts w:ascii="Arial" w:hAnsi="Arial" w:cs="Arial"/>
          <w:sz w:val="20"/>
          <w:szCs w:val="20"/>
          <w:lang w:eastAsia="es-CO"/>
        </w:rPr>
        <w:t>Empresa</w:t>
      </w:r>
      <w:r w:rsidRPr="00254E79">
        <w:rPr>
          <w:rFonts w:ascii="Arial" w:hAnsi="Arial" w:cs="Arial"/>
          <w:sz w:val="20"/>
          <w:szCs w:val="20"/>
          <w:lang w:eastAsia="es-CO"/>
        </w:rPr>
        <w:t xml:space="preserve">s y/o </w:t>
      </w:r>
      <w:r w:rsidR="007573A8" w:rsidRPr="00254E79">
        <w:rPr>
          <w:rFonts w:ascii="Arial" w:hAnsi="Arial" w:cs="Arial"/>
          <w:sz w:val="20"/>
          <w:szCs w:val="20"/>
          <w:lang w:eastAsia="es-CO"/>
        </w:rPr>
        <w:t>Proyectos Productivos</w:t>
      </w:r>
      <w:r w:rsidR="00453CC9" w:rsidRPr="00254E79">
        <w:rPr>
          <w:rFonts w:ascii="Arial" w:hAnsi="Arial" w:cs="Arial"/>
          <w:sz w:val="20"/>
          <w:szCs w:val="20"/>
          <w:lang w:eastAsia="es-CO"/>
        </w:rPr>
        <w:t xml:space="preserve"> que sean ejecutados (as) a través de 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00453CC9" w:rsidRPr="00254E79">
        <w:rPr>
          <w:rFonts w:ascii="Arial" w:hAnsi="Arial" w:cs="Arial"/>
          <w:sz w:val="20"/>
          <w:szCs w:val="20"/>
          <w:lang w:eastAsia="es-CO"/>
        </w:rPr>
        <w:t xml:space="preserve"> por iniciativa de sus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00453CC9" w:rsidRPr="00254E79">
        <w:rPr>
          <w:rFonts w:ascii="Arial" w:hAnsi="Arial" w:cs="Arial"/>
          <w:sz w:val="20"/>
          <w:szCs w:val="20"/>
          <w:lang w:eastAsia="es-CO"/>
        </w:rPr>
        <w:t xml:space="preserve">, </w:t>
      </w:r>
      <w:r w:rsidR="006D2311" w:rsidRPr="00254E79">
        <w:rPr>
          <w:rFonts w:ascii="Arial" w:hAnsi="Arial" w:cs="Arial"/>
          <w:sz w:val="20"/>
          <w:szCs w:val="20"/>
          <w:lang w:eastAsia="es-CO"/>
        </w:rPr>
        <w:t>Dignatario</w:t>
      </w:r>
      <w:r w:rsidR="00D079A3" w:rsidRPr="00254E79">
        <w:rPr>
          <w:rFonts w:ascii="Arial" w:hAnsi="Arial" w:cs="Arial"/>
          <w:sz w:val="20"/>
          <w:szCs w:val="20"/>
          <w:lang w:eastAsia="es-CO"/>
        </w:rPr>
        <w:t>s</w:t>
      </w:r>
      <w:r w:rsidR="00453CC9" w:rsidRPr="00254E79">
        <w:rPr>
          <w:rFonts w:ascii="Arial" w:hAnsi="Arial" w:cs="Arial"/>
          <w:sz w:val="20"/>
          <w:szCs w:val="20"/>
          <w:lang w:eastAsia="es-CO"/>
        </w:rPr>
        <w:t xml:space="preserve">, </w:t>
      </w:r>
      <w:r w:rsidR="006D2311" w:rsidRPr="00254E79">
        <w:rPr>
          <w:rFonts w:ascii="Arial" w:hAnsi="Arial" w:cs="Arial"/>
          <w:sz w:val="20"/>
          <w:szCs w:val="20"/>
          <w:lang w:eastAsia="es-CO"/>
        </w:rPr>
        <w:t>Comisiones de Trabajo</w:t>
      </w:r>
      <w:r w:rsidR="00453CC9" w:rsidRPr="00254E79">
        <w:rPr>
          <w:rFonts w:ascii="Arial" w:hAnsi="Arial" w:cs="Arial"/>
          <w:sz w:val="20"/>
          <w:szCs w:val="20"/>
          <w:lang w:eastAsia="es-CO"/>
        </w:rPr>
        <w:t xml:space="preserve"> o </w:t>
      </w:r>
      <w:r w:rsidR="007573A8" w:rsidRPr="00254E79">
        <w:rPr>
          <w:rFonts w:ascii="Arial" w:hAnsi="Arial" w:cs="Arial"/>
          <w:sz w:val="20"/>
          <w:szCs w:val="20"/>
          <w:lang w:eastAsia="es-CO"/>
        </w:rPr>
        <w:t>la Comisión Empresarial</w:t>
      </w:r>
      <w:r w:rsidR="00453CC9" w:rsidRPr="00254E79">
        <w:rPr>
          <w:rFonts w:ascii="Arial" w:hAnsi="Arial" w:cs="Arial"/>
          <w:sz w:val="20"/>
          <w:szCs w:val="20"/>
          <w:lang w:eastAsia="es-CO"/>
        </w:rPr>
        <w:t xml:space="preserve">, son propiedad de la </w:t>
      </w:r>
      <w:r w:rsidR="00136D8E" w:rsidRPr="00254E79">
        <w:rPr>
          <w:rFonts w:ascii="Arial" w:hAnsi="Arial" w:cs="Arial"/>
          <w:sz w:val="20"/>
          <w:szCs w:val="20"/>
          <w:lang w:eastAsia="es-CO"/>
        </w:rPr>
        <w:t>Junta</w:t>
      </w:r>
      <w:r w:rsidR="00453CC9" w:rsidRPr="00254E79">
        <w:rPr>
          <w:rFonts w:ascii="Arial" w:hAnsi="Arial" w:cs="Arial"/>
          <w:sz w:val="20"/>
          <w:szCs w:val="20"/>
          <w:lang w:eastAsia="es-CO"/>
        </w:rPr>
        <w:t>. Estas estarán reglamentadas  de acuerdo a sus características y naturaleza, acorde con las normas legales vigentes que reglamenten la actividad económica que desarrollen.</w:t>
      </w:r>
    </w:p>
    <w:p w14:paraId="51EF5481"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6589A883" w14:textId="48F3AEE6" w:rsidR="00453CC9" w:rsidRPr="00254E79" w:rsidRDefault="00C414AB"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Las </w:t>
      </w:r>
      <w:r w:rsidR="007573A8" w:rsidRPr="00254E79">
        <w:rPr>
          <w:rFonts w:ascii="Arial" w:hAnsi="Arial" w:cs="Arial"/>
          <w:sz w:val="20"/>
          <w:szCs w:val="20"/>
          <w:lang w:eastAsia="es-CO"/>
        </w:rPr>
        <w:t>Empresa</w:t>
      </w:r>
      <w:r w:rsidR="00453CC9" w:rsidRPr="00254E79">
        <w:rPr>
          <w:rFonts w:ascii="Arial" w:hAnsi="Arial" w:cs="Arial"/>
          <w:sz w:val="20"/>
          <w:szCs w:val="20"/>
          <w:lang w:eastAsia="es-CO"/>
        </w:rPr>
        <w:t xml:space="preserve">s de la </w:t>
      </w:r>
      <w:r w:rsidR="00136D8E" w:rsidRPr="00254E79">
        <w:rPr>
          <w:rFonts w:ascii="Arial" w:hAnsi="Arial" w:cs="Arial"/>
          <w:sz w:val="20"/>
          <w:szCs w:val="20"/>
          <w:lang w:eastAsia="es-CO"/>
        </w:rPr>
        <w:t>Junta</w:t>
      </w:r>
      <w:r w:rsidR="00453CC9" w:rsidRPr="00254E79">
        <w:rPr>
          <w:rFonts w:ascii="Arial" w:hAnsi="Arial" w:cs="Arial"/>
          <w:sz w:val="20"/>
          <w:szCs w:val="20"/>
          <w:lang w:eastAsia="es-CO"/>
        </w:rPr>
        <w:t xml:space="preserve"> podrán requerir Personería Jurídica independiente a la de </w:t>
      </w:r>
      <w:r w:rsidR="006D2311" w:rsidRPr="00254E79">
        <w:rPr>
          <w:rFonts w:ascii="Arial" w:hAnsi="Arial" w:cs="Arial"/>
          <w:sz w:val="20"/>
          <w:szCs w:val="20"/>
          <w:lang w:eastAsia="es-CO"/>
        </w:rPr>
        <w:t>la Organización</w:t>
      </w:r>
      <w:r w:rsidR="00D079A3" w:rsidRPr="00254E79">
        <w:rPr>
          <w:rFonts w:ascii="Arial" w:hAnsi="Arial" w:cs="Arial"/>
          <w:sz w:val="20"/>
          <w:szCs w:val="20"/>
          <w:lang w:eastAsia="es-CO"/>
        </w:rPr>
        <w:t xml:space="preserve"> Comunal</w:t>
      </w:r>
      <w:r w:rsidR="00453CC9" w:rsidRPr="00254E79">
        <w:rPr>
          <w:rFonts w:ascii="Arial" w:hAnsi="Arial" w:cs="Arial"/>
          <w:sz w:val="20"/>
          <w:szCs w:val="20"/>
          <w:lang w:eastAsia="es-CO"/>
        </w:rPr>
        <w:t xml:space="preserve"> de acuerdo a su naturaleza productiva. Se designará un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para dicha </w:t>
      </w:r>
      <w:r w:rsidR="007573A8" w:rsidRPr="00254E79">
        <w:rPr>
          <w:rFonts w:ascii="Arial" w:hAnsi="Arial" w:cs="Arial"/>
          <w:sz w:val="20"/>
          <w:szCs w:val="20"/>
          <w:lang w:eastAsia="es-CO"/>
        </w:rPr>
        <w:t>Empresa</w:t>
      </w:r>
      <w:r w:rsidRPr="00254E79">
        <w:rPr>
          <w:rFonts w:ascii="Arial" w:hAnsi="Arial" w:cs="Arial"/>
          <w:sz w:val="20"/>
          <w:szCs w:val="20"/>
          <w:lang w:eastAsia="es-CO"/>
        </w:rPr>
        <w:t>. El contrato de d</w:t>
      </w:r>
      <w:r w:rsidR="00453CC9" w:rsidRPr="00254E79">
        <w:rPr>
          <w:rFonts w:ascii="Arial" w:hAnsi="Arial" w:cs="Arial"/>
          <w:sz w:val="20"/>
          <w:szCs w:val="20"/>
          <w:lang w:eastAsia="es-CO"/>
        </w:rPr>
        <w:t xml:space="preserve">esignación de </w:t>
      </w:r>
      <w:r w:rsidR="00186B94" w:rsidRPr="00254E79">
        <w:rPr>
          <w:rFonts w:ascii="Arial" w:hAnsi="Arial" w:cs="Arial"/>
          <w:sz w:val="20"/>
          <w:szCs w:val="20"/>
          <w:lang w:eastAsia="es-CO"/>
        </w:rPr>
        <w:t>Representación Legal</w:t>
      </w:r>
      <w:r w:rsidRPr="00254E79">
        <w:rPr>
          <w:rFonts w:ascii="Arial" w:hAnsi="Arial" w:cs="Arial"/>
          <w:sz w:val="20"/>
          <w:szCs w:val="20"/>
          <w:lang w:eastAsia="es-CO"/>
        </w:rPr>
        <w:t xml:space="preserve"> de la </w:t>
      </w:r>
      <w:r w:rsidR="007573A8" w:rsidRPr="00254E79">
        <w:rPr>
          <w:rFonts w:ascii="Arial" w:hAnsi="Arial" w:cs="Arial"/>
          <w:sz w:val="20"/>
          <w:szCs w:val="20"/>
          <w:lang w:eastAsia="es-CO"/>
        </w:rPr>
        <w:t>Empresa</w:t>
      </w:r>
      <w:r w:rsidR="00453CC9" w:rsidRPr="00254E79">
        <w:rPr>
          <w:rFonts w:ascii="Arial" w:hAnsi="Arial" w:cs="Arial"/>
          <w:sz w:val="20"/>
          <w:szCs w:val="20"/>
          <w:lang w:eastAsia="es-CO"/>
        </w:rPr>
        <w:t xml:space="preserve"> establecerá los parámetros, salario, responsabilidades, etc</w:t>
      </w:r>
      <w:r w:rsidRPr="00254E79">
        <w:rPr>
          <w:rFonts w:ascii="Arial" w:hAnsi="Arial" w:cs="Arial"/>
          <w:sz w:val="20"/>
          <w:szCs w:val="20"/>
          <w:lang w:eastAsia="es-CO"/>
        </w:rPr>
        <w:t>.,</w:t>
      </w:r>
      <w:r w:rsidR="00453CC9" w:rsidRPr="00254E79">
        <w:rPr>
          <w:rFonts w:ascii="Arial" w:hAnsi="Arial" w:cs="Arial"/>
          <w:sz w:val="20"/>
          <w:szCs w:val="20"/>
          <w:lang w:eastAsia="es-CO"/>
        </w:rPr>
        <w:t xml:space="preserve"> del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de dicha </w:t>
      </w:r>
      <w:r w:rsidR="007573A8" w:rsidRPr="00254E79">
        <w:rPr>
          <w:rFonts w:ascii="Arial" w:hAnsi="Arial" w:cs="Arial"/>
          <w:sz w:val="20"/>
          <w:szCs w:val="20"/>
          <w:lang w:eastAsia="es-CO"/>
        </w:rPr>
        <w:t>Empresa</w:t>
      </w:r>
      <w:r w:rsidR="00453CC9" w:rsidRPr="00254E79">
        <w:rPr>
          <w:rFonts w:ascii="Arial" w:hAnsi="Arial" w:cs="Arial"/>
          <w:sz w:val="20"/>
          <w:szCs w:val="20"/>
          <w:lang w:eastAsia="es-CO"/>
        </w:rPr>
        <w:t xml:space="preserve">. </w:t>
      </w:r>
    </w:p>
    <w:p w14:paraId="6D1286A6" w14:textId="77777777" w:rsidR="00453CC9" w:rsidRPr="00254E79" w:rsidRDefault="00453CC9" w:rsidP="00F756B6">
      <w:pPr>
        <w:shd w:val="clear" w:color="auto" w:fill="FFFFFF"/>
        <w:spacing w:line="276" w:lineRule="auto"/>
        <w:jc w:val="both"/>
        <w:rPr>
          <w:rFonts w:ascii="Arial" w:hAnsi="Arial" w:cs="Arial"/>
          <w:sz w:val="20"/>
          <w:szCs w:val="20"/>
          <w:lang w:eastAsia="es-CO"/>
        </w:rPr>
      </w:pPr>
    </w:p>
    <w:p w14:paraId="7AC47F12" w14:textId="013BC974"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El </w:t>
      </w:r>
      <w:r w:rsidR="00CE1DF1" w:rsidRPr="00254E79">
        <w:rPr>
          <w:rFonts w:ascii="Arial" w:hAnsi="Arial" w:cs="Arial"/>
          <w:sz w:val="20"/>
          <w:szCs w:val="20"/>
          <w:lang w:eastAsia="es-CO"/>
        </w:rPr>
        <w:t>Representante Legal</w:t>
      </w:r>
      <w:r w:rsidRPr="00254E79">
        <w:rPr>
          <w:rFonts w:ascii="Arial" w:hAnsi="Arial" w:cs="Arial"/>
          <w:sz w:val="20"/>
          <w:szCs w:val="20"/>
          <w:lang w:eastAsia="es-CO"/>
        </w:rPr>
        <w:t xml:space="preserve"> de la </w:t>
      </w:r>
      <w:r w:rsidR="00136D8E" w:rsidRPr="00254E79">
        <w:rPr>
          <w:rFonts w:ascii="Arial" w:hAnsi="Arial" w:cs="Arial"/>
          <w:sz w:val="20"/>
          <w:szCs w:val="20"/>
          <w:lang w:eastAsia="es-CO"/>
        </w:rPr>
        <w:t>Junta</w:t>
      </w:r>
      <w:r w:rsidR="003630A1" w:rsidRPr="00254E79">
        <w:rPr>
          <w:rFonts w:ascii="Arial" w:hAnsi="Arial" w:cs="Arial"/>
          <w:sz w:val="20"/>
          <w:szCs w:val="20"/>
          <w:lang w:eastAsia="es-CO"/>
        </w:rPr>
        <w:t xml:space="preserve"> de </w:t>
      </w:r>
      <w:r w:rsidR="00CE1DF1" w:rsidRPr="00254E79">
        <w:rPr>
          <w:rFonts w:ascii="Arial" w:hAnsi="Arial" w:cs="Arial"/>
          <w:sz w:val="20"/>
          <w:szCs w:val="20"/>
          <w:lang w:eastAsia="es-CO"/>
        </w:rPr>
        <w:t>Acción Comunal</w:t>
      </w:r>
      <w:r w:rsidRPr="00254E79">
        <w:rPr>
          <w:rFonts w:ascii="Arial" w:hAnsi="Arial" w:cs="Arial"/>
          <w:sz w:val="20"/>
          <w:szCs w:val="20"/>
          <w:lang w:eastAsia="es-CO"/>
        </w:rPr>
        <w:t xml:space="preserve">, suscribirá el </w:t>
      </w:r>
      <w:r w:rsidR="00C414AB" w:rsidRPr="00254E79">
        <w:rPr>
          <w:rFonts w:ascii="Arial" w:hAnsi="Arial" w:cs="Arial"/>
          <w:sz w:val="20"/>
          <w:szCs w:val="20"/>
          <w:lang w:eastAsia="es-CO"/>
        </w:rPr>
        <w:t>c</w:t>
      </w:r>
      <w:r w:rsidRPr="00254E79">
        <w:rPr>
          <w:rFonts w:ascii="Arial" w:hAnsi="Arial" w:cs="Arial"/>
          <w:sz w:val="20"/>
          <w:szCs w:val="20"/>
          <w:lang w:eastAsia="es-CO"/>
        </w:rPr>
        <w:t xml:space="preserve">ontrato de </w:t>
      </w:r>
      <w:r w:rsidR="00C414AB" w:rsidRPr="00254E79">
        <w:rPr>
          <w:rFonts w:ascii="Arial" w:hAnsi="Arial" w:cs="Arial"/>
          <w:sz w:val="20"/>
          <w:szCs w:val="20"/>
          <w:lang w:eastAsia="es-CO"/>
        </w:rPr>
        <w:t>d</w:t>
      </w:r>
      <w:r w:rsidRPr="00254E79">
        <w:rPr>
          <w:rFonts w:ascii="Arial" w:hAnsi="Arial" w:cs="Arial"/>
          <w:sz w:val="20"/>
          <w:szCs w:val="20"/>
          <w:lang w:eastAsia="es-CO"/>
        </w:rPr>
        <w:t xml:space="preserve">esignación de la </w:t>
      </w:r>
      <w:r w:rsidR="00186B94" w:rsidRPr="00254E79">
        <w:rPr>
          <w:rFonts w:ascii="Arial" w:hAnsi="Arial" w:cs="Arial"/>
          <w:sz w:val="20"/>
          <w:szCs w:val="20"/>
          <w:lang w:eastAsia="es-CO"/>
        </w:rPr>
        <w:t>Representación Legal</w:t>
      </w:r>
      <w:r w:rsidR="00C414AB" w:rsidRPr="00254E79">
        <w:rPr>
          <w:rFonts w:ascii="Arial" w:hAnsi="Arial" w:cs="Arial"/>
          <w:sz w:val="20"/>
          <w:szCs w:val="20"/>
          <w:lang w:eastAsia="es-CO"/>
        </w:rPr>
        <w:t xml:space="preserve"> de la </w:t>
      </w:r>
      <w:r w:rsidR="007573A8" w:rsidRPr="00254E79">
        <w:rPr>
          <w:rFonts w:ascii="Arial" w:hAnsi="Arial" w:cs="Arial"/>
          <w:sz w:val="20"/>
          <w:szCs w:val="20"/>
          <w:lang w:eastAsia="es-CO"/>
        </w:rPr>
        <w:t>Empresa</w:t>
      </w:r>
      <w:r w:rsidRPr="00254E79">
        <w:rPr>
          <w:rFonts w:ascii="Arial" w:hAnsi="Arial" w:cs="Arial"/>
          <w:sz w:val="20"/>
          <w:szCs w:val="20"/>
          <w:lang w:eastAsia="es-CO"/>
        </w:rPr>
        <w:t xml:space="preserve">. </w:t>
      </w:r>
    </w:p>
    <w:p w14:paraId="5F4BBD9D" w14:textId="77777777"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  </w:t>
      </w:r>
    </w:p>
    <w:p w14:paraId="77B61569" w14:textId="67640371" w:rsidR="00453CC9" w:rsidRPr="00254E79" w:rsidRDefault="00453CC9" w:rsidP="00F756B6">
      <w:pPr>
        <w:shd w:val="clear" w:color="auto" w:fill="FFFFFF"/>
        <w:spacing w:line="276" w:lineRule="auto"/>
        <w:jc w:val="both"/>
        <w:rPr>
          <w:rFonts w:ascii="Arial" w:hAnsi="Arial" w:cs="Arial"/>
          <w:sz w:val="20"/>
          <w:szCs w:val="20"/>
          <w:lang w:eastAsia="es-CO"/>
        </w:rPr>
      </w:pPr>
      <w:r w:rsidRPr="00254E79">
        <w:rPr>
          <w:rFonts w:ascii="Arial" w:hAnsi="Arial" w:cs="Arial"/>
          <w:sz w:val="20"/>
          <w:szCs w:val="20"/>
          <w:lang w:eastAsia="es-CO"/>
        </w:rPr>
        <w:t xml:space="preserve">Los proyectos o </w:t>
      </w:r>
      <w:r w:rsidR="007573A8" w:rsidRPr="00254E79">
        <w:rPr>
          <w:rFonts w:ascii="Arial" w:hAnsi="Arial" w:cs="Arial"/>
          <w:sz w:val="20"/>
          <w:szCs w:val="20"/>
          <w:lang w:eastAsia="es-CO"/>
        </w:rPr>
        <w:t>Proyectos Productivos</w:t>
      </w:r>
      <w:r w:rsidRPr="00254E79">
        <w:rPr>
          <w:rFonts w:ascii="Arial" w:hAnsi="Arial" w:cs="Arial"/>
          <w:sz w:val="20"/>
          <w:szCs w:val="20"/>
          <w:lang w:eastAsia="es-CO"/>
        </w:rPr>
        <w:t xml:space="preserve"> que se realicen por ánimo de los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Pr="00254E79">
        <w:rPr>
          <w:rFonts w:ascii="Arial" w:hAnsi="Arial" w:cs="Arial"/>
          <w:sz w:val="20"/>
          <w:szCs w:val="20"/>
          <w:lang w:eastAsia="es-CO"/>
        </w:rPr>
        <w:t xml:space="preserve">, </w:t>
      </w:r>
      <w:r w:rsidR="006D2311" w:rsidRPr="00254E79">
        <w:rPr>
          <w:rFonts w:ascii="Arial" w:hAnsi="Arial" w:cs="Arial"/>
          <w:sz w:val="20"/>
          <w:szCs w:val="20"/>
          <w:lang w:eastAsia="es-CO"/>
        </w:rPr>
        <w:t>Dignatario</w:t>
      </w:r>
      <w:r w:rsidR="00D079A3" w:rsidRPr="00254E79">
        <w:rPr>
          <w:rFonts w:ascii="Arial" w:hAnsi="Arial" w:cs="Arial"/>
          <w:sz w:val="20"/>
          <w:szCs w:val="20"/>
          <w:lang w:eastAsia="es-CO"/>
        </w:rPr>
        <w:t>s</w:t>
      </w:r>
      <w:r w:rsidRPr="00254E79">
        <w:rPr>
          <w:rFonts w:ascii="Arial" w:hAnsi="Arial" w:cs="Arial"/>
          <w:sz w:val="20"/>
          <w:szCs w:val="20"/>
          <w:lang w:eastAsia="es-CO"/>
        </w:rPr>
        <w:t xml:space="preserve">, las </w:t>
      </w:r>
      <w:r w:rsidR="006D2311" w:rsidRPr="00254E79">
        <w:rPr>
          <w:rFonts w:ascii="Arial" w:hAnsi="Arial" w:cs="Arial"/>
          <w:sz w:val="20"/>
          <w:szCs w:val="20"/>
          <w:lang w:eastAsia="es-CO"/>
        </w:rPr>
        <w:t>Comisiones de Trabajo</w:t>
      </w:r>
      <w:r w:rsidRPr="00254E79">
        <w:rPr>
          <w:rFonts w:ascii="Arial" w:hAnsi="Arial" w:cs="Arial"/>
          <w:sz w:val="20"/>
          <w:szCs w:val="20"/>
          <w:lang w:eastAsia="es-CO"/>
        </w:rPr>
        <w:t xml:space="preserve"> o </w:t>
      </w:r>
      <w:r w:rsidR="007573A8" w:rsidRPr="00254E79">
        <w:rPr>
          <w:rFonts w:ascii="Arial" w:hAnsi="Arial" w:cs="Arial"/>
          <w:sz w:val="20"/>
          <w:szCs w:val="20"/>
          <w:lang w:eastAsia="es-CO"/>
        </w:rPr>
        <w:t>la Comisión Empresarial</w:t>
      </w:r>
      <w:r w:rsidRPr="00254E79">
        <w:rPr>
          <w:rFonts w:ascii="Arial" w:hAnsi="Arial" w:cs="Arial"/>
          <w:sz w:val="20"/>
          <w:szCs w:val="20"/>
          <w:lang w:eastAsia="es-CO"/>
        </w:rPr>
        <w:t xml:space="preserve">, no requieren la creación de una persona Jurídica diferente a la de la </w:t>
      </w:r>
      <w:r w:rsidR="00136D8E" w:rsidRPr="00254E79">
        <w:rPr>
          <w:rFonts w:ascii="Arial" w:hAnsi="Arial" w:cs="Arial"/>
          <w:sz w:val="20"/>
          <w:szCs w:val="20"/>
          <w:lang w:eastAsia="es-CO"/>
        </w:rPr>
        <w:t>Junta</w:t>
      </w:r>
      <w:r w:rsidR="00C414AB" w:rsidRPr="00254E79">
        <w:rPr>
          <w:rFonts w:ascii="Arial" w:hAnsi="Arial" w:cs="Arial"/>
          <w:sz w:val="20"/>
          <w:szCs w:val="20"/>
          <w:lang w:eastAsia="es-CO"/>
        </w:rPr>
        <w:t xml:space="preserve">. Estos </w:t>
      </w:r>
      <w:r w:rsidR="007573A8" w:rsidRPr="00254E79">
        <w:rPr>
          <w:rFonts w:ascii="Arial" w:hAnsi="Arial" w:cs="Arial"/>
          <w:sz w:val="20"/>
          <w:szCs w:val="20"/>
          <w:lang w:eastAsia="es-CO"/>
        </w:rPr>
        <w:t>Proyectos Productivos</w:t>
      </w:r>
      <w:r w:rsidRPr="00254E79">
        <w:rPr>
          <w:rFonts w:ascii="Arial" w:hAnsi="Arial" w:cs="Arial"/>
          <w:sz w:val="20"/>
          <w:szCs w:val="20"/>
          <w:lang w:eastAsia="es-CO"/>
        </w:rPr>
        <w:t xml:space="preserve"> podrán ser encabezados por </w:t>
      </w:r>
      <w:r w:rsidR="007573A8" w:rsidRPr="00254E79">
        <w:rPr>
          <w:rFonts w:ascii="Arial" w:hAnsi="Arial" w:cs="Arial"/>
          <w:sz w:val="20"/>
          <w:szCs w:val="20"/>
          <w:lang w:eastAsia="es-CO"/>
        </w:rPr>
        <w:t>la Comisión Empresarial</w:t>
      </w:r>
      <w:r w:rsidRPr="00254E79">
        <w:rPr>
          <w:rFonts w:ascii="Arial" w:hAnsi="Arial" w:cs="Arial"/>
          <w:sz w:val="20"/>
          <w:szCs w:val="20"/>
          <w:lang w:eastAsia="es-CO"/>
        </w:rPr>
        <w:t xml:space="preserve">; o </w:t>
      </w:r>
      <w:r w:rsidRPr="00254E79">
        <w:rPr>
          <w:rFonts w:ascii="Arial" w:hAnsi="Arial" w:cs="Arial"/>
          <w:sz w:val="20"/>
          <w:szCs w:val="20"/>
        </w:rPr>
        <w:t>si esta no estuviera conformada,</w:t>
      </w:r>
      <w:r w:rsidRPr="00254E79">
        <w:rPr>
          <w:rFonts w:ascii="Arial" w:hAnsi="Arial" w:cs="Arial"/>
          <w:sz w:val="20"/>
          <w:szCs w:val="20"/>
          <w:lang w:eastAsia="es-CO"/>
        </w:rPr>
        <w:t xml:space="preserve"> por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w:t>
      </w:r>
      <w:r w:rsidR="00CE1DF1" w:rsidRPr="00254E79">
        <w:rPr>
          <w:rFonts w:ascii="Arial" w:hAnsi="Arial" w:cs="Arial"/>
          <w:sz w:val="20"/>
          <w:szCs w:val="20"/>
          <w:lang w:eastAsia="es-CO"/>
        </w:rPr>
        <w:t>Directiva</w:t>
      </w:r>
      <w:r w:rsidRPr="00254E79">
        <w:rPr>
          <w:rFonts w:ascii="Arial" w:hAnsi="Arial" w:cs="Arial"/>
          <w:sz w:val="20"/>
          <w:szCs w:val="20"/>
          <w:lang w:eastAsia="es-CO"/>
        </w:rPr>
        <w:t xml:space="preserve">, las </w:t>
      </w:r>
      <w:r w:rsidR="006D2311" w:rsidRPr="00254E79">
        <w:rPr>
          <w:rFonts w:ascii="Arial" w:hAnsi="Arial" w:cs="Arial"/>
          <w:sz w:val="20"/>
          <w:szCs w:val="20"/>
          <w:lang w:eastAsia="es-CO"/>
        </w:rPr>
        <w:t>Comisiones de Trabajo</w:t>
      </w:r>
      <w:r w:rsidRPr="00254E79">
        <w:rPr>
          <w:rFonts w:ascii="Arial" w:hAnsi="Arial" w:cs="Arial"/>
          <w:sz w:val="20"/>
          <w:szCs w:val="20"/>
          <w:lang w:eastAsia="es-CO"/>
        </w:rPr>
        <w:t xml:space="preserve"> o los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Pr="00254E79">
        <w:rPr>
          <w:rFonts w:ascii="Arial" w:hAnsi="Arial" w:cs="Arial"/>
          <w:sz w:val="20"/>
          <w:szCs w:val="20"/>
          <w:lang w:eastAsia="es-CO"/>
        </w:rPr>
        <w:t xml:space="preserve"> que hayan tenido la iniciativa y participen activamente en ellos. En este caso, los recursos serán manejados a través del </w:t>
      </w:r>
      <w:r w:rsidR="00AF2F20" w:rsidRPr="00254E79">
        <w:rPr>
          <w:rFonts w:ascii="Arial" w:hAnsi="Arial" w:cs="Arial"/>
          <w:sz w:val="20"/>
          <w:szCs w:val="20"/>
          <w:lang w:eastAsia="es-CO"/>
        </w:rPr>
        <w:t>Tesorero</w:t>
      </w:r>
      <w:r w:rsidRPr="00254E79">
        <w:rPr>
          <w:rFonts w:ascii="Arial" w:hAnsi="Arial" w:cs="Arial"/>
          <w:sz w:val="20"/>
          <w:szCs w:val="20"/>
          <w:lang w:eastAsia="es-CO"/>
        </w:rPr>
        <w:t xml:space="preserve"> (a) de la </w:t>
      </w:r>
      <w:r w:rsidR="00136D8E" w:rsidRPr="00254E79">
        <w:rPr>
          <w:rFonts w:ascii="Arial" w:hAnsi="Arial" w:cs="Arial"/>
          <w:sz w:val="20"/>
          <w:szCs w:val="20"/>
          <w:lang w:eastAsia="es-CO"/>
        </w:rPr>
        <w:t>Junta</w:t>
      </w:r>
      <w:r w:rsidRPr="00254E79">
        <w:rPr>
          <w:rFonts w:ascii="Arial" w:hAnsi="Arial" w:cs="Arial"/>
          <w:sz w:val="20"/>
          <w:szCs w:val="20"/>
          <w:lang w:eastAsia="es-CO"/>
        </w:rPr>
        <w:t xml:space="preserve"> en el marco de sus funciones reglamentadas por los presentes </w:t>
      </w:r>
      <w:r w:rsidR="00CE1DF1" w:rsidRPr="00254E79">
        <w:rPr>
          <w:rFonts w:ascii="Arial" w:hAnsi="Arial" w:cs="Arial"/>
          <w:sz w:val="20"/>
          <w:szCs w:val="20"/>
          <w:lang w:eastAsia="es-CO"/>
        </w:rPr>
        <w:t>Estatutos</w:t>
      </w:r>
      <w:r w:rsidRPr="00254E79">
        <w:rPr>
          <w:rFonts w:ascii="Arial" w:hAnsi="Arial" w:cs="Arial"/>
          <w:sz w:val="20"/>
          <w:szCs w:val="20"/>
          <w:lang w:eastAsia="es-CO"/>
        </w:rPr>
        <w:t>.</w:t>
      </w:r>
    </w:p>
    <w:p w14:paraId="1F605422" w14:textId="77777777" w:rsidR="00453CC9" w:rsidRPr="00254E79" w:rsidRDefault="00453CC9" w:rsidP="00F756B6">
      <w:pPr>
        <w:spacing w:line="276" w:lineRule="auto"/>
        <w:jc w:val="both"/>
        <w:rPr>
          <w:rFonts w:ascii="Arial" w:hAnsi="Arial" w:cs="Arial"/>
          <w:sz w:val="20"/>
          <w:szCs w:val="20"/>
        </w:rPr>
      </w:pPr>
    </w:p>
    <w:p w14:paraId="4D8860E9" w14:textId="4BF60B0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COMPOSICIÓN DE </w:t>
      </w:r>
      <w:r w:rsidR="007573A8" w:rsidRPr="00254E79">
        <w:rPr>
          <w:rFonts w:ascii="Arial" w:hAnsi="Arial" w:cs="Arial"/>
          <w:b/>
          <w:sz w:val="20"/>
          <w:szCs w:val="20"/>
        </w:rPr>
        <w:t>LA COMISIÓN EMPRESARIAL</w:t>
      </w:r>
      <w:r w:rsidR="000674F9" w:rsidRPr="00254E79">
        <w:rPr>
          <w:rFonts w:ascii="Arial" w:hAnsi="Arial" w:cs="Arial"/>
          <w:b/>
          <w:sz w:val="20"/>
          <w:szCs w:val="20"/>
        </w:rPr>
        <w:t>.</w:t>
      </w:r>
    </w:p>
    <w:p w14:paraId="03FAAC35" w14:textId="781E1FB7" w:rsidR="00453CC9" w:rsidRPr="00254E79" w:rsidRDefault="007573A8" w:rsidP="00F756B6">
      <w:pPr>
        <w:spacing w:line="276" w:lineRule="auto"/>
        <w:jc w:val="both"/>
        <w:rPr>
          <w:rFonts w:ascii="Arial" w:hAnsi="Arial" w:cs="Arial"/>
          <w:sz w:val="20"/>
          <w:szCs w:val="20"/>
          <w:lang w:eastAsia="es-CO"/>
        </w:rPr>
      </w:pPr>
      <w:r w:rsidRPr="00254E79">
        <w:rPr>
          <w:rFonts w:ascii="Arial" w:hAnsi="Arial" w:cs="Arial"/>
          <w:sz w:val="20"/>
          <w:szCs w:val="20"/>
          <w:lang w:eastAsia="es-CO"/>
        </w:rPr>
        <w:t>La Comisión Empresarial</w:t>
      </w:r>
      <w:r w:rsidR="00453CC9" w:rsidRPr="00254E79">
        <w:rPr>
          <w:rFonts w:ascii="Arial" w:hAnsi="Arial" w:cs="Arial"/>
          <w:sz w:val="20"/>
          <w:szCs w:val="20"/>
          <w:lang w:eastAsia="es-CO"/>
        </w:rPr>
        <w:t xml:space="preserve"> estará compuesta por cuatro (4) </w:t>
      </w:r>
      <w:r w:rsidR="003A2A5C" w:rsidRPr="00254E79">
        <w:rPr>
          <w:rFonts w:ascii="Arial" w:hAnsi="Arial" w:cs="Arial"/>
          <w:sz w:val="20"/>
          <w:szCs w:val="20"/>
          <w:lang w:eastAsia="es-CO"/>
        </w:rPr>
        <w:t>Afiliado</w:t>
      </w:r>
      <w:r w:rsidR="00D570B4" w:rsidRPr="00254E79">
        <w:rPr>
          <w:rFonts w:ascii="Arial" w:hAnsi="Arial" w:cs="Arial"/>
          <w:sz w:val="20"/>
          <w:szCs w:val="20"/>
          <w:lang w:eastAsia="es-CO"/>
        </w:rPr>
        <w:t>s</w:t>
      </w:r>
      <w:r w:rsidR="00453CC9" w:rsidRPr="00254E79">
        <w:rPr>
          <w:rFonts w:ascii="Arial" w:hAnsi="Arial" w:cs="Arial"/>
          <w:sz w:val="20"/>
          <w:szCs w:val="20"/>
          <w:lang w:eastAsia="es-CO"/>
        </w:rPr>
        <w:t xml:space="preserve"> que tengan capacidades e iniciativa </w:t>
      </w:r>
      <w:r w:rsidRPr="00254E79">
        <w:rPr>
          <w:rFonts w:ascii="Arial" w:hAnsi="Arial" w:cs="Arial"/>
          <w:sz w:val="20"/>
          <w:szCs w:val="20"/>
          <w:lang w:eastAsia="es-CO"/>
        </w:rPr>
        <w:t>Empresa</w:t>
      </w:r>
      <w:r w:rsidR="00453CC9" w:rsidRPr="00254E79">
        <w:rPr>
          <w:rFonts w:ascii="Arial" w:hAnsi="Arial" w:cs="Arial"/>
          <w:sz w:val="20"/>
          <w:szCs w:val="20"/>
          <w:lang w:eastAsia="es-CO"/>
        </w:rPr>
        <w:t xml:space="preserve">rial o productiva, elegidos por la </w:t>
      </w:r>
      <w:r w:rsidR="006D2311" w:rsidRPr="00254E79">
        <w:rPr>
          <w:rFonts w:ascii="Arial" w:hAnsi="Arial" w:cs="Arial"/>
          <w:sz w:val="20"/>
          <w:szCs w:val="20"/>
          <w:lang w:eastAsia="es-CO"/>
        </w:rPr>
        <w:t>Asamblea General</w:t>
      </w:r>
      <w:r w:rsidR="00453CC9" w:rsidRPr="00254E79">
        <w:rPr>
          <w:rFonts w:ascii="Arial" w:hAnsi="Arial" w:cs="Arial"/>
          <w:sz w:val="20"/>
          <w:szCs w:val="20"/>
          <w:lang w:eastAsia="es-CO"/>
        </w:rPr>
        <w:t xml:space="preserve">. También serán parte de </w:t>
      </w:r>
      <w:r w:rsidRPr="00254E79">
        <w:rPr>
          <w:rFonts w:ascii="Arial" w:hAnsi="Arial" w:cs="Arial"/>
          <w:sz w:val="20"/>
          <w:szCs w:val="20"/>
          <w:lang w:eastAsia="es-CO"/>
        </w:rPr>
        <w:t>la Comisión Empresarial</w:t>
      </w:r>
      <w:r w:rsidR="00453CC9" w:rsidRPr="00254E79">
        <w:rPr>
          <w:rFonts w:ascii="Arial" w:hAnsi="Arial" w:cs="Arial"/>
          <w:sz w:val="20"/>
          <w:szCs w:val="20"/>
          <w:lang w:eastAsia="es-CO"/>
        </w:rPr>
        <w:t xml:space="preserve"> el </w:t>
      </w:r>
      <w:r w:rsidR="00AF2F20" w:rsidRPr="00254E79">
        <w:rPr>
          <w:rFonts w:ascii="Arial" w:hAnsi="Arial" w:cs="Arial"/>
          <w:sz w:val="20"/>
          <w:szCs w:val="20"/>
          <w:lang w:eastAsia="es-CO"/>
        </w:rPr>
        <w:t>Presidente</w:t>
      </w:r>
      <w:r w:rsidR="00453CC9" w:rsidRPr="00254E79">
        <w:rPr>
          <w:rFonts w:ascii="Arial" w:hAnsi="Arial" w:cs="Arial"/>
          <w:sz w:val="20"/>
          <w:szCs w:val="20"/>
          <w:lang w:eastAsia="es-CO"/>
        </w:rPr>
        <w:t xml:space="preserve">, el </w:t>
      </w:r>
      <w:r w:rsidR="00AF2F20" w:rsidRPr="00254E79">
        <w:rPr>
          <w:rFonts w:ascii="Arial" w:hAnsi="Arial" w:cs="Arial"/>
          <w:sz w:val="20"/>
          <w:szCs w:val="20"/>
          <w:lang w:eastAsia="es-CO"/>
        </w:rPr>
        <w:t>Vicepresidente</w:t>
      </w:r>
      <w:r w:rsidR="00453CC9" w:rsidRPr="00254E79">
        <w:rPr>
          <w:rFonts w:ascii="Arial" w:hAnsi="Arial" w:cs="Arial"/>
          <w:sz w:val="20"/>
          <w:szCs w:val="20"/>
          <w:lang w:eastAsia="es-CO"/>
        </w:rPr>
        <w:t xml:space="preserve"> y el </w:t>
      </w:r>
      <w:r w:rsidR="00AF2F20" w:rsidRPr="00254E79">
        <w:rPr>
          <w:rFonts w:ascii="Arial" w:hAnsi="Arial" w:cs="Arial"/>
          <w:sz w:val="20"/>
          <w:szCs w:val="20"/>
          <w:lang w:eastAsia="es-CO"/>
        </w:rPr>
        <w:t>Tesorero</w:t>
      </w:r>
      <w:r w:rsidR="00453CC9" w:rsidRPr="00254E79">
        <w:rPr>
          <w:rFonts w:ascii="Arial" w:hAnsi="Arial" w:cs="Arial"/>
          <w:sz w:val="20"/>
          <w:szCs w:val="20"/>
          <w:lang w:eastAsia="es-CO"/>
        </w:rPr>
        <w:t xml:space="preserve"> (a) de la </w:t>
      </w:r>
      <w:r w:rsidR="00136D8E" w:rsidRPr="00254E79">
        <w:rPr>
          <w:rFonts w:ascii="Arial" w:hAnsi="Arial" w:cs="Arial"/>
          <w:sz w:val="20"/>
          <w:szCs w:val="20"/>
          <w:lang w:eastAsia="es-CO"/>
        </w:rPr>
        <w:t>Junta</w:t>
      </w:r>
      <w:r w:rsidR="00453CC9" w:rsidRPr="00254E79">
        <w:rPr>
          <w:rFonts w:ascii="Arial" w:hAnsi="Arial" w:cs="Arial"/>
          <w:sz w:val="20"/>
          <w:szCs w:val="20"/>
          <w:lang w:eastAsia="es-CO"/>
        </w:rPr>
        <w:t xml:space="preserve">, para un total de siete (7) </w:t>
      </w:r>
      <w:r w:rsidR="00132E19" w:rsidRPr="00254E79">
        <w:rPr>
          <w:rFonts w:ascii="Arial" w:hAnsi="Arial" w:cs="Arial"/>
          <w:sz w:val="20"/>
          <w:szCs w:val="20"/>
          <w:lang w:eastAsia="es-CO"/>
        </w:rPr>
        <w:t>integrantes</w:t>
      </w:r>
      <w:r w:rsidR="00453CC9" w:rsidRPr="00254E79">
        <w:rPr>
          <w:rFonts w:ascii="Arial" w:hAnsi="Arial" w:cs="Arial"/>
          <w:sz w:val="20"/>
          <w:szCs w:val="20"/>
          <w:lang w:eastAsia="es-CO"/>
        </w:rPr>
        <w:t xml:space="preserve">. </w:t>
      </w:r>
    </w:p>
    <w:p w14:paraId="42AD0D66" w14:textId="77777777" w:rsidR="00453CC9" w:rsidRPr="00254E79" w:rsidRDefault="00453CC9" w:rsidP="00F756B6">
      <w:pPr>
        <w:spacing w:line="276" w:lineRule="auto"/>
        <w:jc w:val="both"/>
        <w:rPr>
          <w:rFonts w:ascii="Arial" w:hAnsi="Arial" w:cs="Arial"/>
          <w:b/>
          <w:sz w:val="20"/>
          <w:szCs w:val="20"/>
        </w:rPr>
      </w:pPr>
    </w:p>
    <w:p w14:paraId="03E7D8FA" w14:textId="251D0D1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REQUISITOS PARA SER </w:t>
      </w:r>
      <w:r w:rsidR="00AA39C1" w:rsidRPr="00254E79">
        <w:rPr>
          <w:rFonts w:ascii="Arial" w:hAnsi="Arial" w:cs="Arial"/>
          <w:b/>
          <w:sz w:val="20"/>
          <w:szCs w:val="20"/>
        </w:rPr>
        <w:t>INTEGRANTE</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707B96E8" w14:textId="4EE55AB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AA39C1" w:rsidRPr="00254E79">
        <w:rPr>
          <w:rFonts w:ascii="Arial" w:hAnsi="Arial" w:cs="Arial"/>
          <w:sz w:val="20"/>
          <w:szCs w:val="20"/>
        </w:rPr>
        <w:t>integrante</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debe llenar los siguientes requisitos:</w:t>
      </w:r>
    </w:p>
    <w:p w14:paraId="505922F0" w14:textId="77777777" w:rsidR="00453CC9" w:rsidRPr="00254E79" w:rsidRDefault="00453CC9" w:rsidP="00F756B6">
      <w:pPr>
        <w:spacing w:line="276" w:lineRule="auto"/>
        <w:jc w:val="both"/>
        <w:rPr>
          <w:rFonts w:ascii="Arial" w:hAnsi="Arial" w:cs="Arial"/>
          <w:sz w:val="20"/>
          <w:szCs w:val="20"/>
        </w:rPr>
      </w:pPr>
    </w:p>
    <w:p w14:paraId="069E3752" w14:textId="12065636"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 xml:space="preserve">1. 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7EBCE800" w14:textId="77777777"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2. Saber leer y escribir.</w:t>
      </w:r>
    </w:p>
    <w:p w14:paraId="301D5671" w14:textId="7150C0BD"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 xml:space="preserve">3. No estar sancionado por algún </w:t>
      </w:r>
      <w:r w:rsidR="00136D8E" w:rsidRPr="00254E79">
        <w:rPr>
          <w:rFonts w:ascii="Arial" w:hAnsi="Arial" w:cs="Arial"/>
          <w:sz w:val="20"/>
          <w:szCs w:val="20"/>
        </w:rPr>
        <w:t>Organismo Comunal</w:t>
      </w:r>
      <w:r w:rsidRPr="00254E79">
        <w:rPr>
          <w:rFonts w:ascii="Arial" w:hAnsi="Arial" w:cs="Arial"/>
          <w:sz w:val="20"/>
          <w:szCs w:val="20"/>
        </w:rPr>
        <w:t>.</w:t>
      </w:r>
    </w:p>
    <w:p w14:paraId="7089EC10" w14:textId="59C1258C" w:rsidR="00453CC9" w:rsidRPr="00254E79" w:rsidRDefault="00453CC9" w:rsidP="00F756B6">
      <w:pPr>
        <w:spacing w:line="276" w:lineRule="auto"/>
        <w:ind w:firstLine="708"/>
        <w:jc w:val="both"/>
        <w:rPr>
          <w:rFonts w:ascii="Arial" w:hAnsi="Arial" w:cs="Arial"/>
          <w:sz w:val="20"/>
          <w:szCs w:val="20"/>
        </w:rPr>
      </w:pPr>
      <w:r w:rsidRPr="00254E79">
        <w:rPr>
          <w:rFonts w:ascii="Arial" w:hAnsi="Arial" w:cs="Arial"/>
          <w:sz w:val="20"/>
          <w:szCs w:val="20"/>
        </w:rPr>
        <w:t xml:space="preserve">4. 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con una anterioridad</w:t>
      </w:r>
      <w:r w:rsidR="00512F37">
        <w:rPr>
          <w:rFonts w:ascii="Arial" w:hAnsi="Arial" w:cs="Arial"/>
          <w:sz w:val="20"/>
          <w:szCs w:val="20"/>
        </w:rPr>
        <w:t xml:space="preserve"> (continua o discontinua)</w:t>
      </w:r>
      <w:r w:rsidRPr="00254E79">
        <w:rPr>
          <w:rFonts w:ascii="Arial" w:hAnsi="Arial" w:cs="Arial"/>
          <w:sz w:val="20"/>
          <w:szCs w:val="20"/>
        </w:rPr>
        <w:t xml:space="preserve"> mínima de seis (6) meses.</w:t>
      </w:r>
    </w:p>
    <w:p w14:paraId="763218CC" w14:textId="48BC0FC7" w:rsidR="00453CC9" w:rsidRPr="00254E79" w:rsidRDefault="00453CC9" w:rsidP="00F756B6">
      <w:pPr>
        <w:spacing w:line="276" w:lineRule="auto"/>
        <w:ind w:left="708"/>
        <w:jc w:val="both"/>
        <w:rPr>
          <w:rFonts w:ascii="Arial" w:hAnsi="Arial" w:cs="Arial"/>
          <w:sz w:val="20"/>
          <w:szCs w:val="20"/>
        </w:rPr>
      </w:pPr>
      <w:r w:rsidRPr="00254E79">
        <w:rPr>
          <w:rFonts w:ascii="Arial" w:hAnsi="Arial" w:cs="Arial"/>
          <w:sz w:val="20"/>
          <w:szCs w:val="20"/>
        </w:rPr>
        <w:t xml:space="preserve">5. No tener antecedentes penales, disciplinarios, ni </w:t>
      </w:r>
      <w:r w:rsidR="00AF2F20" w:rsidRPr="00254E79">
        <w:rPr>
          <w:rFonts w:ascii="Arial" w:hAnsi="Arial" w:cs="Arial"/>
          <w:sz w:val="20"/>
          <w:szCs w:val="20"/>
        </w:rPr>
        <w:t>Fiscal</w:t>
      </w:r>
      <w:r w:rsidRPr="00254E79">
        <w:rPr>
          <w:rFonts w:ascii="Arial" w:hAnsi="Arial" w:cs="Arial"/>
          <w:sz w:val="20"/>
          <w:szCs w:val="20"/>
        </w:rPr>
        <w:t xml:space="preserve">es; so pena de pérdida de la calidad de miembro de </w:t>
      </w:r>
      <w:r w:rsidR="007573A8" w:rsidRPr="00254E79">
        <w:rPr>
          <w:rFonts w:ascii="Arial" w:hAnsi="Arial" w:cs="Arial"/>
          <w:sz w:val="20"/>
          <w:szCs w:val="20"/>
        </w:rPr>
        <w:t>la Comisión Empresarial</w:t>
      </w:r>
      <w:r w:rsidRPr="00254E79">
        <w:rPr>
          <w:rFonts w:ascii="Arial" w:hAnsi="Arial" w:cs="Arial"/>
          <w:sz w:val="20"/>
          <w:szCs w:val="20"/>
        </w:rPr>
        <w:t>.</w:t>
      </w:r>
    </w:p>
    <w:p w14:paraId="7AEE3507" w14:textId="7059E99A" w:rsidR="00453CC9" w:rsidRPr="00254E79" w:rsidRDefault="00453CC9" w:rsidP="00F756B6">
      <w:pPr>
        <w:spacing w:line="276" w:lineRule="auto"/>
        <w:ind w:left="708"/>
        <w:jc w:val="both"/>
        <w:rPr>
          <w:rFonts w:ascii="Arial" w:hAnsi="Arial" w:cs="Arial"/>
          <w:b/>
          <w:sz w:val="20"/>
          <w:szCs w:val="20"/>
        </w:rPr>
      </w:pPr>
      <w:r w:rsidRPr="00254E79">
        <w:rPr>
          <w:rFonts w:ascii="Arial" w:hAnsi="Arial" w:cs="Arial"/>
          <w:sz w:val="20"/>
          <w:szCs w:val="20"/>
        </w:rPr>
        <w:t xml:space="preserve">6. No ser </w:t>
      </w:r>
      <w:r w:rsidR="006D2311" w:rsidRPr="00254E79">
        <w:rPr>
          <w:rFonts w:ascii="Arial" w:hAnsi="Arial" w:cs="Arial"/>
          <w:sz w:val="20"/>
          <w:szCs w:val="20"/>
        </w:rPr>
        <w:t>Dignatario</w:t>
      </w:r>
      <w:r w:rsidRPr="00254E79">
        <w:rPr>
          <w:rFonts w:ascii="Arial" w:hAnsi="Arial" w:cs="Arial"/>
          <w:sz w:val="20"/>
          <w:szCs w:val="20"/>
        </w:rPr>
        <w:t xml:space="preserve"> ni </w:t>
      </w:r>
      <w:r w:rsidR="003A2A5C" w:rsidRPr="00254E79">
        <w:rPr>
          <w:rFonts w:ascii="Arial" w:hAnsi="Arial" w:cs="Arial"/>
          <w:sz w:val="20"/>
          <w:szCs w:val="20"/>
        </w:rPr>
        <w:t>Afiliado</w:t>
      </w:r>
      <w:r w:rsidRPr="00254E79">
        <w:rPr>
          <w:rFonts w:ascii="Arial" w:hAnsi="Arial" w:cs="Arial"/>
          <w:sz w:val="20"/>
          <w:szCs w:val="20"/>
        </w:rPr>
        <w:t xml:space="preserve"> de otro Órgano Comunal, (El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harán parte de </w:t>
      </w:r>
      <w:r w:rsidR="007573A8" w:rsidRPr="00254E79">
        <w:rPr>
          <w:rFonts w:ascii="Arial" w:hAnsi="Arial" w:cs="Arial"/>
          <w:sz w:val="20"/>
          <w:szCs w:val="20"/>
        </w:rPr>
        <w:t>la Comisión Empresarial</w:t>
      </w:r>
      <w:r w:rsidRPr="00254E79">
        <w:rPr>
          <w:rFonts w:ascii="Arial" w:hAnsi="Arial" w:cs="Arial"/>
          <w:sz w:val="20"/>
          <w:szCs w:val="20"/>
        </w:rPr>
        <w:t xml:space="preserve"> por derecho propio).</w:t>
      </w:r>
    </w:p>
    <w:p w14:paraId="1F75558A"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 </w:t>
      </w:r>
    </w:p>
    <w:p w14:paraId="735F5CAE" w14:textId="3F360A6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ELECCIÓN DE LOS </w:t>
      </w:r>
      <w:r w:rsidR="00132E19" w:rsidRPr="00254E79">
        <w:rPr>
          <w:rFonts w:ascii="Arial" w:hAnsi="Arial" w:cs="Arial"/>
          <w:b/>
          <w:sz w:val="20"/>
          <w:szCs w:val="20"/>
        </w:rPr>
        <w:t>INTEGRANTES</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2C737F57" w14:textId="1E3AB74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elegirán a los cuatro (4) </w:t>
      </w:r>
      <w:r w:rsidR="00132E19" w:rsidRPr="00254E79">
        <w:rPr>
          <w:rFonts w:ascii="Arial" w:hAnsi="Arial" w:cs="Arial"/>
          <w:sz w:val="20"/>
          <w:szCs w:val="20"/>
        </w:rPr>
        <w:t>integrantes</w:t>
      </w:r>
      <w:r w:rsidRPr="00254E79">
        <w:rPr>
          <w:rFonts w:ascii="Arial" w:hAnsi="Arial" w:cs="Arial"/>
          <w:sz w:val="20"/>
          <w:szCs w:val="20"/>
        </w:rPr>
        <w:t xml:space="preserve"> que componen </w:t>
      </w:r>
      <w:r w:rsidR="007573A8" w:rsidRPr="00254E79">
        <w:rPr>
          <w:rFonts w:ascii="Arial" w:hAnsi="Arial" w:cs="Arial"/>
          <w:sz w:val="20"/>
          <w:szCs w:val="20"/>
        </w:rPr>
        <w:t>la Comisión Empresarial</w:t>
      </w:r>
      <w:r w:rsidRPr="00254E79">
        <w:rPr>
          <w:rFonts w:ascii="Arial" w:hAnsi="Arial" w:cs="Arial"/>
          <w:sz w:val="20"/>
          <w:szCs w:val="20"/>
        </w:rPr>
        <w:t xml:space="preserve"> en el marco de las Elecciones Generales establecidas en la </w:t>
      </w:r>
      <w:r w:rsidR="00A5507F" w:rsidRPr="00254E79">
        <w:rPr>
          <w:rFonts w:ascii="Arial" w:hAnsi="Arial" w:cs="Arial"/>
          <w:sz w:val="20"/>
          <w:szCs w:val="20"/>
        </w:rPr>
        <w:t>Ley</w:t>
      </w:r>
      <w:r w:rsidRPr="00254E79">
        <w:rPr>
          <w:rFonts w:ascii="Arial" w:hAnsi="Arial" w:cs="Arial"/>
          <w:sz w:val="20"/>
          <w:szCs w:val="20"/>
        </w:rPr>
        <w:t xml:space="preserve"> Comunal, el último domingo del mes de abril  o extraordinariamente en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Decisorio o Supletorio, acorde a los artículos </w:t>
      </w:r>
      <w:r w:rsidR="00882FC9" w:rsidRPr="00254E79">
        <w:rPr>
          <w:rFonts w:ascii="Arial" w:eastAsia="Arial" w:hAnsi="Arial" w:cs="Arial"/>
          <w:sz w:val="20"/>
          <w:szCs w:val="20"/>
        </w:rPr>
        <w:t xml:space="preserve">29, 30 y 31 de los presentes </w:t>
      </w:r>
      <w:r w:rsidR="00CE1DF1" w:rsidRPr="00254E79">
        <w:rPr>
          <w:rFonts w:ascii="Arial" w:eastAsia="Arial" w:hAnsi="Arial" w:cs="Arial"/>
          <w:sz w:val="20"/>
          <w:szCs w:val="20"/>
        </w:rPr>
        <w:t>Estatutos</w:t>
      </w:r>
      <w:r w:rsidR="00882FC9"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882FC9" w:rsidRPr="00254E79">
        <w:rPr>
          <w:rFonts w:ascii="Arial" w:eastAsia="Arial" w:hAnsi="Arial" w:cs="Arial"/>
          <w:sz w:val="20"/>
          <w:szCs w:val="20"/>
        </w:rPr>
        <w:t xml:space="preserve"> 2166 del 2021.</w:t>
      </w:r>
    </w:p>
    <w:p w14:paraId="65E8F775" w14:textId="77777777" w:rsidR="00453CC9" w:rsidRPr="00254E79" w:rsidRDefault="00453CC9" w:rsidP="00F756B6">
      <w:pPr>
        <w:spacing w:line="276" w:lineRule="auto"/>
        <w:jc w:val="both"/>
        <w:rPr>
          <w:rFonts w:ascii="Arial" w:hAnsi="Arial" w:cs="Arial"/>
          <w:sz w:val="20"/>
          <w:szCs w:val="20"/>
        </w:rPr>
      </w:pPr>
    </w:p>
    <w:p w14:paraId="356A2EF4" w14:textId="66FB0B7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harán parte de </w:t>
      </w:r>
      <w:r w:rsidR="007573A8" w:rsidRPr="00254E79">
        <w:rPr>
          <w:rFonts w:ascii="Arial" w:hAnsi="Arial" w:cs="Arial"/>
          <w:sz w:val="20"/>
          <w:szCs w:val="20"/>
        </w:rPr>
        <w:t>la Comisión Empresarial</w:t>
      </w:r>
      <w:r w:rsidRPr="00254E79">
        <w:rPr>
          <w:rFonts w:ascii="Arial" w:hAnsi="Arial" w:cs="Arial"/>
          <w:sz w:val="20"/>
          <w:szCs w:val="20"/>
        </w:rPr>
        <w:t xml:space="preserve"> por derecho propio, para un total de siete (7) </w:t>
      </w:r>
      <w:r w:rsidR="00132E19" w:rsidRPr="00254E79">
        <w:rPr>
          <w:rFonts w:ascii="Arial" w:hAnsi="Arial" w:cs="Arial"/>
          <w:sz w:val="20"/>
          <w:szCs w:val="20"/>
        </w:rPr>
        <w:t>integrantes</w:t>
      </w:r>
      <w:r w:rsidRPr="00254E79">
        <w:rPr>
          <w:rFonts w:ascii="Arial" w:hAnsi="Arial" w:cs="Arial"/>
          <w:sz w:val="20"/>
          <w:szCs w:val="20"/>
        </w:rPr>
        <w:t xml:space="preserve"> de la Comisión.</w:t>
      </w:r>
    </w:p>
    <w:p w14:paraId="45980C40" w14:textId="77777777" w:rsidR="00453CC9" w:rsidRPr="00254E79" w:rsidRDefault="00453CC9" w:rsidP="00F756B6">
      <w:pPr>
        <w:spacing w:line="276" w:lineRule="auto"/>
        <w:jc w:val="both"/>
        <w:rPr>
          <w:rFonts w:ascii="Arial" w:hAnsi="Arial" w:cs="Arial"/>
          <w:sz w:val="20"/>
          <w:szCs w:val="20"/>
        </w:rPr>
      </w:pPr>
    </w:p>
    <w:p w14:paraId="751AC345" w14:textId="69E2A049"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ELECCIÓN DE LOS </w:t>
      </w:r>
      <w:r w:rsidR="00AA39C1" w:rsidRPr="00254E79">
        <w:rPr>
          <w:rFonts w:ascii="Arial" w:hAnsi="Arial" w:cs="Arial"/>
          <w:b/>
          <w:sz w:val="20"/>
          <w:szCs w:val="20"/>
        </w:rPr>
        <w:t>INTEGRANTES</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 xml:space="preserve"> EN EL MARCO DE LAS ELECCIONES GENERALES.</w:t>
      </w:r>
    </w:p>
    <w:p w14:paraId="1EC22DF9" w14:textId="53C0F8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En el marco del proceso General de Elecciones determinado por la </w:t>
      </w:r>
      <w:r w:rsidR="00A5507F" w:rsidRPr="00254E79">
        <w:rPr>
          <w:rFonts w:ascii="Arial" w:hAnsi="Arial" w:cs="Arial"/>
          <w:sz w:val="20"/>
          <w:szCs w:val="20"/>
        </w:rPr>
        <w:t>Ley</w:t>
      </w:r>
      <w:r w:rsidRPr="00254E79">
        <w:rPr>
          <w:rFonts w:ascii="Arial" w:hAnsi="Arial" w:cs="Arial"/>
          <w:sz w:val="20"/>
          <w:szCs w:val="20"/>
        </w:rPr>
        <w:t xml:space="preserve"> Comunal,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realizar la elección de los cuatro (4) </w:t>
      </w:r>
      <w:r w:rsidR="00AA39C1"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1A6A5F55" w14:textId="77777777" w:rsidR="00453CC9" w:rsidRPr="00254E79" w:rsidRDefault="00453CC9" w:rsidP="00F756B6">
      <w:pPr>
        <w:spacing w:line="276" w:lineRule="auto"/>
        <w:jc w:val="both"/>
        <w:rPr>
          <w:rFonts w:ascii="Arial" w:hAnsi="Arial" w:cs="Arial"/>
          <w:sz w:val="20"/>
          <w:szCs w:val="20"/>
        </w:rPr>
      </w:pPr>
    </w:p>
    <w:p w14:paraId="7DD80A5B" w14:textId="053F0B12"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postulación para ser elegido como </w:t>
      </w:r>
      <w:r w:rsidR="00AA39C1" w:rsidRPr="00254E79">
        <w:rPr>
          <w:rFonts w:ascii="Arial" w:hAnsi="Arial" w:cs="Arial"/>
          <w:sz w:val="20"/>
          <w:szCs w:val="20"/>
        </w:rPr>
        <w:t>integrante</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unipersonalmente por cada uno de los interesados ante el </w:t>
      </w:r>
      <w:r w:rsidR="00F95EED" w:rsidRPr="00254E79">
        <w:rPr>
          <w:rFonts w:ascii="Arial" w:hAnsi="Arial" w:cs="Arial"/>
          <w:sz w:val="20"/>
          <w:szCs w:val="20"/>
        </w:rPr>
        <w:t>Tribunal de Garantías</w:t>
      </w:r>
      <w:r w:rsidRPr="00254E79">
        <w:rPr>
          <w:rFonts w:ascii="Arial" w:hAnsi="Arial" w:cs="Arial"/>
          <w:sz w:val="20"/>
          <w:szCs w:val="20"/>
        </w:rPr>
        <w:t xml:space="preserve">. La postulación podrá realizarse a más tardar 48 horas antes de la fecha y hora de inicio de la jornada de elecciones, sin que medie presentación por </w:t>
      </w:r>
      <w:r w:rsidR="00470C3D" w:rsidRPr="00254E79">
        <w:rPr>
          <w:rFonts w:ascii="Arial" w:hAnsi="Arial" w:cs="Arial"/>
          <w:sz w:val="20"/>
          <w:szCs w:val="20"/>
        </w:rPr>
        <w:t xml:space="preserve">parte de </w:t>
      </w:r>
      <w:r w:rsidRPr="00254E79">
        <w:rPr>
          <w:rFonts w:ascii="Arial" w:hAnsi="Arial" w:cs="Arial"/>
          <w:sz w:val="20"/>
          <w:szCs w:val="20"/>
        </w:rPr>
        <w:t xml:space="preserve">otro </w:t>
      </w:r>
      <w:r w:rsidR="003A2A5C" w:rsidRPr="00254E79">
        <w:rPr>
          <w:rFonts w:ascii="Arial" w:hAnsi="Arial" w:cs="Arial"/>
          <w:sz w:val="20"/>
          <w:szCs w:val="20"/>
        </w:rPr>
        <w:t>Afiliado</w:t>
      </w:r>
      <w:r w:rsidRPr="00254E79">
        <w:rPr>
          <w:rFonts w:ascii="Arial" w:hAnsi="Arial" w:cs="Arial"/>
          <w:sz w:val="20"/>
          <w:szCs w:val="20"/>
        </w:rPr>
        <w:t xml:space="preserve">. El </w:t>
      </w:r>
      <w:r w:rsidR="00F95EED" w:rsidRPr="00254E79">
        <w:rPr>
          <w:rFonts w:ascii="Arial" w:hAnsi="Arial" w:cs="Arial"/>
          <w:sz w:val="20"/>
          <w:szCs w:val="20"/>
        </w:rPr>
        <w:t>Tribunal de Garantías</w:t>
      </w:r>
      <w:r w:rsidRPr="00254E79">
        <w:rPr>
          <w:rFonts w:ascii="Arial" w:hAnsi="Arial" w:cs="Arial"/>
          <w:sz w:val="20"/>
          <w:szCs w:val="20"/>
        </w:rPr>
        <w:t xml:space="preserve"> levantará listado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interesados, el cual debe contener como mínimo los siguientes datos: nombre y apellidos, documento de identidad, dirección y firma de los candidatos.</w:t>
      </w:r>
    </w:p>
    <w:p w14:paraId="64123407" w14:textId="77777777" w:rsidR="00453CC9" w:rsidRPr="00254E79" w:rsidRDefault="00453CC9" w:rsidP="00F756B6">
      <w:pPr>
        <w:spacing w:line="276" w:lineRule="auto"/>
        <w:jc w:val="both"/>
        <w:rPr>
          <w:rFonts w:ascii="Arial" w:hAnsi="Arial" w:cs="Arial"/>
          <w:sz w:val="20"/>
          <w:szCs w:val="20"/>
        </w:rPr>
      </w:pPr>
    </w:p>
    <w:p w14:paraId="2962CAD5" w14:textId="7460791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F95EED" w:rsidRPr="00254E79">
        <w:rPr>
          <w:rFonts w:ascii="Arial" w:hAnsi="Arial" w:cs="Arial"/>
          <w:sz w:val="20"/>
          <w:szCs w:val="20"/>
        </w:rPr>
        <w:t>Tribunal de Garantías</w:t>
      </w:r>
      <w:r w:rsidRPr="00254E79">
        <w:rPr>
          <w:rFonts w:ascii="Arial" w:hAnsi="Arial" w:cs="Arial"/>
          <w:sz w:val="20"/>
          <w:szCs w:val="20"/>
        </w:rPr>
        <w:t xml:space="preserve"> será garante de la elección de los cuatro (4)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publicará el listado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aspirantes a ser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junto a los demás listados de Planchas o Listas de los aspirantes a ser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w:t>
      </w:r>
    </w:p>
    <w:p w14:paraId="4E0C227F" w14:textId="77777777" w:rsidR="00453CC9" w:rsidRPr="00254E79" w:rsidRDefault="00453CC9" w:rsidP="00F756B6">
      <w:pPr>
        <w:spacing w:line="276" w:lineRule="auto"/>
        <w:jc w:val="both"/>
        <w:rPr>
          <w:rFonts w:ascii="Arial" w:hAnsi="Arial" w:cs="Arial"/>
          <w:sz w:val="20"/>
          <w:szCs w:val="20"/>
        </w:rPr>
      </w:pPr>
    </w:p>
    <w:p w14:paraId="4294492A" w14:textId="68939B1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se realizará por votación donde cada uno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asistentes escribirá </w:t>
      </w:r>
      <w:r w:rsidR="00470C3D" w:rsidRPr="00254E79">
        <w:rPr>
          <w:rFonts w:ascii="Arial" w:hAnsi="Arial" w:cs="Arial"/>
          <w:sz w:val="20"/>
          <w:szCs w:val="20"/>
        </w:rPr>
        <w:t xml:space="preserve">o elegirá </w:t>
      </w:r>
      <w:r w:rsidRPr="00254E79">
        <w:rPr>
          <w:rFonts w:ascii="Arial" w:hAnsi="Arial" w:cs="Arial"/>
          <w:sz w:val="20"/>
          <w:szCs w:val="20"/>
        </w:rPr>
        <w:t xml:space="preserve">el nombre de sólo un aspirante y depositará su voto en una Urna. </w:t>
      </w:r>
      <w:r w:rsidR="007573A8" w:rsidRPr="00254E79">
        <w:rPr>
          <w:rFonts w:ascii="Arial" w:hAnsi="Arial" w:cs="Arial"/>
          <w:sz w:val="20"/>
          <w:szCs w:val="20"/>
        </w:rPr>
        <w:t>La Comisión Empresarial</w:t>
      </w:r>
      <w:r w:rsidRPr="00254E79">
        <w:rPr>
          <w:rFonts w:ascii="Arial" w:hAnsi="Arial" w:cs="Arial"/>
          <w:sz w:val="20"/>
          <w:szCs w:val="20"/>
        </w:rPr>
        <w:t xml:space="preserve"> será ocupada por los cuatro (4) candidatos que obtengan la mayor cantidad de votos. </w:t>
      </w:r>
    </w:p>
    <w:p w14:paraId="4DC7A0BB" w14:textId="77777777" w:rsidR="00453CC9" w:rsidRPr="00254E79" w:rsidRDefault="00453CC9" w:rsidP="00F756B6">
      <w:pPr>
        <w:spacing w:line="276" w:lineRule="auto"/>
        <w:jc w:val="both"/>
        <w:rPr>
          <w:rFonts w:ascii="Arial" w:hAnsi="Arial" w:cs="Arial"/>
          <w:sz w:val="20"/>
          <w:szCs w:val="20"/>
        </w:rPr>
      </w:pPr>
    </w:p>
    <w:p w14:paraId="15B3DC7F" w14:textId="77777777" w:rsidR="0079249E" w:rsidRPr="00254E79" w:rsidRDefault="00470C3D" w:rsidP="0079249E">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7E6E02EB" w14:textId="301EB8D9" w:rsidR="00453CC9" w:rsidRPr="00254E79" w:rsidRDefault="00453CC9" w:rsidP="0079249E">
      <w:pPr>
        <w:spacing w:line="276" w:lineRule="auto"/>
        <w:jc w:val="both"/>
        <w:rPr>
          <w:rFonts w:ascii="Arial" w:hAnsi="Arial" w:cs="Arial"/>
          <w:b/>
          <w:sz w:val="20"/>
          <w:szCs w:val="20"/>
        </w:rPr>
      </w:pPr>
      <w:r w:rsidRPr="00254E79">
        <w:rPr>
          <w:rFonts w:ascii="Arial" w:eastAsiaTheme="minorHAnsi" w:hAnsi="Arial" w:cs="Arial"/>
          <w:bCs/>
          <w:sz w:val="20"/>
          <w:szCs w:val="20"/>
        </w:rPr>
        <w:t xml:space="preserve">Si después de la votación General, no se ocupan las cuatro (4) curules de </w:t>
      </w:r>
      <w:r w:rsidR="007573A8" w:rsidRPr="00254E79">
        <w:rPr>
          <w:rFonts w:ascii="Arial" w:eastAsiaTheme="minorHAnsi" w:hAnsi="Arial" w:cs="Arial"/>
          <w:bCs/>
          <w:sz w:val="20"/>
          <w:szCs w:val="20"/>
        </w:rPr>
        <w:t>la Comisión Empresarial</w:t>
      </w:r>
      <w:r w:rsidRPr="00254E79">
        <w:rPr>
          <w:rFonts w:ascii="Arial" w:eastAsiaTheme="minorHAnsi" w:hAnsi="Arial" w:cs="Arial"/>
          <w:bCs/>
          <w:sz w:val="20"/>
          <w:szCs w:val="20"/>
        </w:rPr>
        <w:t xml:space="preserve">, se reconocerán a las personas que obtuvieron votos. La elección de los </w:t>
      </w:r>
      <w:r w:rsidR="00132E19" w:rsidRPr="00254E79">
        <w:rPr>
          <w:rFonts w:ascii="Arial" w:eastAsiaTheme="minorHAnsi" w:hAnsi="Arial" w:cs="Arial"/>
          <w:bCs/>
          <w:sz w:val="20"/>
          <w:szCs w:val="20"/>
        </w:rPr>
        <w:t>integrantes</w:t>
      </w:r>
      <w:r w:rsidRPr="00254E79">
        <w:rPr>
          <w:rFonts w:ascii="Arial" w:eastAsiaTheme="minorHAnsi" w:hAnsi="Arial" w:cs="Arial"/>
          <w:bCs/>
          <w:sz w:val="20"/>
          <w:szCs w:val="20"/>
        </w:rPr>
        <w:t xml:space="preserve"> restantes se realizará dentro de los quince (15) días hábiles siguientes en </w:t>
      </w:r>
      <w:r w:rsidR="006D2311" w:rsidRPr="00254E79">
        <w:rPr>
          <w:rFonts w:ascii="Arial" w:eastAsiaTheme="minorHAnsi" w:hAnsi="Arial" w:cs="Arial"/>
          <w:bCs/>
          <w:sz w:val="20"/>
          <w:szCs w:val="20"/>
        </w:rPr>
        <w:t>Asamblea General</w:t>
      </w:r>
      <w:r w:rsidRPr="00254E79">
        <w:rPr>
          <w:rFonts w:ascii="Arial" w:eastAsiaTheme="minorHAnsi" w:hAnsi="Arial" w:cs="Arial"/>
          <w:bCs/>
          <w:sz w:val="20"/>
          <w:szCs w:val="20"/>
        </w:rPr>
        <w:t xml:space="preserve"> de </w:t>
      </w:r>
      <w:r w:rsidR="003A2A5C" w:rsidRPr="00254E79">
        <w:rPr>
          <w:rFonts w:ascii="Arial" w:eastAsiaTheme="minorHAnsi" w:hAnsi="Arial" w:cs="Arial"/>
          <w:bCs/>
          <w:sz w:val="20"/>
          <w:szCs w:val="20"/>
        </w:rPr>
        <w:t>Afiliado</w:t>
      </w:r>
      <w:r w:rsidR="00D570B4" w:rsidRPr="00254E79">
        <w:rPr>
          <w:rFonts w:ascii="Arial" w:eastAsiaTheme="minorHAnsi" w:hAnsi="Arial" w:cs="Arial"/>
          <w:bCs/>
          <w:sz w:val="20"/>
          <w:szCs w:val="20"/>
        </w:rPr>
        <w:t>s</w:t>
      </w:r>
      <w:r w:rsidRPr="00254E79">
        <w:rPr>
          <w:rFonts w:ascii="Arial" w:eastAsiaTheme="minorHAnsi" w:hAnsi="Arial" w:cs="Arial"/>
          <w:bCs/>
          <w:sz w:val="20"/>
          <w:szCs w:val="20"/>
        </w:rPr>
        <w:t xml:space="preserve"> o en su defecto en reunión de </w:t>
      </w:r>
      <w:r w:rsidR="00136D8E" w:rsidRPr="00254E79">
        <w:rPr>
          <w:rFonts w:ascii="Arial" w:eastAsiaTheme="minorHAnsi" w:hAnsi="Arial" w:cs="Arial"/>
          <w:bCs/>
          <w:sz w:val="20"/>
          <w:szCs w:val="20"/>
        </w:rPr>
        <w:t>Junta</w:t>
      </w:r>
      <w:r w:rsidRPr="00254E79">
        <w:rPr>
          <w:rFonts w:ascii="Arial" w:eastAsiaTheme="minorHAnsi" w:hAnsi="Arial" w:cs="Arial"/>
          <w:bCs/>
          <w:sz w:val="20"/>
          <w:szCs w:val="20"/>
        </w:rPr>
        <w:t xml:space="preserve"> </w:t>
      </w:r>
      <w:r w:rsidR="00CE1DF1" w:rsidRPr="00254E79">
        <w:rPr>
          <w:rFonts w:ascii="Arial" w:eastAsiaTheme="minorHAnsi" w:hAnsi="Arial" w:cs="Arial"/>
          <w:bCs/>
          <w:sz w:val="20"/>
          <w:szCs w:val="20"/>
        </w:rPr>
        <w:t>Directiva</w:t>
      </w:r>
      <w:r w:rsidRPr="00254E79">
        <w:rPr>
          <w:rFonts w:ascii="Arial" w:eastAsiaTheme="minorHAnsi" w:hAnsi="Arial" w:cs="Arial"/>
          <w:bCs/>
          <w:sz w:val="20"/>
          <w:szCs w:val="20"/>
        </w:rPr>
        <w:t xml:space="preserve"> con </w:t>
      </w:r>
      <w:r w:rsidR="00C414AB" w:rsidRPr="00254E79">
        <w:rPr>
          <w:rFonts w:ascii="Arial" w:eastAsiaTheme="minorHAnsi" w:hAnsi="Arial" w:cs="Arial"/>
          <w:bCs/>
          <w:sz w:val="20"/>
          <w:szCs w:val="20"/>
        </w:rPr>
        <w:t>quórum</w:t>
      </w:r>
      <w:r w:rsidRPr="00254E79">
        <w:rPr>
          <w:rFonts w:ascii="Arial" w:eastAsiaTheme="minorHAnsi" w:hAnsi="Arial" w:cs="Arial"/>
          <w:bCs/>
          <w:sz w:val="20"/>
          <w:szCs w:val="20"/>
        </w:rPr>
        <w:t>.</w:t>
      </w:r>
    </w:p>
    <w:p w14:paraId="5D72DB2B" w14:textId="77777777" w:rsidR="00453CC9" w:rsidRPr="00254E79" w:rsidRDefault="00453CC9" w:rsidP="00F756B6">
      <w:pPr>
        <w:spacing w:line="276" w:lineRule="auto"/>
        <w:jc w:val="both"/>
        <w:rPr>
          <w:rFonts w:ascii="Arial" w:hAnsi="Arial" w:cs="Arial"/>
          <w:sz w:val="20"/>
          <w:szCs w:val="20"/>
        </w:rPr>
      </w:pPr>
    </w:p>
    <w:p w14:paraId="4866D4A3" w14:textId="6F58AA46"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1A4EECBF" w14:textId="36C03871"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el resultado de la elección de </w:t>
      </w:r>
      <w:r w:rsidR="00132E19" w:rsidRPr="00254E79">
        <w:rPr>
          <w:rFonts w:ascii="Arial" w:hAnsi="Arial" w:cs="Arial"/>
          <w:sz w:val="20"/>
          <w:szCs w:val="20"/>
        </w:rPr>
        <w:t>integrantes</w:t>
      </w:r>
      <w:r w:rsidR="00453CC9" w:rsidRPr="00254E79">
        <w:rPr>
          <w:rFonts w:ascii="Arial" w:hAnsi="Arial" w:cs="Arial"/>
          <w:sz w:val="20"/>
          <w:szCs w:val="20"/>
        </w:rPr>
        <w:t xml:space="preserve"> de la Comisión </w:t>
      </w:r>
      <w:r w:rsidR="007573A8" w:rsidRPr="00254E79">
        <w:rPr>
          <w:rFonts w:ascii="Arial" w:hAnsi="Arial" w:cs="Arial"/>
          <w:sz w:val="20"/>
          <w:szCs w:val="20"/>
        </w:rPr>
        <w:t>Empresa</w:t>
      </w:r>
      <w:r w:rsidR="00453CC9" w:rsidRPr="00254E79">
        <w:rPr>
          <w:rFonts w:ascii="Arial" w:hAnsi="Arial" w:cs="Arial"/>
          <w:sz w:val="20"/>
          <w:szCs w:val="20"/>
        </w:rPr>
        <w:t>ria</w:t>
      </w:r>
      <w:r w:rsidR="007573A8" w:rsidRPr="00254E79">
        <w:rPr>
          <w:rFonts w:ascii="Arial" w:hAnsi="Arial" w:cs="Arial"/>
          <w:sz w:val="20"/>
          <w:szCs w:val="20"/>
        </w:rPr>
        <w:t>l</w:t>
      </w:r>
      <w:r w:rsidR="00453CC9" w:rsidRPr="00254E79">
        <w:rPr>
          <w:rFonts w:ascii="Arial" w:hAnsi="Arial" w:cs="Arial"/>
          <w:sz w:val="20"/>
          <w:szCs w:val="20"/>
        </w:rPr>
        <w:t xml:space="preserve">, radicando Acta suscrita por el </w:t>
      </w:r>
      <w:r w:rsidR="00F95EED" w:rsidRPr="00254E79">
        <w:rPr>
          <w:rFonts w:ascii="Arial" w:hAnsi="Arial" w:cs="Arial"/>
          <w:sz w:val="20"/>
          <w:szCs w:val="20"/>
        </w:rPr>
        <w:t>Tribunal de Garantías</w:t>
      </w:r>
      <w:r w:rsidR="00453CC9" w:rsidRPr="00254E79">
        <w:rPr>
          <w:rFonts w:ascii="Arial" w:hAnsi="Arial" w:cs="Arial"/>
          <w:sz w:val="20"/>
          <w:szCs w:val="20"/>
        </w:rPr>
        <w:t xml:space="preserve"> donde figuren los datos de las cuatro (4) personas elegidas para conformar la Comisión y el número de votos por el cual fueron elegidos.</w:t>
      </w:r>
    </w:p>
    <w:p w14:paraId="60DD12FB" w14:textId="77777777" w:rsidR="00453CC9" w:rsidRPr="00254E79" w:rsidRDefault="00453CC9" w:rsidP="00F756B6">
      <w:pPr>
        <w:spacing w:line="276" w:lineRule="auto"/>
        <w:jc w:val="both"/>
        <w:rPr>
          <w:rFonts w:ascii="Arial" w:hAnsi="Arial" w:cs="Arial"/>
          <w:sz w:val="20"/>
          <w:szCs w:val="20"/>
        </w:rPr>
      </w:pPr>
    </w:p>
    <w:p w14:paraId="1C2E1ED9" w14:textId="0A7BB987"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470C3D" w:rsidRPr="00254E79">
        <w:rPr>
          <w:rFonts w:ascii="Arial" w:hAnsi="Arial" w:cs="Arial"/>
          <w:b/>
          <w:sz w:val="20"/>
          <w:szCs w:val="20"/>
        </w:rPr>
        <w:t xml:space="preserve"> 3</w:t>
      </w:r>
      <w:r w:rsidRPr="00254E79">
        <w:rPr>
          <w:rFonts w:ascii="Arial" w:hAnsi="Arial" w:cs="Arial"/>
          <w:b/>
          <w:sz w:val="20"/>
          <w:szCs w:val="20"/>
        </w:rPr>
        <w:t xml:space="preserve">.  </w:t>
      </w:r>
    </w:p>
    <w:p w14:paraId="30622162" w14:textId="5640B52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aspirantes a ser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podrán presentar al </w:t>
      </w:r>
      <w:r w:rsidR="00F95EED" w:rsidRPr="00254E79">
        <w:rPr>
          <w:rFonts w:ascii="Arial" w:hAnsi="Arial" w:cs="Arial"/>
          <w:sz w:val="20"/>
          <w:szCs w:val="20"/>
        </w:rPr>
        <w:t>Tribunal de Garantías</w:t>
      </w:r>
      <w:r w:rsidRPr="00254E79">
        <w:rPr>
          <w:rFonts w:ascii="Arial" w:hAnsi="Arial" w:cs="Arial"/>
          <w:sz w:val="20"/>
          <w:szCs w:val="20"/>
        </w:rPr>
        <w:t xml:space="preserve"> en una página tamaño carta su perfil o resumen de su hoja de vida. El </w:t>
      </w:r>
      <w:r w:rsidR="00F95EED" w:rsidRPr="00254E79">
        <w:rPr>
          <w:rFonts w:ascii="Arial" w:hAnsi="Arial" w:cs="Arial"/>
          <w:sz w:val="20"/>
          <w:szCs w:val="20"/>
        </w:rPr>
        <w:t>Tribunal de Garantías</w:t>
      </w:r>
      <w:r w:rsidRPr="00254E79">
        <w:rPr>
          <w:rFonts w:ascii="Arial" w:hAnsi="Arial" w:cs="Arial"/>
          <w:sz w:val="20"/>
          <w:szCs w:val="20"/>
        </w:rPr>
        <w:t xml:space="preserve"> fijará estos perfiles junto a los Listados o </w:t>
      </w:r>
      <w:r w:rsidR="00C414AB" w:rsidRPr="00254E79">
        <w:rPr>
          <w:rFonts w:ascii="Arial" w:hAnsi="Arial" w:cs="Arial"/>
          <w:sz w:val="20"/>
          <w:szCs w:val="20"/>
        </w:rPr>
        <w:t>P</w:t>
      </w:r>
      <w:r w:rsidRPr="00254E79">
        <w:rPr>
          <w:rFonts w:ascii="Arial" w:hAnsi="Arial" w:cs="Arial"/>
          <w:sz w:val="20"/>
          <w:szCs w:val="20"/>
        </w:rPr>
        <w:t>lanchas en el lugar donde se realice la votación.</w:t>
      </w:r>
    </w:p>
    <w:p w14:paraId="3FA76912" w14:textId="77777777" w:rsidR="00453CC9" w:rsidRPr="00254E79" w:rsidRDefault="00453CC9" w:rsidP="00F756B6">
      <w:pPr>
        <w:spacing w:line="276" w:lineRule="auto"/>
        <w:jc w:val="both"/>
        <w:rPr>
          <w:rFonts w:ascii="Arial" w:hAnsi="Arial" w:cs="Arial"/>
          <w:sz w:val="20"/>
          <w:szCs w:val="20"/>
        </w:rPr>
      </w:pPr>
    </w:p>
    <w:p w14:paraId="1476A16C" w14:textId="6F8B49D9"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ELECCIÓN DE LOS </w:t>
      </w:r>
      <w:r w:rsidR="001246ED" w:rsidRPr="00254E79">
        <w:rPr>
          <w:rFonts w:ascii="Arial" w:hAnsi="Arial" w:cs="Arial"/>
          <w:b/>
          <w:sz w:val="20"/>
          <w:szCs w:val="20"/>
        </w:rPr>
        <w:t>INTEGRANTES</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 xml:space="preserve"> POR </w:t>
      </w:r>
      <w:r w:rsidR="006D2311" w:rsidRPr="00254E79">
        <w:rPr>
          <w:rFonts w:ascii="Arial" w:hAnsi="Arial" w:cs="Arial"/>
          <w:b/>
          <w:sz w:val="20"/>
          <w:szCs w:val="20"/>
        </w:rPr>
        <w:t>ASAMBLEA GENERAL</w:t>
      </w:r>
      <w:r w:rsidRPr="00254E79">
        <w:rPr>
          <w:rFonts w:ascii="Arial" w:hAnsi="Arial" w:cs="Arial"/>
          <w:b/>
          <w:sz w:val="20"/>
          <w:szCs w:val="20"/>
        </w:rPr>
        <w:t>.</w:t>
      </w:r>
    </w:p>
    <w:p w14:paraId="261B6375" w14:textId="1B9418A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de los cuatro (4) </w:t>
      </w:r>
      <w:r w:rsidR="001246ED"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podrá realizar extraordinariamente por </w:t>
      </w:r>
      <w:r w:rsidR="006D2311" w:rsidRPr="00254E79">
        <w:rPr>
          <w:rFonts w:ascii="Arial" w:hAnsi="Arial" w:cs="Arial"/>
          <w:sz w:val="20"/>
          <w:szCs w:val="20"/>
        </w:rPr>
        <w:t>Asamblea</w:t>
      </w:r>
      <w:r w:rsidRPr="00254E79">
        <w:rPr>
          <w:rFonts w:ascii="Arial" w:hAnsi="Arial" w:cs="Arial"/>
          <w:sz w:val="20"/>
          <w:szCs w:val="20"/>
        </w:rPr>
        <w:t xml:space="preserve"> con </w:t>
      </w:r>
      <w:r w:rsidR="00C414AB" w:rsidRPr="00254E79">
        <w:rPr>
          <w:rFonts w:ascii="Arial" w:hAnsi="Arial" w:cs="Arial"/>
          <w:sz w:val="20"/>
          <w:szCs w:val="20"/>
        </w:rPr>
        <w:t>quórum</w:t>
      </w:r>
      <w:r w:rsidR="00470C3D" w:rsidRPr="00254E79">
        <w:rPr>
          <w:rFonts w:ascii="Arial" w:hAnsi="Arial" w:cs="Arial"/>
          <w:sz w:val="20"/>
          <w:szCs w:val="20"/>
        </w:rPr>
        <w:t xml:space="preserve"> del 30%</w:t>
      </w:r>
      <w:r w:rsidRPr="00254E79">
        <w:rPr>
          <w:rFonts w:ascii="Arial" w:hAnsi="Arial" w:cs="Arial"/>
          <w:sz w:val="20"/>
          <w:szCs w:val="20"/>
        </w:rPr>
        <w:t xml:space="preserve">. La elección de los </w:t>
      </w:r>
      <w:r w:rsidR="00132E19" w:rsidRPr="00254E79">
        <w:rPr>
          <w:rFonts w:ascii="Arial" w:hAnsi="Arial" w:cs="Arial"/>
          <w:sz w:val="20"/>
          <w:szCs w:val="20"/>
        </w:rPr>
        <w:t>integrantes</w:t>
      </w:r>
      <w:r w:rsidRPr="00254E79">
        <w:rPr>
          <w:rFonts w:ascii="Arial" w:hAnsi="Arial" w:cs="Arial"/>
          <w:sz w:val="20"/>
          <w:szCs w:val="20"/>
        </w:rPr>
        <w:t xml:space="preserve"> de la Comisión, al no tener el carácter de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no requerirá la elección de un </w:t>
      </w:r>
      <w:r w:rsidR="00F95EED" w:rsidRPr="00254E79">
        <w:rPr>
          <w:rFonts w:ascii="Arial" w:hAnsi="Arial" w:cs="Arial"/>
          <w:sz w:val="20"/>
          <w:szCs w:val="20"/>
        </w:rPr>
        <w:t>Tribunal de Garantías</w:t>
      </w:r>
      <w:r w:rsidRPr="00254E79">
        <w:rPr>
          <w:rFonts w:ascii="Arial" w:hAnsi="Arial" w:cs="Arial"/>
          <w:sz w:val="20"/>
          <w:szCs w:val="20"/>
        </w:rPr>
        <w:t xml:space="preserve">. La postulación de los candidatos se realizará en el desarrollo de la </w:t>
      </w:r>
      <w:r w:rsidR="006D2311" w:rsidRPr="00254E79">
        <w:rPr>
          <w:rFonts w:ascii="Arial" w:hAnsi="Arial" w:cs="Arial"/>
          <w:sz w:val="20"/>
          <w:szCs w:val="20"/>
        </w:rPr>
        <w:t>Asamblea</w:t>
      </w:r>
      <w:r w:rsidRPr="00254E79">
        <w:rPr>
          <w:rFonts w:ascii="Arial" w:hAnsi="Arial" w:cs="Arial"/>
          <w:sz w:val="20"/>
          <w:szCs w:val="20"/>
        </w:rPr>
        <w:t xml:space="preserve"> como un punto del “Orden del Día”.</w:t>
      </w:r>
    </w:p>
    <w:p w14:paraId="03C35454" w14:textId="77777777" w:rsidR="00453CC9" w:rsidRPr="00254E79" w:rsidRDefault="00453CC9" w:rsidP="00F756B6">
      <w:pPr>
        <w:spacing w:line="276" w:lineRule="auto"/>
        <w:jc w:val="both"/>
        <w:rPr>
          <w:rFonts w:ascii="Arial" w:hAnsi="Arial" w:cs="Arial"/>
          <w:sz w:val="20"/>
          <w:szCs w:val="20"/>
        </w:rPr>
      </w:pPr>
    </w:p>
    <w:p w14:paraId="7786BF4D" w14:textId="0AE8EFF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w:t>
      </w:r>
      <w:r w:rsidR="006D2311" w:rsidRPr="00254E79">
        <w:rPr>
          <w:rFonts w:ascii="Arial" w:hAnsi="Arial" w:cs="Arial"/>
          <w:sz w:val="20"/>
          <w:szCs w:val="20"/>
        </w:rPr>
        <w:t>Asamblea</w:t>
      </w:r>
      <w:r w:rsidRPr="00254E79">
        <w:rPr>
          <w:rFonts w:ascii="Arial" w:hAnsi="Arial" w:cs="Arial"/>
          <w:sz w:val="20"/>
          <w:szCs w:val="20"/>
        </w:rPr>
        <w:t>, cada uno de los aspirantes se presentará ante la misma en una intervención de máximo dos (2) minutos. Este momento deberá ser incluido como un punto del “Orden del Día”.</w:t>
      </w:r>
    </w:p>
    <w:p w14:paraId="0765F44C" w14:textId="77777777" w:rsidR="00453CC9" w:rsidRPr="00254E79" w:rsidRDefault="00453CC9" w:rsidP="00F756B6">
      <w:pPr>
        <w:spacing w:line="276" w:lineRule="auto"/>
        <w:jc w:val="both"/>
        <w:rPr>
          <w:rFonts w:ascii="Arial" w:hAnsi="Arial" w:cs="Arial"/>
          <w:sz w:val="20"/>
          <w:szCs w:val="20"/>
        </w:rPr>
      </w:pPr>
    </w:p>
    <w:p w14:paraId="6D59BCE2" w14:textId="00F2AD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se realizará por votación donde cada uno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asistentes escribirá </w:t>
      </w:r>
      <w:r w:rsidR="00470C3D" w:rsidRPr="00254E79">
        <w:rPr>
          <w:rFonts w:ascii="Arial" w:hAnsi="Arial" w:cs="Arial"/>
          <w:sz w:val="20"/>
          <w:szCs w:val="20"/>
        </w:rPr>
        <w:t xml:space="preserve">o elegirá </w:t>
      </w:r>
      <w:r w:rsidRPr="00254E79">
        <w:rPr>
          <w:rFonts w:ascii="Arial" w:hAnsi="Arial" w:cs="Arial"/>
          <w:sz w:val="20"/>
          <w:szCs w:val="20"/>
        </w:rPr>
        <w:t xml:space="preserve">el nombre de </w:t>
      </w:r>
      <w:r w:rsidRPr="00254E79">
        <w:rPr>
          <w:rFonts w:ascii="Arial" w:hAnsi="Arial" w:cs="Arial"/>
          <w:b/>
          <w:sz w:val="20"/>
          <w:szCs w:val="20"/>
        </w:rPr>
        <w:t>sólo uno (1)</w:t>
      </w:r>
      <w:r w:rsidRPr="00254E79">
        <w:rPr>
          <w:rFonts w:ascii="Arial" w:hAnsi="Arial" w:cs="Arial"/>
          <w:sz w:val="20"/>
          <w:szCs w:val="20"/>
        </w:rPr>
        <w:t xml:space="preserve"> de los aspirantes, y depositará su voto en una Urna. </w:t>
      </w:r>
      <w:r w:rsidR="007573A8" w:rsidRPr="00254E79">
        <w:rPr>
          <w:rFonts w:ascii="Arial" w:hAnsi="Arial" w:cs="Arial"/>
          <w:sz w:val="20"/>
          <w:szCs w:val="20"/>
        </w:rPr>
        <w:t>La Comisión Empresarial</w:t>
      </w:r>
      <w:r w:rsidRPr="00254E79">
        <w:rPr>
          <w:rFonts w:ascii="Arial" w:hAnsi="Arial" w:cs="Arial"/>
          <w:sz w:val="20"/>
          <w:szCs w:val="20"/>
        </w:rPr>
        <w:t xml:space="preserve"> será ocupada por los cuatro (4) candidatos que obtengan la mayor cantidad de votos. </w:t>
      </w:r>
    </w:p>
    <w:p w14:paraId="26B00990" w14:textId="77777777" w:rsidR="00453CC9" w:rsidRPr="00254E79" w:rsidRDefault="00453CC9" w:rsidP="00F756B6">
      <w:pPr>
        <w:spacing w:line="276" w:lineRule="auto"/>
        <w:jc w:val="both"/>
        <w:rPr>
          <w:rFonts w:ascii="Arial" w:hAnsi="Arial" w:cs="Arial"/>
          <w:sz w:val="20"/>
          <w:szCs w:val="20"/>
        </w:rPr>
      </w:pPr>
    </w:p>
    <w:p w14:paraId="2F2DC71B" w14:textId="77777777"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4A6B9CAC" w14:textId="38E82D2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Si después de la votación no se ocupan las cuatro (4) curules de </w:t>
      </w:r>
      <w:r w:rsidR="007573A8" w:rsidRPr="00254E79">
        <w:rPr>
          <w:rFonts w:ascii="Arial" w:hAnsi="Arial" w:cs="Arial"/>
          <w:sz w:val="20"/>
          <w:szCs w:val="20"/>
        </w:rPr>
        <w:t>la Comisión Empresarial</w:t>
      </w:r>
      <w:r w:rsidRPr="00254E79">
        <w:rPr>
          <w:rFonts w:ascii="Arial" w:hAnsi="Arial" w:cs="Arial"/>
          <w:sz w:val="20"/>
          <w:szCs w:val="20"/>
        </w:rPr>
        <w:t>, se reconocerán a las personas que obtuvieron los votos y se realizará una nueva ronda de votación para elegir las curules faltantes. Las personas que se hayan presentado en la primera ronda y no hayan salido elegidas, podrán presentarse nuevamente.</w:t>
      </w:r>
    </w:p>
    <w:p w14:paraId="1D6657A4" w14:textId="77777777" w:rsidR="00453CC9" w:rsidRPr="00254E79" w:rsidRDefault="00453CC9" w:rsidP="00F756B6">
      <w:pPr>
        <w:spacing w:line="276" w:lineRule="auto"/>
        <w:jc w:val="both"/>
        <w:rPr>
          <w:rFonts w:ascii="Arial" w:hAnsi="Arial" w:cs="Arial"/>
          <w:sz w:val="20"/>
          <w:szCs w:val="20"/>
        </w:rPr>
      </w:pPr>
    </w:p>
    <w:p w14:paraId="42625F22" w14:textId="38BCC34E"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7A3CEA4B" w14:textId="75A88B04"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el resultado de la elección de </w:t>
      </w:r>
      <w:r w:rsidR="00525CAB" w:rsidRPr="00254E79">
        <w:rPr>
          <w:rFonts w:ascii="Arial" w:hAnsi="Arial" w:cs="Arial"/>
          <w:sz w:val="20"/>
          <w:szCs w:val="20"/>
        </w:rPr>
        <w:t>integrantes</w:t>
      </w:r>
      <w:r w:rsidR="00453CC9" w:rsidRPr="00254E79">
        <w:rPr>
          <w:rFonts w:ascii="Arial" w:hAnsi="Arial" w:cs="Arial"/>
          <w:sz w:val="20"/>
          <w:szCs w:val="20"/>
        </w:rPr>
        <w:t xml:space="preserve"> de la Comisión de </w:t>
      </w:r>
      <w:r w:rsidR="007573A8" w:rsidRPr="00254E79">
        <w:rPr>
          <w:rFonts w:ascii="Arial" w:hAnsi="Arial" w:cs="Arial"/>
          <w:sz w:val="20"/>
          <w:szCs w:val="20"/>
        </w:rPr>
        <w:t>Empresa</w:t>
      </w:r>
      <w:r w:rsidR="00453CC9" w:rsidRPr="00254E79">
        <w:rPr>
          <w:rFonts w:ascii="Arial" w:hAnsi="Arial" w:cs="Arial"/>
          <w:sz w:val="20"/>
          <w:szCs w:val="20"/>
        </w:rPr>
        <w:t xml:space="preserve">rial, radicando Acta suscrita por el </w:t>
      </w:r>
      <w:r w:rsidR="00AF2F20" w:rsidRPr="00254E79">
        <w:rPr>
          <w:rFonts w:ascii="Arial" w:hAnsi="Arial" w:cs="Arial"/>
          <w:sz w:val="20"/>
          <w:szCs w:val="20"/>
        </w:rPr>
        <w:t>Presidente</w:t>
      </w:r>
      <w:r w:rsidR="00453CC9" w:rsidRPr="00254E79">
        <w:rPr>
          <w:rFonts w:ascii="Arial" w:hAnsi="Arial" w:cs="Arial"/>
          <w:sz w:val="20"/>
          <w:szCs w:val="20"/>
        </w:rPr>
        <w:t xml:space="preserve"> y </w:t>
      </w:r>
      <w:r w:rsidR="00AF2F20" w:rsidRPr="00254E79">
        <w:rPr>
          <w:rFonts w:ascii="Arial" w:hAnsi="Arial" w:cs="Arial"/>
          <w:sz w:val="20"/>
          <w:szCs w:val="20"/>
        </w:rPr>
        <w:t>Secretario</w:t>
      </w:r>
      <w:r w:rsidR="00453CC9" w:rsidRPr="00254E79">
        <w:rPr>
          <w:rFonts w:ascii="Arial" w:hAnsi="Arial" w:cs="Arial"/>
          <w:sz w:val="20"/>
          <w:szCs w:val="20"/>
        </w:rPr>
        <w:t xml:space="preserve"> (a) de la </w:t>
      </w:r>
      <w:r w:rsidRPr="00254E79">
        <w:rPr>
          <w:rFonts w:ascii="Arial" w:hAnsi="Arial" w:cs="Arial"/>
          <w:sz w:val="20"/>
          <w:szCs w:val="20"/>
        </w:rPr>
        <w:t>Asamblea</w:t>
      </w:r>
      <w:r w:rsidR="00453CC9" w:rsidRPr="00254E79">
        <w:rPr>
          <w:rFonts w:ascii="Arial" w:hAnsi="Arial" w:cs="Arial"/>
          <w:sz w:val="20"/>
          <w:szCs w:val="20"/>
        </w:rPr>
        <w:t xml:space="preserve"> donde figuren los datos de las personas elegidas para conformar la Comisión y el número de votos por el que fueron elegidos. </w:t>
      </w:r>
    </w:p>
    <w:p w14:paraId="0DF53689" w14:textId="77777777" w:rsidR="00453CC9" w:rsidRPr="00254E79" w:rsidRDefault="00453CC9" w:rsidP="00F756B6">
      <w:pPr>
        <w:spacing w:line="276" w:lineRule="auto"/>
        <w:jc w:val="both"/>
        <w:rPr>
          <w:rFonts w:ascii="Arial" w:hAnsi="Arial" w:cs="Arial"/>
          <w:sz w:val="20"/>
          <w:szCs w:val="20"/>
        </w:rPr>
      </w:pPr>
    </w:p>
    <w:p w14:paraId="1339DFD8" w14:textId="3CBA482D" w:rsidR="00453CC9" w:rsidRPr="00254E79" w:rsidRDefault="00453CC9" w:rsidP="00755B6A">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 xml:space="preserve">LA CALIDAD DE </w:t>
      </w:r>
      <w:r w:rsidR="00525CAB" w:rsidRPr="00254E79">
        <w:rPr>
          <w:rFonts w:ascii="Arial" w:hAnsi="Arial" w:cs="Arial"/>
          <w:b/>
          <w:sz w:val="20"/>
          <w:szCs w:val="20"/>
        </w:rPr>
        <w:t>INTEGRANTE</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2E4D0C2E" w14:textId="75C62699"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elección de los </w:t>
      </w:r>
      <w:r w:rsidR="00525CAB"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h</w:t>
      </w:r>
      <w:r w:rsidR="00C414AB" w:rsidRPr="00254E79">
        <w:rPr>
          <w:rFonts w:ascii="Arial" w:hAnsi="Arial" w:cs="Arial"/>
          <w:sz w:val="20"/>
          <w:szCs w:val="20"/>
        </w:rPr>
        <w:t>a realizado en el marco de las elecciones g</w:t>
      </w:r>
      <w:r w:rsidRPr="00254E79">
        <w:rPr>
          <w:rFonts w:ascii="Arial" w:hAnsi="Arial" w:cs="Arial"/>
          <w:sz w:val="20"/>
          <w:szCs w:val="20"/>
        </w:rPr>
        <w:t xml:space="preserve">enerales, la calidad de miembro de </w:t>
      </w:r>
      <w:r w:rsidR="007573A8" w:rsidRPr="00254E79">
        <w:rPr>
          <w:rFonts w:ascii="Arial" w:hAnsi="Arial" w:cs="Arial"/>
          <w:sz w:val="20"/>
          <w:szCs w:val="20"/>
        </w:rPr>
        <w:t>la Comisión Empresarial</w:t>
      </w:r>
      <w:r w:rsidRPr="00254E79">
        <w:rPr>
          <w:rFonts w:ascii="Arial" w:hAnsi="Arial" w:cs="Arial"/>
          <w:sz w:val="20"/>
          <w:szCs w:val="20"/>
        </w:rPr>
        <w:t xml:space="preserve"> se evidenciará mediante Acta firmada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w:t>
      </w:r>
    </w:p>
    <w:p w14:paraId="5CD908B7" w14:textId="77777777" w:rsidR="00453CC9" w:rsidRPr="00254E79" w:rsidRDefault="00453CC9" w:rsidP="00F756B6">
      <w:pPr>
        <w:spacing w:line="276" w:lineRule="auto"/>
        <w:jc w:val="both"/>
        <w:rPr>
          <w:rFonts w:ascii="Arial" w:hAnsi="Arial" w:cs="Arial"/>
          <w:sz w:val="20"/>
          <w:szCs w:val="20"/>
        </w:rPr>
      </w:pPr>
    </w:p>
    <w:p w14:paraId="0D3043AD" w14:textId="69529C6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elección de los </w:t>
      </w:r>
      <w:r w:rsidR="00132E19" w:rsidRPr="00254E79">
        <w:rPr>
          <w:rFonts w:ascii="Arial" w:hAnsi="Arial" w:cs="Arial"/>
          <w:sz w:val="20"/>
          <w:szCs w:val="20"/>
        </w:rPr>
        <w:t>integrantes</w:t>
      </w:r>
      <w:r w:rsidRPr="00254E79">
        <w:rPr>
          <w:rFonts w:ascii="Arial" w:hAnsi="Arial" w:cs="Arial"/>
          <w:sz w:val="20"/>
          <w:szCs w:val="20"/>
        </w:rPr>
        <w:t xml:space="preserve"> se realizó extraordinariamente en </w:t>
      </w:r>
      <w:r w:rsidR="006D2311" w:rsidRPr="00254E79">
        <w:rPr>
          <w:rFonts w:ascii="Arial" w:hAnsi="Arial" w:cs="Arial"/>
          <w:sz w:val="20"/>
          <w:szCs w:val="20"/>
        </w:rPr>
        <w:t>Asamblea</w:t>
      </w:r>
      <w:r w:rsidRPr="00254E79">
        <w:rPr>
          <w:rFonts w:ascii="Arial" w:hAnsi="Arial" w:cs="Arial"/>
          <w:sz w:val="20"/>
          <w:szCs w:val="20"/>
        </w:rPr>
        <w:t xml:space="preserve">, la calidad de miembro de </w:t>
      </w:r>
      <w:r w:rsidR="007573A8" w:rsidRPr="00254E79">
        <w:rPr>
          <w:rFonts w:ascii="Arial" w:hAnsi="Arial" w:cs="Arial"/>
          <w:sz w:val="20"/>
          <w:szCs w:val="20"/>
        </w:rPr>
        <w:t>la Comisión Empresarial</w:t>
      </w:r>
      <w:r w:rsidRPr="00254E79">
        <w:rPr>
          <w:rFonts w:ascii="Arial" w:hAnsi="Arial" w:cs="Arial"/>
          <w:sz w:val="20"/>
          <w:szCs w:val="20"/>
        </w:rPr>
        <w:t xml:space="preserve"> se evidenciará mediante el Acta de </w:t>
      </w:r>
      <w:r w:rsidR="006D2311" w:rsidRPr="00254E79">
        <w:rPr>
          <w:rFonts w:ascii="Arial" w:hAnsi="Arial" w:cs="Arial"/>
          <w:sz w:val="20"/>
          <w:szCs w:val="20"/>
        </w:rPr>
        <w:t>Asamblea</w:t>
      </w:r>
      <w:r w:rsidRPr="00254E79">
        <w:rPr>
          <w:rFonts w:ascii="Arial" w:hAnsi="Arial" w:cs="Arial"/>
          <w:sz w:val="20"/>
          <w:szCs w:val="20"/>
        </w:rPr>
        <w:t xml:space="preserve"> firmada por el </w:t>
      </w:r>
      <w:r w:rsidR="00AF2F20" w:rsidRPr="00254E79">
        <w:rPr>
          <w:rFonts w:ascii="Arial" w:hAnsi="Arial" w:cs="Arial"/>
          <w:sz w:val="20"/>
          <w:szCs w:val="20"/>
        </w:rPr>
        <w:t>Presidente</w:t>
      </w:r>
      <w:r w:rsidRPr="00254E79">
        <w:rPr>
          <w:rFonts w:ascii="Arial" w:hAnsi="Arial" w:cs="Arial"/>
          <w:sz w:val="20"/>
          <w:szCs w:val="20"/>
        </w:rPr>
        <w:t xml:space="preserve"> y el </w:t>
      </w:r>
      <w:r w:rsidR="00AF2F20" w:rsidRPr="00254E79">
        <w:rPr>
          <w:rFonts w:ascii="Arial" w:hAnsi="Arial" w:cs="Arial"/>
          <w:sz w:val="20"/>
          <w:szCs w:val="20"/>
        </w:rPr>
        <w:t>Secretario</w:t>
      </w:r>
      <w:r w:rsidRPr="00254E79">
        <w:rPr>
          <w:rFonts w:ascii="Arial" w:hAnsi="Arial" w:cs="Arial"/>
          <w:sz w:val="20"/>
          <w:szCs w:val="20"/>
        </w:rPr>
        <w:t xml:space="preserve"> de la </w:t>
      </w:r>
      <w:r w:rsidR="006D2311" w:rsidRPr="00254E79">
        <w:rPr>
          <w:rFonts w:ascii="Arial" w:hAnsi="Arial" w:cs="Arial"/>
          <w:sz w:val="20"/>
          <w:szCs w:val="20"/>
        </w:rPr>
        <w:t>Asamblea</w:t>
      </w:r>
      <w:r w:rsidRPr="00254E79">
        <w:rPr>
          <w:rFonts w:ascii="Arial" w:hAnsi="Arial" w:cs="Arial"/>
          <w:sz w:val="20"/>
          <w:szCs w:val="20"/>
        </w:rPr>
        <w:t xml:space="preserve"> en la cual fue realizada la elección de sus </w:t>
      </w:r>
      <w:r w:rsidR="00132E19" w:rsidRPr="00254E79">
        <w:rPr>
          <w:rFonts w:ascii="Arial" w:hAnsi="Arial" w:cs="Arial"/>
          <w:sz w:val="20"/>
          <w:szCs w:val="20"/>
        </w:rPr>
        <w:t>integrantes</w:t>
      </w:r>
      <w:r w:rsidRPr="00254E79">
        <w:rPr>
          <w:rFonts w:ascii="Arial" w:hAnsi="Arial" w:cs="Arial"/>
          <w:sz w:val="20"/>
          <w:szCs w:val="20"/>
        </w:rPr>
        <w:t xml:space="preserve">. </w:t>
      </w:r>
    </w:p>
    <w:p w14:paraId="0FA10C9B" w14:textId="77777777" w:rsidR="00453CC9" w:rsidRPr="00254E79" w:rsidRDefault="00453CC9" w:rsidP="00F756B6">
      <w:pPr>
        <w:spacing w:line="276" w:lineRule="auto"/>
        <w:jc w:val="both"/>
        <w:rPr>
          <w:rFonts w:ascii="Arial" w:hAnsi="Arial" w:cs="Arial"/>
          <w:sz w:val="20"/>
          <w:szCs w:val="20"/>
        </w:rPr>
      </w:pPr>
    </w:p>
    <w:p w14:paraId="306D5819" w14:textId="3C667DB0"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harán parte de </w:t>
      </w:r>
      <w:r w:rsidR="007573A8" w:rsidRPr="00254E79">
        <w:rPr>
          <w:rFonts w:ascii="Arial" w:hAnsi="Arial" w:cs="Arial"/>
          <w:sz w:val="20"/>
          <w:szCs w:val="20"/>
        </w:rPr>
        <w:t>la Comisión Empresarial</w:t>
      </w:r>
      <w:r w:rsidRPr="00254E79">
        <w:rPr>
          <w:rFonts w:ascii="Arial" w:hAnsi="Arial" w:cs="Arial"/>
          <w:sz w:val="20"/>
          <w:szCs w:val="20"/>
        </w:rPr>
        <w:t xml:space="preserve"> por derecho propio.</w:t>
      </w:r>
    </w:p>
    <w:p w14:paraId="6DD97CFD" w14:textId="77777777" w:rsidR="00453CC9" w:rsidRPr="00254E79" w:rsidRDefault="00453CC9" w:rsidP="00F756B6">
      <w:pPr>
        <w:spacing w:line="276" w:lineRule="auto"/>
        <w:jc w:val="both"/>
        <w:rPr>
          <w:rFonts w:ascii="Arial" w:hAnsi="Arial" w:cs="Arial"/>
          <w:sz w:val="20"/>
          <w:szCs w:val="20"/>
        </w:rPr>
      </w:pPr>
    </w:p>
    <w:p w14:paraId="4B9CE1CE" w14:textId="05E7BD26"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cualquier novedad respecto a este particular radicando una copia del Acta respectiva. </w:t>
      </w:r>
    </w:p>
    <w:p w14:paraId="5C8F8B41" w14:textId="77777777" w:rsidR="00453CC9" w:rsidRPr="00254E79" w:rsidRDefault="00453CC9" w:rsidP="00F756B6">
      <w:pPr>
        <w:spacing w:line="276" w:lineRule="auto"/>
        <w:jc w:val="both"/>
        <w:rPr>
          <w:rFonts w:ascii="Arial" w:hAnsi="Arial" w:cs="Arial"/>
          <w:sz w:val="20"/>
          <w:szCs w:val="20"/>
        </w:rPr>
      </w:pPr>
    </w:p>
    <w:p w14:paraId="09DE1A47" w14:textId="4F06770F"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0674F9" w:rsidRPr="00254E79">
        <w:rPr>
          <w:rFonts w:ascii="Arial" w:hAnsi="Arial" w:cs="Arial"/>
          <w:b/>
          <w:sz w:val="20"/>
          <w:szCs w:val="20"/>
        </w:rPr>
        <w:t xml:space="preserve"> 1</w:t>
      </w:r>
      <w:r w:rsidRPr="00254E79">
        <w:rPr>
          <w:rFonts w:ascii="Arial" w:hAnsi="Arial" w:cs="Arial"/>
          <w:b/>
          <w:sz w:val="20"/>
          <w:szCs w:val="20"/>
        </w:rPr>
        <w:t>.</w:t>
      </w:r>
    </w:p>
    <w:p w14:paraId="28A2CB38" w14:textId="261A0D0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posteriormente en reunión con </w:t>
      </w:r>
      <w:r w:rsidR="00C414AB" w:rsidRPr="00254E79">
        <w:rPr>
          <w:rFonts w:ascii="Arial" w:hAnsi="Arial" w:cs="Arial"/>
          <w:sz w:val="20"/>
          <w:szCs w:val="20"/>
        </w:rPr>
        <w:t>quórum</w:t>
      </w:r>
      <w:r w:rsidRPr="00254E79">
        <w:rPr>
          <w:rFonts w:ascii="Arial" w:hAnsi="Arial" w:cs="Arial"/>
          <w:sz w:val="20"/>
          <w:szCs w:val="20"/>
        </w:rPr>
        <w:t xml:space="preserve"> de los siete (7) </w:t>
      </w:r>
      <w:r w:rsidR="00132E19" w:rsidRPr="00254E79">
        <w:rPr>
          <w:rFonts w:ascii="Arial" w:hAnsi="Arial" w:cs="Arial"/>
          <w:sz w:val="20"/>
          <w:szCs w:val="20"/>
        </w:rPr>
        <w:t>integrantes</w:t>
      </w:r>
      <w:r w:rsidRPr="00254E79">
        <w:rPr>
          <w:rFonts w:ascii="Arial" w:hAnsi="Arial" w:cs="Arial"/>
          <w:sz w:val="20"/>
          <w:szCs w:val="20"/>
        </w:rPr>
        <w:t xml:space="preserve"> de la Comisión. Podrán participar con derecho a voto los cuatro (4) </w:t>
      </w:r>
      <w:r w:rsidR="00132E19" w:rsidRPr="00254E79">
        <w:rPr>
          <w:rFonts w:ascii="Arial" w:hAnsi="Arial" w:cs="Arial"/>
          <w:sz w:val="20"/>
          <w:szCs w:val="20"/>
        </w:rPr>
        <w:t>integrantes</w:t>
      </w:r>
      <w:r w:rsidRPr="00254E79">
        <w:rPr>
          <w:rFonts w:ascii="Arial" w:hAnsi="Arial" w:cs="Arial"/>
          <w:sz w:val="20"/>
          <w:szCs w:val="20"/>
        </w:rPr>
        <w:t xml:space="preserve"> de la comisión que fueron elegidos por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además del </w:t>
      </w:r>
      <w:r w:rsidR="00AF2F20" w:rsidRPr="00254E79">
        <w:rPr>
          <w:rFonts w:ascii="Arial" w:hAnsi="Arial" w:cs="Arial"/>
          <w:sz w:val="20"/>
          <w:szCs w:val="20"/>
        </w:rPr>
        <w:t>Presidente</w:t>
      </w:r>
      <w:r w:rsidRPr="00254E79">
        <w:rPr>
          <w:rFonts w:ascii="Arial" w:hAnsi="Arial" w:cs="Arial"/>
          <w:sz w:val="20"/>
          <w:szCs w:val="20"/>
        </w:rPr>
        <w:t xml:space="preserve">, el </w:t>
      </w:r>
      <w:r w:rsidR="00AF2F20" w:rsidRPr="00254E79">
        <w:rPr>
          <w:rFonts w:ascii="Arial" w:hAnsi="Arial" w:cs="Arial"/>
          <w:sz w:val="20"/>
          <w:szCs w:val="20"/>
        </w:rPr>
        <w:t>Vicepresidente</w:t>
      </w:r>
      <w:r w:rsidRPr="00254E79">
        <w:rPr>
          <w:rFonts w:ascii="Arial" w:hAnsi="Arial" w:cs="Arial"/>
          <w:sz w:val="20"/>
          <w:szCs w:val="20"/>
        </w:rPr>
        <w:t xml:space="preserve"> y 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p>
    <w:p w14:paraId="085AEA61" w14:textId="77777777" w:rsidR="00453CC9" w:rsidRPr="00254E79" w:rsidRDefault="00453CC9" w:rsidP="00F756B6">
      <w:pPr>
        <w:spacing w:line="276" w:lineRule="auto"/>
        <w:jc w:val="both"/>
        <w:rPr>
          <w:rFonts w:ascii="Arial" w:hAnsi="Arial" w:cs="Arial"/>
          <w:b/>
          <w:sz w:val="20"/>
          <w:szCs w:val="20"/>
        </w:rPr>
      </w:pPr>
    </w:p>
    <w:p w14:paraId="22DE4635" w14:textId="521DEC0C"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PERIODO DE </w:t>
      </w:r>
      <w:r w:rsidR="007573A8" w:rsidRPr="00254E79">
        <w:rPr>
          <w:rFonts w:ascii="Arial" w:hAnsi="Arial" w:cs="Arial"/>
          <w:b/>
          <w:sz w:val="20"/>
          <w:szCs w:val="20"/>
        </w:rPr>
        <w:t>LA COMISIÓN EMPRESARIAL</w:t>
      </w:r>
      <w:r w:rsidRPr="00254E79">
        <w:rPr>
          <w:rFonts w:ascii="Arial" w:hAnsi="Arial" w:cs="Arial"/>
          <w:b/>
          <w:sz w:val="20"/>
          <w:szCs w:val="20"/>
        </w:rPr>
        <w:t>.</w:t>
      </w:r>
    </w:p>
    <w:p w14:paraId="44383738" w14:textId="444307F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periodo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w:t>
      </w:r>
      <w:r w:rsidR="00470C3D" w:rsidRPr="00254E79">
        <w:rPr>
          <w:rFonts w:ascii="Arial" w:hAnsi="Arial" w:cs="Arial"/>
          <w:sz w:val="20"/>
          <w:szCs w:val="20"/>
        </w:rPr>
        <w:t xml:space="preserve">y su </w:t>
      </w:r>
      <w:r w:rsidR="00AF2F20" w:rsidRPr="00254E79">
        <w:rPr>
          <w:rFonts w:ascii="Arial" w:hAnsi="Arial" w:cs="Arial"/>
          <w:sz w:val="20"/>
          <w:szCs w:val="20"/>
        </w:rPr>
        <w:t>Coordinador</w:t>
      </w:r>
      <w:r w:rsidR="00470C3D" w:rsidRPr="00254E79">
        <w:rPr>
          <w:rFonts w:ascii="Arial" w:hAnsi="Arial" w:cs="Arial"/>
          <w:sz w:val="20"/>
          <w:szCs w:val="20"/>
        </w:rPr>
        <w:t xml:space="preserve">, es el mismo que el de los </w:t>
      </w:r>
      <w:r w:rsidR="006D2311" w:rsidRPr="00254E79">
        <w:rPr>
          <w:rFonts w:ascii="Arial" w:hAnsi="Arial" w:cs="Arial"/>
          <w:sz w:val="20"/>
          <w:szCs w:val="20"/>
        </w:rPr>
        <w:t>Dignatario</w:t>
      </w:r>
      <w:r w:rsidR="00470C3D" w:rsidRPr="00254E79">
        <w:rPr>
          <w:rFonts w:ascii="Arial" w:hAnsi="Arial" w:cs="Arial"/>
          <w:sz w:val="20"/>
          <w:szCs w:val="20"/>
        </w:rPr>
        <w:t>s</w:t>
      </w:r>
      <w:r w:rsidRPr="00254E79">
        <w:rPr>
          <w:rFonts w:ascii="Arial" w:hAnsi="Arial" w:cs="Arial"/>
          <w:sz w:val="20"/>
          <w:szCs w:val="20"/>
        </w:rPr>
        <w:t xml:space="preserve">. Se inicia el 1º de julio y termina el 30 de junio del año en que se cumple dicho periodo. </w:t>
      </w:r>
    </w:p>
    <w:p w14:paraId="3BAB42A0" w14:textId="77777777" w:rsidR="00453CC9" w:rsidRPr="00254E79" w:rsidRDefault="00453CC9" w:rsidP="00F756B6">
      <w:pPr>
        <w:spacing w:line="276" w:lineRule="auto"/>
        <w:jc w:val="both"/>
        <w:rPr>
          <w:rFonts w:ascii="Arial" w:hAnsi="Arial" w:cs="Arial"/>
          <w:sz w:val="20"/>
          <w:szCs w:val="20"/>
        </w:rPr>
      </w:pPr>
    </w:p>
    <w:p w14:paraId="3427C174" w14:textId="4E11BD75"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Sin embargo, la </w:t>
      </w:r>
      <w:r w:rsidR="006D2311" w:rsidRPr="00254E79">
        <w:rPr>
          <w:rFonts w:ascii="Arial" w:hAnsi="Arial" w:cs="Arial"/>
          <w:sz w:val="20"/>
          <w:szCs w:val="20"/>
        </w:rPr>
        <w:t>Asamblea</w:t>
      </w:r>
      <w:r w:rsidRPr="00254E79">
        <w:rPr>
          <w:rFonts w:ascii="Arial" w:hAnsi="Arial" w:cs="Arial"/>
          <w:sz w:val="20"/>
          <w:szCs w:val="20"/>
        </w:rPr>
        <w:t xml:space="preserve"> podrá remplazar sus </w:t>
      </w:r>
      <w:r w:rsidR="00132E19" w:rsidRPr="00254E79">
        <w:rPr>
          <w:rFonts w:ascii="Arial" w:hAnsi="Arial" w:cs="Arial"/>
          <w:sz w:val="20"/>
          <w:szCs w:val="20"/>
        </w:rPr>
        <w:t>integrantes</w:t>
      </w:r>
      <w:r w:rsidRPr="00254E79">
        <w:rPr>
          <w:rFonts w:ascii="Arial" w:hAnsi="Arial" w:cs="Arial"/>
          <w:sz w:val="20"/>
          <w:szCs w:val="20"/>
        </w:rPr>
        <w:t xml:space="preserve"> en cualquier tiempo ante una vacancia temporal o definitiva; o ante la renuncia o abandono de sus obligaciones, de uno o varios </w:t>
      </w:r>
      <w:r w:rsidR="00132E19" w:rsidRPr="00254E79">
        <w:rPr>
          <w:rFonts w:ascii="Arial" w:hAnsi="Arial" w:cs="Arial"/>
          <w:sz w:val="20"/>
          <w:szCs w:val="20"/>
        </w:rPr>
        <w:t>integrantes</w:t>
      </w:r>
      <w:r w:rsidRPr="00254E79">
        <w:rPr>
          <w:rFonts w:ascii="Arial" w:hAnsi="Arial" w:cs="Arial"/>
          <w:sz w:val="20"/>
          <w:szCs w:val="20"/>
        </w:rPr>
        <w:t xml:space="preserve"> de la Comisión; o adelantando un proceso de remoción que cumpla con las garantías del debido proceso estipulado en el Artículo 4</w:t>
      </w:r>
      <w:r w:rsidR="00470C3D" w:rsidRPr="00254E79">
        <w:rPr>
          <w:rFonts w:ascii="Arial" w:hAnsi="Arial" w:cs="Arial"/>
          <w:sz w:val="20"/>
          <w:szCs w:val="20"/>
        </w:rPr>
        <w:t>3, parágrafo 3,</w:t>
      </w:r>
      <w:r w:rsidRPr="00254E79">
        <w:rPr>
          <w:rFonts w:ascii="Arial" w:hAnsi="Arial" w:cs="Arial"/>
          <w:sz w:val="20"/>
          <w:szCs w:val="20"/>
        </w:rPr>
        <w:t xml:space="preserve"> de los presentes </w:t>
      </w:r>
      <w:r w:rsidR="00CE1DF1" w:rsidRPr="00254E79">
        <w:rPr>
          <w:rFonts w:ascii="Arial" w:hAnsi="Arial" w:cs="Arial"/>
          <w:sz w:val="20"/>
          <w:szCs w:val="20"/>
        </w:rPr>
        <w:t>Estatutos</w:t>
      </w:r>
      <w:r w:rsidRPr="00254E79">
        <w:rPr>
          <w:rFonts w:ascii="Arial" w:hAnsi="Arial" w:cs="Arial"/>
          <w:sz w:val="20"/>
          <w:szCs w:val="20"/>
        </w:rPr>
        <w:t xml:space="preserve">. Los nuevos </w:t>
      </w:r>
      <w:r w:rsidR="00132E19" w:rsidRPr="00254E79">
        <w:rPr>
          <w:rFonts w:ascii="Arial" w:hAnsi="Arial" w:cs="Arial"/>
          <w:sz w:val="20"/>
          <w:szCs w:val="20"/>
        </w:rPr>
        <w:t>integrantes</w:t>
      </w:r>
      <w:r w:rsidRPr="00254E79">
        <w:rPr>
          <w:rFonts w:ascii="Arial" w:hAnsi="Arial" w:cs="Arial"/>
          <w:sz w:val="20"/>
          <w:szCs w:val="20"/>
        </w:rPr>
        <w:t xml:space="preserve"> de la Comisión elegidos terminarán el periodo que se encuentre en curso.</w:t>
      </w:r>
    </w:p>
    <w:p w14:paraId="0B6DB852" w14:textId="77777777" w:rsidR="00470C3D" w:rsidRPr="00254E79" w:rsidRDefault="00470C3D" w:rsidP="00470C3D">
      <w:pPr>
        <w:spacing w:line="276" w:lineRule="auto"/>
        <w:jc w:val="both"/>
        <w:rPr>
          <w:rFonts w:ascii="Arial" w:hAnsi="Arial" w:cs="Arial"/>
          <w:b/>
          <w:sz w:val="20"/>
          <w:szCs w:val="20"/>
        </w:rPr>
      </w:pPr>
    </w:p>
    <w:p w14:paraId="3727C2EC" w14:textId="77777777" w:rsidR="00470C3D" w:rsidRPr="00254E79" w:rsidRDefault="00470C3D" w:rsidP="00470C3D">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3A7E8B11" w14:textId="68467191"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cualquier novedad respecto a este particular radicando una copia del Acta respectiva.</w:t>
      </w:r>
    </w:p>
    <w:p w14:paraId="23A9E7B7" w14:textId="77777777" w:rsidR="00453CC9" w:rsidRPr="00254E79" w:rsidRDefault="00453CC9" w:rsidP="00F756B6">
      <w:pPr>
        <w:spacing w:line="276" w:lineRule="auto"/>
        <w:jc w:val="both"/>
        <w:rPr>
          <w:rFonts w:ascii="Arial" w:hAnsi="Arial" w:cs="Arial"/>
          <w:b/>
          <w:sz w:val="20"/>
          <w:szCs w:val="20"/>
        </w:rPr>
      </w:pPr>
    </w:p>
    <w:p w14:paraId="482B1778" w14:textId="456E6DA8"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w:t>
      </w:r>
      <w:r w:rsidR="007573A8" w:rsidRPr="00254E79">
        <w:rPr>
          <w:rFonts w:ascii="Arial" w:hAnsi="Arial" w:cs="Arial"/>
          <w:b/>
          <w:sz w:val="20"/>
          <w:szCs w:val="20"/>
        </w:rPr>
        <w:t>LA COMISIÓN EMPRESARIAL</w:t>
      </w:r>
      <w:r w:rsidRPr="00254E79">
        <w:rPr>
          <w:rFonts w:ascii="Arial" w:hAnsi="Arial" w:cs="Arial"/>
          <w:b/>
          <w:sz w:val="20"/>
          <w:szCs w:val="20"/>
        </w:rPr>
        <w:t xml:space="preserve">.  </w:t>
      </w:r>
    </w:p>
    <w:p w14:paraId="38303514" w14:textId="7A8A9A1F" w:rsidR="00453CC9" w:rsidRPr="00254E79" w:rsidRDefault="007573A8" w:rsidP="00F756B6">
      <w:pPr>
        <w:pStyle w:val="Textoindependiente3"/>
        <w:spacing w:after="0"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ejercerá las siguientes funciones:</w:t>
      </w:r>
    </w:p>
    <w:p w14:paraId="2C711BFB" w14:textId="77777777" w:rsidR="00453CC9" w:rsidRPr="00254E79" w:rsidRDefault="00453CC9" w:rsidP="00F756B6">
      <w:pPr>
        <w:pStyle w:val="Textoindependiente3"/>
        <w:spacing w:after="0" w:line="276" w:lineRule="auto"/>
        <w:jc w:val="both"/>
        <w:rPr>
          <w:rFonts w:ascii="Arial" w:hAnsi="Arial" w:cs="Arial"/>
          <w:sz w:val="20"/>
          <w:szCs w:val="20"/>
        </w:rPr>
      </w:pPr>
    </w:p>
    <w:p w14:paraId="0A4B2C40" w14:textId="27CF5BE7"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Tomar las decisiones </w:t>
      </w:r>
      <w:r w:rsidR="007573A8" w:rsidRPr="00254E79">
        <w:rPr>
          <w:rFonts w:ascii="Arial" w:hAnsi="Arial" w:cs="Arial"/>
          <w:sz w:val="20"/>
          <w:szCs w:val="20"/>
        </w:rPr>
        <w:t>Empresa</w:t>
      </w:r>
      <w:r w:rsidRPr="00254E79">
        <w:rPr>
          <w:rFonts w:ascii="Arial" w:hAnsi="Arial" w:cs="Arial"/>
          <w:sz w:val="20"/>
          <w:szCs w:val="20"/>
        </w:rPr>
        <w:t>riales de especial importancia para el desarrollo de los negocios.</w:t>
      </w:r>
    </w:p>
    <w:p w14:paraId="00ED5258" w14:textId="7BEA0BAC" w:rsidR="00453CC9" w:rsidRPr="00254E79" w:rsidRDefault="007573A8"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construirá un reglamento interno para:</w:t>
      </w:r>
    </w:p>
    <w:p w14:paraId="2B7CAB33" w14:textId="66F868CD"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lastRenderedPageBreak/>
        <w:t xml:space="preserve">Evaluar y determinar </w:t>
      </w:r>
      <w:r w:rsidRPr="00254E79">
        <w:rPr>
          <w:rFonts w:ascii="Arial" w:hAnsi="Arial" w:cs="Arial"/>
          <w:b/>
          <w:sz w:val="20"/>
          <w:szCs w:val="20"/>
        </w:rPr>
        <w:t>el mérito</w:t>
      </w:r>
      <w:r w:rsidRPr="00254E79">
        <w:rPr>
          <w:rFonts w:ascii="Arial" w:hAnsi="Arial" w:cs="Arial"/>
          <w:sz w:val="20"/>
          <w:szCs w:val="20"/>
        </w:rPr>
        <w:t xml:space="preserve">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o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sean acreedores de los estímulos especiales y participación de los beneficios, por su contribución activa en el ejercicio de las actividades económicas de </w:t>
      </w:r>
      <w:r w:rsidR="006D2311" w:rsidRPr="00254E79">
        <w:rPr>
          <w:rFonts w:ascii="Arial" w:hAnsi="Arial" w:cs="Arial"/>
          <w:sz w:val="20"/>
          <w:szCs w:val="20"/>
        </w:rPr>
        <w:t>la Organización</w:t>
      </w:r>
      <w:r w:rsidRPr="00254E79">
        <w:rPr>
          <w:rFonts w:ascii="Arial" w:hAnsi="Arial" w:cs="Arial"/>
          <w:sz w:val="20"/>
          <w:szCs w:val="20"/>
        </w:rPr>
        <w:t xml:space="preserve"> o </w:t>
      </w:r>
      <w:r w:rsidR="007573A8" w:rsidRPr="00254E79">
        <w:rPr>
          <w:rFonts w:ascii="Arial" w:hAnsi="Arial" w:cs="Arial"/>
          <w:sz w:val="20"/>
          <w:szCs w:val="20"/>
        </w:rPr>
        <w:t>Proyectos Productivos</w:t>
      </w:r>
      <w:r w:rsidRPr="00254E79">
        <w:rPr>
          <w:rFonts w:ascii="Arial" w:hAnsi="Arial" w:cs="Arial"/>
          <w:sz w:val="20"/>
          <w:szCs w:val="20"/>
        </w:rPr>
        <w:t xml:space="preserve">, teniendo en cuenta que estos estímulos se darán sobre las utilidades, una vez hayan sido librados los gastos de funcionamiento de los </w:t>
      </w:r>
      <w:r w:rsidR="007573A8" w:rsidRPr="00254E79">
        <w:rPr>
          <w:rFonts w:ascii="Arial" w:hAnsi="Arial" w:cs="Arial"/>
          <w:sz w:val="20"/>
          <w:szCs w:val="20"/>
        </w:rPr>
        <w:t>Proyectos Productivos</w:t>
      </w:r>
      <w:r w:rsidRPr="00254E79">
        <w:rPr>
          <w:rFonts w:ascii="Arial" w:hAnsi="Arial" w:cs="Arial"/>
          <w:sz w:val="20"/>
          <w:szCs w:val="20"/>
        </w:rPr>
        <w:t xml:space="preserve">. </w:t>
      </w:r>
    </w:p>
    <w:p w14:paraId="68C083F7" w14:textId="4AEE3841"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t xml:space="preserve">Fijar de manera justa y proporcional la participación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los dividendos generados por las actividades económicas de la </w:t>
      </w:r>
      <w:r w:rsidR="00136D8E" w:rsidRPr="00254E79">
        <w:rPr>
          <w:rFonts w:ascii="Arial" w:hAnsi="Arial" w:cs="Arial"/>
          <w:sz w:val="20"/>
          <w:szCs w:val="20"/>
        </w:rPr>
        <w:t>Junta</w:t>
      </w:r>
      <w:r w:rsidRPr="00254E79">
        <w:rPr>
          <w:rFonts w:ascii="Arial" w:hAnsi="Arial" w:cs="Arial"/>
          <w:sz w:val="20"/>
          <w:szCs w:val="20"/>
        </w:rPr>
        <w:t xml:space="preserve">; definiendo </w:t>
      </w:r>
      <w:r w:rsidRPr="00254E79">
        <w:rPr>
          <w:rFonts w:ascii="Arial" w:hAnsi="Arial" w:cs="Arial"/>
          <w:b/>
          <w:sz w:val="20"/>
          <w:szCs w:val="20"/>
        </w:rPr>
        <w:t>los montos o porcentajes</w:t>
      </w:r>
      <w:r w:rsidRPr="00254E79">
        <w:rPr>
          <w:rFonts w:ascii="Arial" w:hAnsi="Arial" w:cs="Arial"/>
          <w:sz w:val="20"/>
          <w:szCs w:val="20"/>
        </w:rPr>
        <w:t xml:space="preserve"> que se otorgarán en forma de estímulos especiales y por participación,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actúen, colaboren y/o participen en las actividades económicas y </w:t>
      </w:r>
      <w:r w:rsidR="007573A8" w:rsidRPr="00254E79">
        <w:rPr>
          <w:rFonts w:ascii="Arial" w:hAnsi="Arial" w:cs="Arial"/>
          <w:sz w:val="20"/>
          <w:szCs w:val="20"/>
        </w:rPr>
        <w:t>Proyectos Productivos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p>
    <w:p w14:paraId="3C93882A" w14:textId="4B388EA1"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t xml:space="preserve">Evaluar y determinar el porcentaje de los dividendos generados por los </w:t>
      </w:r>
      <w:r w:rsidR="007573A8" w:rsidRPr="00254E79">
        <w:rPr>
          <w:rFonts w:ascii="Arial" w:hAnsi="Arial" w:cs="Arial"/>
          <w:sz w:val="20"/>
          <w:szCs w:val="20"/>
        </w:rPr>
        <w:t>Proyectos Productivos</w:t>
      </w:r>
      <w:r w:rsidRPr="00254E79">
        <w:rPr>
          <w:rFonts w:ascii="Arial" w:hAnsi="Arial" w:cs="Arial"/>
          <w:sz w:val="20"/>
          <w:szCs w:val="20"/>
        </w:rPr>
        <w:t xml:space="preserve"> o las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que serán destinados a </w:t>
      </w:r>
      <w:r w:rsidRPr="00254E79">
        <w:rPr>
          <w:rFonts w:ascii="Arial" w:hAnsi="Arial" w:cs="Arial"/>
          <w:b/>
          <w:sz w:val="20"/>
          <w:szCs w:val="20"/>
        </w:rPr>
        <w:t>recapitalización</w:t>
      </w:r>
      <w:r w:rsidRPr="00254E79">
        <w:rPr>
          <w:rFonts w:ascii="Arial" w:hAnsi="Arial" w:cs="Arial"/>
          <w:sz w:val="20"/>
          <w:szCs w:val="20"/>
        </w:rPr>
        <w:t xml:space="preserve"> del negocio productivo, además </w:t>
      </w:r>
      <w:r w:rsidRPr="00254E79">
        <w:rPr>
          <w:rFonts w:ascii="Arial" w:hAnsi="Arial" w:cs="Arial"/>
          <w:sz w:val="20"/>
          <w:szCs w:val="20"/>
          <w:u w:val="single"/>
        </w:rPr>
        <w:t xml:space="preserve">del porcentaje que se destinará a la </w:t>
      </w:r>
      <w:r w:rsidR="00136D8E" w:rsidRPr="00254E79">
        <w:rPr>
          <w:rFonts w:ascii="Arial" w:hAnsi="Arial" w:cs="Arial"/>
          <w:sz w:val="20"/>
          <w:szCs w:val="20"/>
          <w:u w:val="single"/>
        </w:rPr>
        <w:t>Junta</w:t>
      </w:r>
      <w:r w:rsidR="003630A1" w:rsidRPr="00254E79">
        <w:rPr>
          <w:rFonts w:ascii="Arial" w:hAnsi="Arial" w:cs="Arial"/>
          <w:sz w:val="20"/>
          <w:szCs w:val="20"/>
          <w:u w:val="single"/>
        </w:rPr>
        <w:t xml:space="preserve"> de </w:t>
      </w:r>
      <w:r w:rsidR="00CE1DF1" w:rsidRPr="00254E79">
        <w:rPr>
          <w:rFonts w:ascii="Arial" w:hAnsi="Arial" w:cs="Arial"/>
          <w:sz w:val="20"/>
          <w:szCs w:val="20"/>
          <w:u w:val="single"/>
        </w:rPr>
        <w:t>Acción Comunal</w:t>
      </w:r>
      <w:r w:rsidRPr="00254E79">
        <w:rPr>
          <w:rFonts w:ascii="Arial" w:hAnsi="Arial" w:cs="Arial"/>
          <w:sz w:val="20"/>
          <w:szCs w:val="20"/>
        </w:rPr>
        <w:t xml:space="preserve"> para disposición de la misma. </w:t>
      </w:r>
    </w:p>
    <w:p w14:paraId="02DB84EF" w14:textId="00E72112" w:rsidR="00453CC9" w:rsidRPr="00254E79" w:rsidRDefault="00453CC9" w:rsidP="00755B6A">
      <w:pPr>
        <w:pStyle w:val="Prrafodelista"/>
        <w:numPr>
          <w:ilvl w:val="0"/>
          <w:numId w:val="49"/>
        </w:numPr>
        <w:spacing w:after="0"/>
        <w:jc w:val="both"/>
        <w:rPr>
          <w:rFonts w:ascii="Arial" w:hAnsi="Arial" w:cs="Arial"/>
          <w:sz w:val="20"/>
          <w:szCs w:val="20"/>
        </w:rPr>
      </w:pPr>
      <w:r w:rsidRPr="00254E79">
        <w:rPr>
          <w:rFonts w:ascii="Arial" w:hAnsi="Arial" w:cs="Arial"/>
          <w:sz w:val="20"/>
          <w:szCs w:val="20"/>
        </w:rPr>
        <w:t xml:space="preserve">Si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no tuviera conformada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w:t>
      </w:r>
      <w:r w:rsidRPr="00254E79">
        <w:rPr>
          <w:rFonts w:ascii="Arial" w:eastAsia="Times New Roman" w:hAnsi="Arial" w:cs="Arial"/>
          <w:sz w:val="20"/>
          <w:szCs w:val="20"/>
          <w:lang w:eastAsia="es-CO"/>
        </w:rPr>
        <w:t xml:space="preserve"> estas funciones recaerán en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p>
    <w:p w14:paraId="3A8777DA" w14:textId="65BC910E"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Elegir entre sus </w:t>
      </w:r>
      <w:r w:rsidR="00132E19" w:rsidRPr="00254E79">
        <w:rPr>
          <w:rFonts w:ascii="Arial" w:hAnsi="Arial" w:cs="Arial"/>
          <w:sz w:val="20"/>
          <w:szCs w:val="20"/>
        </w:rPr>
        <w:t>integrantes</w:t>
      </w:r>
      <w:r w:rsidRPr="00254E79">
        <w:rPr>
          <w:rFonts w:ascii="Arial" w:hAnsi="Arial" w:cs="Arial"/>
          <w:sz w:val="20"/>
          <w:szCs w:val="20"/>
        </w:rPr>
        <w:t xml:space="preserve"> su </w:t>
      </w:r>
      <w:r w:rsidR="00AF2F20" w:rsidRPr="00254E79">
        <w:rPr>
          <w:rFonts w:ascii="Arial" w:hAnsi="Arial" w:cs="Arial"/>
          <w:sz w:val="20"/>
          <w:szCs w:val="20"/>
        </w:rPr>
        <w:t>Coordinador</w:t>
      </w:r>
      <w:r w:rsidRPr="00254E79">
        <w:rPr>
          <w:rFonts w:ascii="Arial" w:hAnsi="Arial" w:cs="Arial"/>
          <w:sz w:val="20"/>
          <w:szCs w:val="20"/>
        </w:rPr>
        <w:t xml:space="preserve">. </w:t>
      </w:r>
    </w:p>
    <w:p w14:paraId="7A0DB46B" w14:textId="3C0C5635"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Elegir entre sus </w:t>
      </w:r>
      <w:r w:rsidR="00132E19" w:rsidRPr="00254E79">
        <w:rPr>
          <w:rFonts w:ascii="Arial" w:hAnsi="Arial" w:cs="Arial"/>
          <w:sz w:val="20"/>
          <w:szCs w:val="20"/>
        </w:rPr>
        <w:t>integrantes</w:t>
      </w:r>
      <w:r w:rsidRPr="00254E79">
        <w:rPr>
          <w:rFonts w:ascii="Arial" w:hAnsi="Arial" w:cs="Arial"/>
          <w:sz w:val="20"/>
          <w:szCs w:val="20"/>
        </w:rPr>
        <w:t xml:space="preserve"> al </w:t>
      </w:r>
      <w:r w:rsidR="00AF2F20" w:rsidRPr="00254E79">
        <w:rPr>
          <w:rFonts w:ascii="Arial" w:hAnsi="Arial" w:cs="Arial"/>
          <w:sz w:val="20"/>
          <w:szCs w:val="20"/>
        </w:rPr>
        <w:t>Secretario</w:t>
      </w:r>
      <w:r w:rsidRPr="00254E79">
        <w:rPr>
          <w:rFonts w:ascii="Arial" w:hAnsi="Arial" w:cs="Arial"/>
          <w:sz w:val="20"/>
          <w:szCs w:val="20"/>
        </w:rPr>
        <w:t xml:space="preserve"> de la Comisión.</w:t>
      </w:r>
    </w:p>
    <w:p w14:paraId="7ACF75FD" w14:textId="01B3F796"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Cuando una </w:t>
      </w:r>
      <w:r w:rsidR="007573A8" w:rsidRPr="00254E79">
        <w:rPr>
          <w:rFonts w:ascii="Arial" w:hAnsi="Arial" w:cs="Arial"/>
          <w:sz w:val="20"/>
          <w:szCs w:val="20"/>
        </w:rPr>
        <w:t>Empresa</w:t>
      </w:r>
      <w:r w:rsidRPr="00254E79">
        <w:rPr>
          <w:rFonts w:ascii="Arial" w:hAnsi="Arial" w:cs="Arial"/>
          <w:sz w:val="20"/>
          <w:szCs w:val="20"/>
        </w:rPr>
        <w:t xml:space="preserve"> sea en 100% propiedad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en pleno actuará como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03EE5457" w14:textId="2A46FB2D" w:rsidR="00453CC9" w:rsidRPr="00254E79" w:rsidRDefault="00C414AB"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Cuando una </w:t>
      </w:r>
      <w:r w:rsidR="007573A8" w:rsidRPr="00254E79">
        <w:rPr>
          <w:rFonts w:ascii="Arial" w:hAnsi="Arial" w:cs="Arial"/>
          <w:sz w:val="20"/>
          <w:szCs w:val="20"/>
        </w:rPr>
        <w:t>Empresa</w:t>
      </w:r>
      <w:r w:rsidR="00453CC9" w:rsidRPr="00254E79">
        <w:rPr>
          <w:rFonts w:ascii="Arial" w:hAnsi="Arial" w:cs="Arial"/>
          <w:sz w:val="20"/>
          <w:szCs w:val="20"/>
        </w:rPr>
        <w:t xml:space="preserve"> NO sea en 100% propiedad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elegirá entre sus </w:t>
      </w:r>
      <w:r w:rsidR="00132E19" w:rsidRPr="00254E79">
        <w:rPr>
          <w:rFonts w:ascii="Arial" w:hAnsi="Arial" w:cs="Arial"/>
          <w:sz w:val="20"/>
          <w:szCs w:val="20"/>
        </w:rPr>
        <w:t>integrantes</w:t>
      </w:r>
      <w:r w:rsidR="00453CC9" w:rsidRPr="00254E79">
        <w:rPr>
          <w:rFonts w:ascii="Arial" w:hAnsi="Arial" w:cs="Arial"/>
          <w:sz w:val="20"/>
          <w:szCs w:val="20"/>
        </w:rPr>
        <w:t xml:space="preserve">, las personas que representarán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en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00453CC9" w:rsidRPr="00254E79">
        <w:rPr>
          <w:rFonts w:ascii="Arial" w:hAnsi="Arial" w:cs="Arial"/>
          <w:sz w:val="20"/>
          <w:szCs w:val="20"/>
        </w:rPr>
        <w:t xml:space="preserve">, acorde a la participación asignada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en</w:t>
      </w:r>
      <w:r w:rsidRPr="00254E79">
        <w:rPr>
          <w:rFonts w:ascii="Arial" w:hAnsi="Arial" w:cs="Arial"/>
          <w:sz w:val="20"/>
          <w:szCs w:val="20"/>
        </w:rPr>
        <w:t xml:space="preserve"> el Acta de constitución de la </w:t>
      </w:r>
      <w:r w:rsidR="007573A8" w:rsidRPr="00254E79">
        <w:rPr>
          <w:rFonts w:ascii="Arial" w:hAnsi="Arial" w:cs="Arial"/>
          <w:sz w:val="20"/>
          <w:szCs w:val="20"/>
        </w:rPr>
        <w:t>Empresa</w:t>
      </w:r>
      <w:r w:rsidR="00453CC9" w:rsidRPr="00254E79">
        <w:rPr>
          <w:rFonts w:ascii="Arial" w:hAnsi="Arial" w:cs="Arial"/>
          <w:sz w:val="20"/>
          <w:szCs w:val="20"/>
        </w:rPr>
        <w:t xml:space="preserve"> o su reglamento interno.</w:t>
      </w:r>
    </w:p>
    <w:p w14:paraId="69263098" w14:textId="2C1813F2"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Delegar tareas y funciones a los </w:t>
      </w:r>
      <w:r w:rsidR="00132E19" w:rsidRPr="00254E79">
        <w:rPr>
          <w:rFonts w:ascii="Arial" w:hAnsi="Arial" w:cs="Arial"/>
          <w:sz w:val="20"/>
          <w:szCs w:val="20"/>
        </w:rPr>
        <w:t>integrantes</w:t>
      </w:r>
      <w:r w:rsidRPr="00254E79">
        <w:rPr>
          <w:rFonts w:ascii="Arial" w:hAnsi="Arial" w:cs="Arial"/>
          <w:sz w:val="20"/>
          <w:szCs w:val="20"/>
        </w:rPr>
        <w:t xml:space="preserve"> de la Comisión siempre y cuando estas no sean ejercidas por otro </w:t>
      </w:r>
      <w:r w:rsidR="006D2311" w:rsidRPr="00254E79">
        <w:rPr>
          <w:rFonts w:ascii="Arial" w:hAnsi="Arial" w:cs="Arial"/>
          <w:sz w:val="20"/>
          <w:szCs w:val="20"/>
        </w:rPr>
        <w:t>Dignatario</w:t>
      </w:r>
      <w:r w:rsidRPr="00254E79">
        <w:rPr>
          <w:rFonts w:ascii="Arial" w:hAnsi="Arial" w:cs="Arial"/>
          <w:sz w:val="20"/>
          <w:szCs w:val="20"/>
        </w:rPr>
        <w:t>.</w:t>
      </w:r>
    </w:p>
    <w:p w14:paraId="792330C0" w14:textId="2E6FF010"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Rendir un informe financiero y de gestión a la </w:t>
      </w:r>
      <w:r w:rsidR="006D2311" w:rsidRPr="00254E79">
        <w:rPr>
          <w:rFonts w:ascii="Arial" w:hAnsi="Arial" w:cs="Arial"/>
          <w:sz w:val="20"/>
          <w:szCs w:val="20"/>
        </w:rPr>
        <w:t>Asamblea</w:t>
      </w:r>
      <w:r w:rsidRPr="00254E79">
        <w:rPr>
          <w:rFonts w:ascii="Arial" w:hAnsi="Arial" w:cs="Arial"/>
          <w:sz w:val="20"/>
          <w:szCs w:val="20"/>
        </w:rPr>
        <w:t xml:space="preserve"> en cada una de sus reuniones ordinarias.</w:t>
      </w:r>
    </w:p>
    <w:p w14:paraId="5612276A" w14:textId="364F1EC9"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Construir un reglamento interno de </w:t>
      </w:r>
      <w:r w:rsidR="007573A8" w:rsidRPr="00254E79">
        <w:rPr>
          <w:rFonts w:ascii="Arial" w:hAnsi="Arial" w:cs="Arial"/>
          <w:sz w:val="20"/>
          <w:szCs w:val="20"/>
        </w:rPr>
        <w:t>la Comisión Empresarial</w:t>
      </w:r>
      <w:r w:rsidRPr="00254E79">
        <w:rPr>
          <w:rFonts w:ascii="Arial" w:hAnsi="Arial" w:cs="Arial"/>
          <w:sz w:val="20"/>
          <w:szCs w:val="20"/>
        </w:rPr>
        <w:t>, y reglamentos internos de</w:t>
      </w:r>
      <w:r w:rsidR="00C414AB" w:rsidRPr="00254E79">
        <w:rPr>
          <w:rFonts w:ascii="Arial" w:hAnsi="Arial" w:cs="Arial"/>
          <w:sz w:val="20"/>
          <w:szCs w:val="20"/>
        </w:rPr>
        <w:t xml:space="preserve"> los </w:t>
      </w:r>
      <w:r w:rsidR="007573A8" w:rsidRPr="00254E79">
        <w:rPr>
          <w:rFonts w:ascii="Arial" w:hAnsi="Arial" w:cs="Arial"/>
          <w:sz w:val="20"/>
          <w:szCs w:val="20"/>
        </w:rPr>
        <w:t>Proyectos Productivos</w:t>
      </w:r>
      <w:r w:rsidR="00C414AB" w:rsidRPr="00254E79">
        <w:rPr>
          <w:rFonts w:ascii="Arial" w:hAnsi="Arial" w:cs="Arial"/>
          <w:sz w:val="20"/>
          <w:szCs w:val="20"/>
        </w:rPr>
        <w:t xml:space="preserve"> y/o </w:t>
      </w:r>
      <w:r w:rsidR="007573A8" w:rsidRPr="00254E79">
        <w:rPr>
          <w:rFonts w:ascii="Arial" w:hAnsi="Arial" w:cs="Arial"/>
          <w:sz w:val="20"/>
          <w:szCs w:val="20"/>
        </w:rPr>
        <w:t>Empresa</w:t>
      </w:r>
      <w:r w:rsidRPr="00254E79">
        <w:rPr>
          <w:rFonts w:ascii="Arial" w:hAnsi="Arial" w:cs="Arial"/>
          <w:sz w:val="20"/>
          <w:szCs w:val="20"/>
        </w:rPr>
        <w:t xml:space="preserve">s que sean propiedad de la </w:t>
      </w:r>
      <w:r w:rsidR="00136D8E" w:rsidRPr="00254E79">
        <w:rPr>
          <w:rFonts w:ascii="Arial" w:hAnsi="Arial" w:cs="Arial"/>
          <w:sz w:val="20"/>
          <w:szCs w:val="20"/>
        </w:rPr>
        <w:t>Junta</w:t>
      </w:r>
      <w:r w:rsidRPr="00254E79">
        <w:rPr>
          <w:rFonts w:ascii="Arial" w:hAnsi="Arial" w:cs="Arial"/>
          <w:sz w:val="20"/>
          <w:szCs w:val="20"/>
        </w:rPr>
        <w:t xml:space="preserve">. </w:t>
      </w:r>
    </w:p>
    <w:p w14:paraId="117EFC7B" w14:textId="5D6AC7D9" w:rsidR="00453CC9" w:rsidRPr="00254E79" w:rsidRDefault="00453CC9" w:rsidP="00755B6A">
      <w:pPr>
        <w:numPr>
          <w:ilvl w:val="0"/>
          <w:numId w:val="48"/>
        </w:numPr>
        <w:spacing w:line="276" w:lineRule="auto"/>
        <w:jc w:val="both"/>
        <w:rPr>
          <w:rFonts w:ascii="Arial" w:hAnsi="Arial" w:cs="Arial"/>
          <w:sz w:val="20"/>
          <w:szCs w:val="20"/>
        </w:rPr>
      </w:pPr>
      <w:r w:rsidRPr="00254E79">
        <w:rPr>
          <w:rFonts w:ascii="Arial" w:hAnsi="Arial" w:cs="Arial"/>
          <w:sz w:val="20"/>
          <w:szCs w:val="20"/>
        </w:rPr>
        <w:t xml:space="preserve">Las demás que le asigne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4FA8AE89" w14:textId="77777777" w:rsidR="00453CC9" w:rsidRPr="00254E79" w:rsidRDefault="00453CC9" w:rsidP="00F756B6">
      <w:pPr>
        <w:spacing w:line="276" w:lineRule="auto"/>
        <w:jc w:val="both"/>
        <w:rPr>
          <w:rFonts w:ascii="Arial" w:hAnsi="Arial" w:cs="Arial"/>
          <w:sz w:val="20"/>
          <w:szCs w:val="20"/>
        </w:rPr>
      </w:pPr>
    </w:p>
    <w:p w14:paraId="153C8BEC" w14:textId="4612672C"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0674F9" w:rsidRPr="00254E79">
        <w:rPr>
          <w:rFonts w:ascii="Arial" w:hAnsi="Arial" w:cs="Arial"/>
          <w:b/>
          <w:sz w:val="20"/>
          <w:szCs w:val="20"/>
        </w:rPr>
        <w:t xml:space="preserve"> 1</w:t>
      </w:r>
      <w:r w:rsidRPr="00254E79">
        <w:rPr>
          <w:rFonts w:ascii="Arial" w:hAnsi="Arial" w:cs="Arial"/>
          <w:b/>
          <w:sz w:val="20"/>
          <w:szCs w:val="20"/>
        </w:rPr>
        <w:t xml:space="preserve">. </w:t>
      </w:r>
    </w:p>
    <w:p w14:paraId="4ED0A185" w14:textId="0998528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la </w:t>
      </w:r>
      <w:r w:rsidR="00136D8E" w:rsidRPr="00254E79">
        <w:rPr>
          <w:rFonts w:ascii="Arial" w:hAnsi="Arial" w:cs="Arial"/>
          <w:sz w:val="20"/>
          <w:szCs w:val="20"/>
        </w:rPr>
        <w:t>Junta</w:t>
      </w:r>
      <w:r w:rsidRPr="00254E79">
        <w:rPr>
          <w:rFonts w:ascii="Arial" w:hAnsi="Arial" w:cs="Arial"/>
          <w:sz w:val="20"/>
          <w:szCs w:val="20"/>
        </w:rPr>
        <w:t xml:space="preserve"> tenga propi</w:t>
      </w:r>
      <w:r w:rsidR="00C414AB" w:rsidRPr="00254E79">
        <w:rPr>
          <w:rFonts w:ascii="Arial" w:hAnsi="Arial" w:cs="Arial"/>
          <w:sz w:val="20"/>
          <w:szCs w:val="20"/>
        </w:rPr>
        <w:t xml:space="preserve">edad total o parcial sobre una </w:t>
      </w:r>
      <w:r w:rsidR="007573A8" w:rsidRPr="00254E79">
        <w:rPr>
          <w:rFonts w:ascii="Arial" w:hAnsi="Arial" w:cs="Arial"/>
          <w:sz w:val="20"/>
          <w:szCs w:val="20"/>
        </w:rPr>
        <w:t>Empresa</w:t>
      </w:r>
      <w:r w:rsidRPr="00254E79">
        <w:rPr>
          <w:rFonts w:ascii="Arial" w:hAnsi="Arial" w:cs="Arial"/>
          <w:sz w:val="20"/>
          <w:szCs w:val="20"/>
        </w:rPr>
        <w:t xml:space="preserve"> Legalmente constituida con Personería Jurídica, el </w:t>
      </w:r>
      <w:r w:rsidR="00CE1DF1" w:rsidRPr="00254E79">
        <w:rPr>
          <w:rFonts w:ascii="Arial" w:hAnsi="Arial" w:cs="Arial"/>
          <w:sz w:val="20"/>
          <w:szCs w:val="20"/>
        </w:rPr>
        <w:t>Representante Legal</w:t>
      </w:r>
      <w:r w:rsidRPr="00254E79">
        <w:rPr>
          <w:rFonts w:ascii="Arial" w:hAnsi="Arial" w:cs="Arial"/>
          <w:sz w:val="20"/>
          <w:szCs w:val="20"/>
        </w:rPr>
        <w:t xml:space="preserve"> </w:t>
      </w:r>
      <w:r w:rsidR="00C414AB" w:rsidRPr="00254E79">
        <w:rPr>
          <w:rFonts w:ascii="Arial" w:hAnsi="Arial" w:cs="Arial"/>
          <w:b/>
          <w:sz w:val="20"/>
          <w:szCs w:val="20"/>
          <w:u w:val="single"/>
        </w:rPr>
        <w:t xml:space="preserve">de la </w:t>
      </w:r>
      <w:r w:rsidR="007573A8" w:rsidRPr="00254E79">
        <w:rPr>
          <w:rFonts w:ascii="Arial" w:hAnsi="Arial" w:cs="Arial"/>
          <w:b/>
          <w:sz w:val="20"/>
          <w:szCs w:val="20"/>
          <w:u w:val="single"/>
        </w:rPr>
        <w:t>Empresa</w:t>
      </w:r>
      <w:r w:rsidRPr="00254E79">
        <w:rPr>
          <w:rFonts w:ascii="Arial" w:hAnsi="Arial" w:cs="Arial"/>
          <w:sz w:val="20"/>
          <w:szCs w:val="20"/>
        </w:rPr>
        <w:t xml:space="preserve"> será el encargado de suscribir los contratos con el Gerente, el Revisor </w:t>
      </w:r>
      <w:r w:rsidR="00AF2F20" w:rsidRPr="00254E79">
        <w:rPr>
          <w:rFonts w:ascii="Arial" w:hAnsi="Arial" w:cs="Arial"/>
          <w:sz w:val="20"/>
          <w:szCs w:val="20"/>
        </w:rPr>
        <w:t>Fiscal</w:t>
      </w:r>
      <w:r w:rsidRPr="00254E79">
        <w:rPr>
          <w:rFonts w:ascii="Arial" w:hAnsi="Arial" w:cs="Arial"/>
          <w:sz w:val="20"/>
          <w:szCs w:val="20"/>
        </w:rPr>
        <w:t xml:space="preserve">, Contador Público, Auditor y/o demás empleados de la </w:t>
      </w:r>
      <w:r w:rsidR="007573A8" w:rsidRPr="00254E79">
        <w:rPr>
          <w:rFonts w:ascii="Arial" w:hAnsi="Arial" w:cs="Arial"/>
          <w:sz w:val="20"/>
          <w:szCs w:val="20"/>
        </w:rPr>
        <w:t>Empresa</w:t>
      </w:r>
      <w:r w:rsidRPr="00254E79">
        <w:rPr>
          <w:rFonts w:ascii="Arial" w:hAnsi="Arial" w:cs="Arial"/>
          <w:sz w:val="20"/>
          <w:szCs w:val="20"/>
        </w:rPr>
        <w:t xml:space="preserve">. </w:t>
      </w:r>
    </w:p>
    <w:p w14:paraId="34D13B6A" w14:textId="77777777" w:rsidR="00453CC9" w:rsidRPr="00254E79" w:rsidRDefault="00453CC9" w:rsidP="00F756B6">
      <w:pPr>
        <w:spacing w:line="276" w:lineRule="auto"/>
        <w:jc w:val="both"/>
        <w:rPr>
          <w:rFonts w:ascii="Arial" w:hAnsi="Arial" w:cs="Arial"/>
          <w:b/>
          <w:sz w:val="20"/>
          <w:szCs w:val="20"/>
        </w:rPr>
      </w:pPr>
    </w:p>
    <w:p w14:paraId="59E13204" w14:textId="03B9B12C" w:rsidR="00453CC9" w:rsidRPr="00254E79" w:rsidRDefault="00C414AB"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QUÓRUM</w:t>
      </w:r>
      <w:r w:rsidR="00453CC9" w:rsidRPr="00254E79">
        <w:rPr>
          <w:rFonts w:ascii="Arial" w:hAnsi="Arial" w:cs="Arial"/>
          <w:b/>
          <w:sz w:val="20"/>
          <w:szCs w:val="20"/>
        </w:rPr>
        <w:t xml:space="preserve"> DE LAS REUNIONES DE </w:t>
      </w:r>
      <w:r w:rsidR="007573A8" w:rsidRPr="00254E79">
        <w:rPr>
          <w:rFonts w:ascii="Arial" w:hAnsi="Arial" w:cs="Arial"/>
          <w:b/>
          <w:sz w:val="20"/>
          <w:szCs w:val="20"/>
        </w:rPr>
        <w:t>LA COMISIÓN EMPRESARIAL</w:t>
      </w:r>
      <w:r w:rsidR="00453CC9" w:rsidRPr="00254E79">
        <w:rPr>
          <w:rFonts w:ascii="Arial" w:hAnsi="Arial" w:cs="Arial"/>
          <w:b/>
          <w:sz w:val="20"/>
          <w:szCs w:val="20"/>
        </w:rPr>
        <w:t>.</w:t>
      </w:r>
    </w:p>
    <w:p w14:paraId="2F489B7F" w14:textId="61F535F3" w:rsidR="00453CC9" w:rsidRPr="00254E79" w:rsidRDefault="00453CC9" w:rsidP="00F756B6">
      <w:pPr>
        <w:spacing w:line="276" w:lineRule="auto"/>
        <w:jc w:val="both"/>
        <w:rPr>
          <w:rFonts w:ascii="Arial" w:hAnsi="Arial" w:cs="Arial"/>
          <w:sz w:val="20"/>
          <w:szCs w:val="20"/>
        </w:rPr>
      </w:pPr>
      <w:r w:rsidRPr="00254E79">
        <w:rPr>
          <w:rFonts w:ascii="Arial" w:eastAsia="Arial" w:hAnsi="Arial" w:cs="Arial"/>
          <w:sz w:val="20"/>
          <w:szCs w:val="20"/>
        </w:rPr>
        <w:t xml:space="preserve">Las reuniones de </w:t>
      </w:r>
      <w:r w:rsidR="007573A8" w:rsidRPr="00254E79">
        <w:rPr>
          <w:rFonts w:ascii="Arial" w:eastAsia="Arial" w:hAnsi="Arial" w:cs="Arial"/>
          <w:sz w:val="20"/>
          <w:szCs w:val="20"/>
        </w:rPr>
        <w:t>la Comisión Empresarial</w:t>
      </w:r>
      <w:r w:rsidR="00C414AB" w:rsidRPr="00254E79">
        <w:rPr>
          <w:rFonts w:ascii="Arial" w:eastAsia="Arial" w:hAnsi="Arial" w:cs="Arial"/>
          <w:sz w:val="20"/>
          <w:szCs w:val="20"/>
        </w:rPr>
        <w:t xml:space="preserve"> se regirán para efectos del quórum</w:t>
      </w:r>
      <w:r w:rsidRPr="00254E79">
        <w:rPr>
          <w:rFonts w:ascii="Arial" w:eastAsia="Arial" w:hAnsi="Arial" w:cs="Arial"/>
          <w:sz w:val="20"/>
          <w:szCs w:val="20"/>
        </w:rPr>
        <w:t xml:space="preserve"> por lo establecido en los artículos </w:t>
      </w:r>
      <w:r w:rsidR="00882FC9" w:rsidRPr="00254E79">
        <w:rPr>
          <w:rFonts w:ascii="Arial" w:eastAsia="Arial" w:hAnsi="Arial" w:cs="Arial"/>
          <w:sz w:val="20"/>
          <w:szCs w:val="20"/>
        </w:rPr>
        <w:t xml:space="preserve">29, 30 y 31 de los presentes </w:t>
      </w:r>
      <w:r w:rsidR="00CE1DF1" w:rsidRPr="00254E79">
        <w:rPr>
          <w:rFonts w:ascii="Arial" w:eastAsia="Arial" w:hAnsi="Arial" w:cs="Arial"/>
          <w:sz w:val="20"/>
          <w:szCs w:val="20"/>
        </w:rPr>
        <w:t>Estatutos</w:t>
      </w:r>
      <w:r w:rsidR="00882FC9" w:rsidRPr="00254E79">
        <w:rPr>
          <w:rFonts w:ascii="Arial" w:eastAsia="Arial" w:hAnsi="Arial" w:cs="Arial"/>
          <w:sz w:val="20"/>
          <w:szCs w:val="20"/>
        </w:rPr>
        <w:t xml:space="preserve">, y el artículo 32 de la </w:t>
      </w:r>
      <w:r w:rsidR="00A5507F" w:rsidRPr="00254E79">
        <w:rPr>
          <w:rFonts w:ascii="Arial" w:eastAsia="Arial" w:hAnsi="Arial" w:cs="Arial"/>
          <w:sz w:val="20"/>
          <w:szCs w:val="20"/>
        </w:rPr>
        <w:t>Ley</w:t>
      </w:r>
      <w:r w:rsidR="00882FC9" w:rsidRPr="00254E79">
        <w:rPr>
          <w:rFonts w:ascii="Arial" w:eastAsia="Arial" w:hAnsi="Arial" w:cs="Arial"/>
          <w:sz w:val="20"/>
          <w:szCs w:val="20"/>
        </w:rPr>
        <w:t xml:space="preserve"> 2166 del 2021.</w:t>
      </w:r>
    </w:p>
    <w:p w14:paraId="0F821B06" w14:textId="77777777" w:rsidR="00453CC9" w:rsidRPr="00254E79" w:rsidRDefault="00453CC9" w:rsidP="00F756B6">
      <w:pPr>
        <w:spacing w:line="276" w:lineRule="auto"/>
        <w:jc w:val="both"/>
        <w:rPr>
          <w:rFonts w:ascii="Arial" w:hAnsi="Arial" w:cs="Arial"/>
          <w:b/>
          <w:sz w:val="20"/>
          <w:szCs w:val="20"/>
        </w:rPr>
      </w:pPr>
    </w:p>
    <w:p w14:paraId="0D537E63" w14:textId="77777777" w:rsidR="00453CC9" w:rsidRPr="00254E79" w:rsidRDefault="00453CC9" w:rsidP="00F756B6">
      <w:pPr>
        <w:spacing w:line="276" w:lineRule="auto"/>
        <w:jc w:val="both"/>
        <w:rPr>
          <w:rFonts w:ascii="Arial" w:hAnsi="Arial" w:cs="Arial"/>
          <w:b/>
          <w:sz w:val="20"/>
          <w:szCs w:val="20"/>
        </w:rPr>
      </w:pPr>
    </w:p>
    <w:p w14:paraId="29B1B513" w14:textId="44870CC0" w:rsidR="00453CC9" w:rsidRPr="00254E79" w:rsidRDefault="00453CC9" w:rsidP="00B4396F">
      <w:pPr>
        <w:pStyle w:val="Ttulo1"/>
      </w:pPr>
      <w:bookmarkStart w:id="23" w:name="_Toc200447734"/>
      <w:r w:rsidRPr="00254E79">
        <w:t>CAPÍTULO XXI</w:t>
      </w:r>
      <w:r w:rsidR="002748AC">
        <w:t>II</w:t>
      </w:r>
      <w:r w:rsidR="000674F9" w:rsidRPr="00254E79">
        <w:t>.</w:t>
      </w:r>
      <w:r w:rsidR="00B4396F" w:rsidRPr="00254E79">
        <w:t xml:space="preserve"> </w:t>
      </w:r>
      <w:r w:rsidRPr="00254E79">
        <w:t xml:space="preserve">SOBRE LA COORDINACIÓN DE </w:t>
      </w:r>
      <w:r w:rsidR="007573A8" w:rsidRPr="00254E79">
        <w:t>LA COMISIÓN EMPRESARIAL</w:t>
      </w:r>
      <w:r w:rsidRPr="00254E79">
        <w:t>.</w:t>
      </w:r>
      <w:bookmarkEnd w:id="23"/>
    </w:p>
    <w:p w14:paraId="217C61B0" w14:textId="77777777" w:rsidR="00453CC9" w:rsidRPr="00254E79" w:rsidRDefault="00453CC9" w:rsidP="00F756B6">
      <w:pPr>
        <w:spacing w:line="276" w:lineRule="auto"/>
        <w:jc w:val="both"/>
        <w:rPr>
          <w:rFonts w:ascii="Arial" w:hAnsi="Arial" w:cs="Arial"/>
          <w:b/>
          <w:sz w:val="20"/>
          <w:szCs w:val="20"/>
        </w:rPr>
      </w:pPr>
    </w:p>
    <w:p w14:paraId="3BBC50DD" w14:textId="33C6FC6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42770367" w14:textId="0FF750D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Dirección y Coordinación de </w:t>
      </w:r>
      <w:r w:rsidR="007573A8" w:rsidRPr="00254E79">
        <w:rPr>
          <w:rFonts w:ascii="Arial" w:hAnsi="Arial" w:cs="Arial"/>
          <w:sz w:val="20"/>
          <w:szCs w:val="20"/>
        </w:rPr>
        <w:t>la Comisión Empresarial</w:t>
      </w:r>
      <w:r w:rsidRPr="00254E79">
        <w:rPr>
          <w:rFonts w:ascii="Arial" w:hAnsi="Arial" w:cs="Arial"/>
          <w:sz w:val="20"/>
          <w:szCs w:val="20"/>
        </w:rPr>
        <w:t xml:space="preserve">, estará a cargo de un </w:t>
      </w:r>
      <w:r w:rsidR="00AF2F20" w:rsidRPr="00254E79">
        <w:rPr>
          <w:rFonts w:ascii="Arial" w:hAnsi="Arial" w:cs="Arial"/>
          <w:sz w:val="20"/>
          <w:szCs w:val="20"/>
        </w:rPr>
        <w:t>Coordinador</w:t>
      </w:r>
      <w:r w:rsidRPr="00254E79">
        <w:rPr>
          <w:rFonts w:ascii="Arial" w:hAnsi="Arial" w:cs="Arial"/>
          <w:sz w:val="20"/>
          <w:szCs w:val="20"/>
        </w:rPr>
        <w:t xml:space="preserve"> elegido únicamente por los inte</w:t>
      </w:r>
      <w:r w:rsidR="007573A8" w:rsidRPr="00254E79">
        <w:rPr>
          <w:rFonts w:ascii="Arial" w:hAnsi="Arial" w:cs="Arial"/>
          <w:sz w:val="20"/>
          <w:szCs w:val="20"/>
        </w:rPr>
        <w:t>grantes de esta Comisión en r</w:t>
      </w:r>
      <w:r w:rsidRPr="00254E79">
        <w:rPr>
          <w:rFonts w:ascii="Arial" w:hAnsi="Arial" w:cs="Arial"/>
          <w:sz w:val="20"/>
          <w:szCs w:val="20"/>
        </w:rPr>
        <w:t xml:space="preserve">eunión con </w:t>
      </w:r>
      <w:r w:rsidR="00C414AB" w:rsidRPr="00254E79">
        <w:rPr>
          <w:rFonts w:ascii="Arial" w:hAnsi="Arial" w:cs="Arial"/>
          <w:sz w:val="20"/>
          <w:szCs w:val="20"/>
        </w:rPr>
        <w:t>quórum</w:t>
      </w:r>
      <w:r w:rsidRPr="00254E79">
        <w:rPr>
          <w:rFonts w:ascii="Arial" w:hAnsi="Arial" w:cs="Arial"/>
          <w:sz w:val="20"/>
          <w:szCs w:val="20"/>
        </w:rPr>
        <w:t xml:space="preserve">. </w:t>
      </w:r>
    </w:p>
    <w:p w14:paraId="6ACA6D71" w14:textId="77777777" w:rsidR="00453CC9" w:rsidRPr="00254E79" w:rsidRDefault="00453CC9" w:rsidP="00F756B6">
      <w:pPr>
        <w:spacing w:line="276" w:lineRule="auto"/>
        <w:jc w:val="both"/>
        <w:rPr>
          <w:rFonts w:ascii="Arial" w:hAnsi="Arial" w:cs="Arial"/>
          <w:sz w:val="20"/>
          <w:szCs w:val="20"/>
        </w:rPr>
      </w:pPr>
    </w:p>
    <w:p w14:paraId="72D57EE2" w14:textId="2742CFC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 LA ELECCIÓN DEL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0371A79B" w14:textId="18EA324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 se realizará en r</w:t>
      </w:r>
      <w:r w:rsidRPr="00254E79">
        <w:rPr>
          <w:rFonts w:ascii="Arial" w:hAnsi="Arial" w:cs="Arial"/>
          <w:sz w:val="20"/>
          <w:szCs w:val="20"/>
        </w:rPr>
        <w:t xml:space="preserve">eunión de la Comisión con </w:t>
      </w:r>
      <w:r w:rsidR="00C414AB" w:rsidRPr="00254E79">
        <w:rPr>
          <w:rFonts w:ascii="Arial" w:hAnsi="Arial" w:cs="Arial"/>
          <w:sz w:val="20"/>
          <w:szCs w:val="20"/>
        </w:rPr>
        <w:t>quórum</w:t>
      </w:r>
      <w:r w:rsidRPr="00254E79">
        <w:rPr>
          <w:rFonts w:ascii="Arial" w:hAnsi="Arial" w:cs="Arial"/>
          <w:sz w:val="20"/>
          <w:szCs w:val="20"/>
        </w:rPr>
        <w:t xml:space="preserve">, que deberá ser convocada por el </w:t>
      </w:r>
      <w:r w:rsidR="00AF2F20" w:rsidRPr="00254E79">
        <w:rPr>
          <w:rFonts w:ascii="Arial" w:hAnsi="Arial" w:cs="Arial"/>
          <w:sz w:val="20"/>
          <w:szCs w:val="20"/>
        </w:rPr>
        <w:t>Presidente</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o en su defecto por tres (3)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w:t>
      </w:r>
    </w:p>
    <w:p w14:paraId="3A379065" w14:textId="77777777" w:rsidR="00453CC9" w:rsidRPr="00254E79" w:rsidRDefault="00453CC9" w:rsidP="00F756B6">
      <w:pPr>
        <w:spacing w:line="276" w:lineRule="auto"/>
        <w:jc w:val="both"/>
        <w:rPr>
          <w:rFonts w:ascii="Arial" w:hAnsi="Arial" w:cs="Arial"/>
          <w:sz w:val="20"/>
          <w:szCs w:val="20"/>
        </w:rPr>
      </w:pPr>
    </w:p>
    <w:p w14:paraId="00AB372E" w14:textId="34CD7D0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el nombramiento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realice en el marco de las elecciones Generales, la elección del </w:t>
      </w:r>
      <w:r w:rsidR="00AF2F20" w:rsidRPr="00254E79">
        <w:rPr>
          <w:rFonts w:ascii="Arial" w:hAnsi="Arial" w:cs="Arial"/>
          <w:sz w:val="20"/>
          <w:szCs w:val="20"/>
        </w:rPr>
        <w:t>Coordinador</w:t>
      </w:r>
      <w:r w:rsidRPr="00254E79">
        <w:rPr>
          <w:rFonts w:ascii="Arial" w:hAnsi="Arial" w:cs="Arial"/>
          <w:sz w:val="20"/>
          <w:szCs w:val="20"/>
        </w:rPr>
        <w:t xml:space="preserve"> se realizará dentro de los ocho (8) días hábiles posteriores a la emisión de</w:t>
      </w:r>
      <w:r w:rsidR="00E9153B" w:rsidRPr="00254E79">
        <w:rPr>
          <w:rFonts w:ascii="Arial" w:hAnsi="Arial" w:cs="Arial"/>
          <w:sz w:val="20"/>
          <w:szCs w:val="20"/>
        </w:rPr>
        <w:t xml:space="preserve">l Auto de reconocimiento por la Secretaría de Participación Ciudadana y Acción Comunitaria del municipio de Chía, </w:t>
      </w:r>
      <w:r w:rsidRPr="00254E79">
        <w:rPr>
          <w:rFonts w:ascii="Arial" w:hAnsi="Arial" w:cs="Arial"/>
          <w:sz w:val="20"/>
          <w:szCs w:val="20"/>
        </w:rPr>
        <w:t xml:space="preserve"> o la entidad que haga sus veces.</w:t>
      </w:r>
    </w:p>
    <w:p w14:paraId="437093F0" w14:textId="77777777" w:rsidR="00453CC9" w:rsidRPr="00254E79" w:rsidRDefault="00453CC9" w:rsidP="00F756B6">
      <w:pPr>
        <w:spacing w:line="276" w:lineRule="auto"/>
        <w:jc w:val="both"/>
        <w:rPr>
          <w:rFonts w:ascii="Arial" w:hAnsi="Arial" w:cs="Arial"/>
          <w:sz w:val="20"/>
          <w:szCs w:val="20"/>
        </w:rPr>
      </w:pPr>
    </w:p>
    <w:p w14:paraId="50E828D1" w14:textId="5AA486D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elección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realizó en </w:t>
      </w:r>
      <w:r w:rsidR="006D2311" w:rsidRPr="00254E79">
        <w:rPr>
          <w:rFonts w:ascii="Arial" w:hAnsi="Arial" w:cs="Arial"/>
          <w:sz w:val="20"/>
          <w:szCs w:val="20"/>
        </w:rPr>
        <w:t>Asamblea</w:t>
      </w:r>
      <w:r w:rsidRPr="00254E79">
        <w:rPr>
          <w:rFonts w:ascii="Arial" w:hAnsi="Arial" w:cs="Arial"/>
          <w:sz w:val="20"/>
          <w:szCs w:val="20"/>
        </w:rPr>
        <w:t xml:space="preserve">, la Comisión podrá reunirse en el desarrollo de la misma o máximo dentro de los ocho (8) días hábiles siguientes a dicha </w:t>
      </w:r>
      <w:r w:rsidR="006D2311" w:rsidRPr="00254E79">
        <w:rPr>
          <w:rFonts w:ascii="Arial" w:hAnsi="Arial" w:cs="Arial"/>
          <w:sz w:val="20"/>
          <w:szCs w:val="20"/>
        </w:rPr>
        <w:t>Asamblea</w:t>
      </w:r>
      <w:r w:rsidRPr="00254E79">
        <w:rPr>
          <w:rFonts w:ascii="Arial" w:hAnsi="Arial" w:cs="Arial"/>
          <w:sz w:val="20"/>
          <w:szCs w:val="20"/>
        </w:rPr>
        <w:t xml:space="preserve"> para elegir a su </w:t>
      </w:r>
      <w:r w:rsidR="00AF2F20" w:rsidRPr="00254E79">
        <w:rPr>
          <w:rFonts w:ascii="Arial" w:hAnsi="Arial" w:cs="Arial"/>
          <w:sz w:val="20"/>
          <w:szCs w:val="20"/>
        </w:rPr>
        <w:t>Coordinador</w:t>
      </w:r>
      <w:r w:rsidRPr="00254E79">
        <w:rPr>
          <w:rFonts w:ascii="Arial" w:hAnsi="Arial" w:cs="Arial"/>
          <w:sz w:val="20"/>
          <w:szCs w:val="20"/>
        </w:rPr>
        <w:t xml:space="preserve">. </w:t>
      </w:r>
    </w:p>
    <w:p w14:paraId="7572BBEE" w14:textId="77777777" w:rsidR="00453CC9" w:rsidRPr="00254E79" w:rsidRDefault="00453CC9" w:rsidP="00F756B6">
      <w:pPr>
        <w:spacing w:line="276" w:lineRule="auto"/>
        <w:jc w:val="both"/>
        <w:rPr>
          <w:rFonts w:ascii="Arial" w:hAnsi="Arial" w:cs="Arial"/>
          <w:sz w:val="20"/>
          <w:szCs w:val="20"/>
        </w:rPr>
      </w:pPr>
    </w:p>
    <w:p w14:paraId="4DA089C7" w14:textId="77777777"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 xml:space="preserve">PARÁGRAFO 1. </w:t>
      </w:r>
    </w:p>
    <w:p w14:paraId="22D27BEC" w14:textId="23F54E6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en la medida que este tiene calidad de </w:t>
      </w:r>
      <w:r w:rsidR="006D2311" w:rsidRPr="00254E79">
        <w:rPr>
          <w:rFonts w:ascii="Arial" w:hAnsi="Arial" w:cs="Arial"/>
          <w:sz w:val="20"/>
          <w:szCs w:val="20"/>
        </w:rPr>
        <w:t>Dignatario</w:t>
      </w:r>
      <w:r w:rsidRPr="00254E79">
        <w:rPr>
          <w:rFonts w:ascii="Arial" w:hAnsi="Arial" w:cs="Arial"/>
          <w:sz w:val="20"/>
          <w:szCs w:val="20"/>
        </w:rPr>
        <w:t xml:space="preserve">, siempre deberán hacer presencia por lo menos dos (2) de los tres (3)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elegidos para las elecciones Generales, estos actuarán como garantes del proceso y levantarán Acta de la reunión y de la decisión tomada.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darán fe sobre la transparencia del proceso por medio del Acta firmada. </w:t>
      </w:r>
    </w:p>
    <w:p w14:paraId="7FE8E466" w14:textId="77777777" w:rsidR="00453CC9" w:rsidRPr="00254E79" w:rsidRDefault="00453CC9" w:rsidP="00F756B6">
      <w:pPr>
        <w:spacing w:line="276" w:lineRule="auto"/>
        <w:jc w:val="both"/>
        <w:rPr>
          <w:rFonts w:ascii="Arial" w:hAnsi="Arial" w:cs="Arial"/>
          <w:sz w:val="20"/>
          <w:szCs w:val="20"/>
        </w:rPr>
      </w:pPr>
    </w:p>
    <w:p w14:paraId="248F0AD4" w14:textId="3B55EF0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se presente un empate en la elección del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el </w:t>
      </w:r>
      <w:r w:rsidR="00F95EED" w:rsidRPr="00254E79">
        <w:rPr>
          <w:rFonts w:ascii="Arial" w:hAnsi="Arial" w:cs="Arial"/>
          <w:sz w:val="20"/>
          <w:szCs w:val="20"/>
        </w:rPr>
        <w:t>Tribunal de Garantías</w:t>
      </w:r>
      <w:r w:rsidRPr="00254E79">
        <w:rPr>
          <w:rFonts w:ascii="Arial" w:hAnsi="Arial" w:cs="Arial"/>
          <w:sz w:val="20"/>
          <w:szCs w:val="20"/>
        </w:rPr>
        <w:t xml:space="preserve"> decidirá sobre el mecanismo de desempate.</w:t>
      </w:r>
    </w:p>
    <w:p w14:paraId="1E9F1E8A" w14:textId="77777777" w:rsidR="00453CC9" w:rsidRPr="00254E79" w:rsidRDefault="00453CC9" w:rsidP="00F756B6">
      <w:pPr>
        <w:spacing w:line="276" w:lineRule="auto"/>
        <w:jc w:val="both"/>
        <w:rPr>
          <w:rFonts w:ascii="Arial" w:hAnsi="Arial" w:cs="Arial"/>
          <w:sz w:val="20"/>
          <w:szCs w:val="20"/>
        </w:rPr>
      </w:pPr>
    </w:p>
    <w:p w14:paraId="59635E76" w14:textId="7A449BF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no existiera </w:t>
      </w:r>
      <w:r w:rsidR="00F95EED" w:rsidRPr="00254E79">
        <w:rPr>
          <w:rFonts w:ascii="Arial" w:hAnsi="Arial" w:cs="Arial"/>
          <w:sz w:val="20"/>
          <w:szCs w:val="20"/>
        </w:rPr>
        <w:t>Tribunal de Garantías</w:t>
      </w:r>
      <w:r w:rsidRPr="00254E79">
        <w:rPr>
          <w:rFonts w:ascii="Arial" w:hAnsi="Arial" w:cs="Arial"/>
          <w:sz w:val="20"/>
          <w:szCs w:val="20"/>
        </w:rPr>
        <w:t xml:space="preserve"> válidamente constituido,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elegir un </w:t>
      </w:r>
      <w:r w:rsidR="00F95EED" w:rsidRPr="00254E79">
        <w:rPr>
          <w:rFonts w:ascii="Arial" w:hAnsi="Arial" w:cs="Arial"/>
          <w:sz w:val="20"/>
          <w:szCs w:val="20"/>
        </w:rPr>
        <w:t>Tribunal de Garantías</w:t>
      </w:r>
      <w:r w:rsidRPr="00254E79">
        <w:rPr>
          <w:rFonts w:ascii="Arial" w:hAnsi="Arial" w:cs="Arial"/>
          <w:sz w:val="20"/>
          <w:szCs w:val="20"/>
        </w:rPr>
        <w:t xml:space="preserve"> </w:t>
      </w:r>
      <w:r w:rsidR="006E5353" w:rsidRPr="00254E79">
        <w:rPr>
          <w:rFonts w:ascii="Arial" w:hAnsi="Arial" w:cs="Arial"/>
          <w:sz w:val="20"/>
          <w:szCs w:val="20"/>
        </w:rPr>
        <w:t xml:space="preserve">Mínimo treinta (30) días calendario antes de la elección </w:t>
      </w:r>
      <w:r w:rsidRPr="00254E79">
        <w:rPr>
          <w:rFonts w:ascii="Arial" w:hAnsi="Arial" w:cs="Arial"/>
          <w:sz w:val="20"/>
          <w:szCs w:val="20"/>
        </w:rPr>
        <w:t xml:space="preserve">del </w:t>
      </w:r>
      <w:r w:rsidR="00AF2F20" w:rsidRPr="00254E79">
        <w:rPr>
          <w:rFonts w:ascii="Arial" w:hAnsi="Arial" w:cs="Arial"/>
          <w:sz w:val="20"/>
          <w:szCs w:val="20"/>
        </w:rPr>
        <w:t>Coordinador</w:t>
      </w:r>
      <w:r w:rsidRPr="00254E79">
        <w:rPr>
          <w:rFonts w:ascii="Arial" w:hAnsi="Arial" w:cs="Arial"/>
          <w:sz w:val="20"/>
          <w:szCs w:val="20"/>
        </w:rPr>
        <w:t xml:space="preserve">, acorde al Artículo </w:t>
      </w:r>
      <w:r w:rsidR="006E5353" w:rsidRPr="00254E79">
        <w:rPr>
          <w:rFonts w:ascii="Arial" w:hAnsi="Arial" w:cs="Arial"/>
          <w:sz w:val="20"/>
          <w:szCs w:val="20"/>
        </w:rPr>
        <w:t>35</w:t>
      </w:r>
      <w:r w:rsidRPr="00254E79">
        <w:rPr>
          <w:rFonts w:ascii="Arial" w:hAnsi="Arial" w:cs="Arial"/>
          <w:sz w:val="20"/>
          <w:szCs w:val="20"/>
        </w:rPr>
        <w:t xml:space="preserve"> de la </w:t>
      </w:r>
      <w:r w:rsidR="00A5507F" w:rsidRPr="00254E79">
        <w:rPr>
          <w:rFonts w:ascii="Arial" w:hAnsi="Arial" w:cs="Arial"/>
          <w:sz w:val="20"/>
          <w:szCs w:val="20"/>
        </w:rPr>
        <w:t>Ley</w:t>
      </w:r>
      <w:r w:rsidRPr="00254E79">
        <w:rPr>
          <w:rFonts w:ascii="Arial" w:hAnsi="Arial" w:cs="Arial"/>
          <w:sz w:val="20"/>
          <w:szCs w:val="20"/>
        </w:rPr>
        <w:t xml:space="preserve"> </w:t>
      </w:r>
      <w:r w:rsidR="006E5353" w:rsidRPr="00254E79">
        <w:rPr>
          <w:rFonts w:ascii="Arial" w:hAnsi="Arial" w:cs="Arial"/>
          <w:sz w:val="20"/>
          <w:szCs w:val="20"/>
        </w:rPr>
        <w:t xml:space="preserve">2166 </w:t>
      </w:r>
      <w:r w:rsidRPr="00254E79">
        <w:rPr>
          <w:rFonts w:ascii="Arial" w:hAnsi="Arial" w:cs="Arial"/>
          <w:sz w:val="20"/>
          <w:szCs w:val="20"/>
        </w:rPr>
        <w:t>de 20</w:t>
      </w:r>
      <w:r w:rsidR="006E5353" w:rsidRPr="00254E79">
        <w:rPr>
          <w:rFonts w:ascii="Arial" w:hAnsi="Arial" w:cs="Arial"/>
          <w:sz w:val="20"/>
          <w:szCs w:val="20"/>
        </w:rPr>
        <w:t>21</w:t>
      </w:r>
      <w:r w:rsidRPr="00254E79">
        <w:rPr>
          <w:rFonts w:ascii="Arial" w:hAnsi="Arial" w:cs="Arial"/>
          <w:sz w:val="20"/>
          <w:szCs w:val="20"/>
        </w:rPr>
        <w:t xml:space="preserve"> y lo estipulado en los presentes </w:t>
      </w:r>
      <w:r w:rsidR="00CE1DF1" w:rsidRPr="00254E79">
        <w:rPr>
          <w:rFonts w:ascii="Arial" w:hAnsi="Arial" w:cs="Arial"/>
          <w:sz w:val="20"/>
          <w:szCs w:val="20"/>
        </w:rPr>
        <w:t>Estatutos</w:t>
      </w:r>
      <w:r w:rsidRPr="00254E79">
        <w:rPr>
          <w:rFonts w:ascii="Arial" w:hAnsi="Arial" w:cs="Arial"/>
          <w:sz w:val="20"/>
          <w:szCs w:val="20"/>
        </w:rPr>
        <w:t>.</w:t>
      </w:r>
    </w:p>
    <w:p w14:paraId="542BB5E6" w14:textId="77777777" w:rsidR="00453CC9" w:rsidRPr="00254E79" w:rsidRDefault="00453CC9" w:rsidP="00F756B6">
      <w:pPr>
        <w:spacing w:line="276" w:lineRule="auto"/>
        <w:jc w:val="both"/>
        <w:rPr>
          <w:rFonts w:ascii="Arial" w:hAnsi="Arial" w:cs="Arial"/>
          <w:sz w:val="20"/>
          <w:szCs w:val="20"/>
        </w:rPr>
      </w:pPr>
    </w:p>
    <w:p w14:paraId="2BEE1B03" w14:textId="77777777"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 xml:space="preserve">PARÁGRAFO 2. </w:t>
      </w:r>
    </w:p>
    <w:p w14:paraId="688F0F7D" w14:textId="73303FA1"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xml:space="preserve">, sobre la elección del </w:t>
      </w:r>
      <w:r w:rsidR="00AF2F20" w:rsidRPr="00254E79">
        <w:rPr>
          <w:rFonts w:ascii="Arial" w:hAnsi="Arial" w:cs="Arial"/>
          <w:sz w:val="20"/>
          <w:szCs w:val="20"/>
        </w:rPr>
        <w:t>Coordinador</w:t>
      </w:r>
      <w:r w:rsidR="00453CC9" w:rsidRPr="00254E79">
        <w:rPr>
          <w:rFonts w:ascii="Arial" w:hAnsi="Arial" w:cs="Arial"/>
          <w:sz w:val="20"/>
          <w:szCs w:val="20"/>
        </w:rPr>
        <w:t xml:space="preserve"> de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para que este sea incluido en el Auto de reconocimiento de </w:t>
      </w:r>
      <w:r w:rsidRPr="00254E79">
        <w:rPr>
          <w:rFonts w:ascii="Arial" w:hAnsi="Arial" w:cs="Arial"/>
          <w:sz w:val="20"/>
          <w:szCs w:val="20"/>
        </w:rPr>
        <w:t>la Organización</w:t>
      </w:r>
      <w:r w:rsidR="00453CC9" w:rsidRPr="00254E79">
        <w:rPr>
          <w:rFonts w:ascii="Arial" w:hAnsi="Arial" w:cs="Arial"/>
          <w:sz w:val="20"/>
          <w:szCs w:val="20"/>
        </w:rPr>
        <w:t xml:space="preserve"> en calidad de </w:t>
      </w:r>
      <w:r w:rsidRPr="00254E79">
        <w:rPr>
          <w:rFonts w:ascii="Arial" w:hAnsi="Arial" w:cs="Arial"/>
          <w:sz w:val="20"/>
          <w:szCs w:val="20"/>
        </w:rPr>
        <w:t>Dignatario</w:t>
      </w:r>
      <w:r w:rsidR="00453CC9" w:rsidRPr="00254E79">
        <w:rPr>
          <w:rFonts w:ascii="Arial" w:hAnsi="Arial" w:cs="Arial"/>
          <w:sz w:val="20"/>
          <w:szCs w:val="20"/>
        </w:rPr>
        <w:t xml:space="preserve">. </w:t>
      </w:r>
    </w:p>
    <w:p w14:paraId="5352209A" w14:textId="77777777" w:rsidR="00453CC9" w:rsidRPr="00254E79" w:rsidRDefault="00453CC9" w:rsidP="00F756B6">
      <w:pPr>
        <w:spacing w:line="276" w:lineRule="auto"/>
        <w:jc w:val="both"/>
        <w:rPr>
          <w:rFonts w:ascii="Arial" w:hAnsi="Arial" w:cs="Arial"/>
          <w:sz w:val="20"/>
          <w:szCs w:val="20"/>
        </w:rPr>
      </w:pPr>
    </w:p>
    <w:p w14:paraId="10B986E5" w14:textId="0A8EF1A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Cualquier miembro del </w:t>
      </w:r>
      <w:r w:rsidR="00F95EED" w:rsidRPr="00254E79">
        <w:rPr>
          <w:rFonts w:ascii="Arial" w:hAnsi="Arial" w:cs="Arial"/>
          <w:sz w:val="20"/>
          <w:szCs w:val="20"/>
        </w:rPr>
        <w:t>Tribunal de Garantías</w:t>
      </w:r>
      <w:r w:rsidRPr="00254E79">
        <w:rPr>
          <w:rFonts w:ascii="Arial" w:hAnsi="Arial" w:cs="Arial"/>
          <w:sz w:val="20"/>
          <w:szCs w:val="20"/>
        </w:rPr>
        <w:t xml:space="preserve"> o de </w:t>
      </w:r>
      <w:r w:rsidR="007573A8" w:rsidRPr="00254E79">
        <w:rPr>
          <w:rFonts w:ascii="Arial" w:hAnsi="Arial" w:cs="Arial"/>
          <w:sz w:val="20"/>
          <w:szCs w:val="20"/>
        </w:rPr>
        <w:t>la Comisión Empresarial</w:t>
      </w:r>
      <w:r w:rsidRPr="00254E79">
        <w:rPr>
          <w:rFonts w:ascii="Arial" w:hAnsi="Arial" w:cs="Arial"/>
          <w:sz w:val="20"/>
          <w:szCs w:val="20"/>
        </w:rPr>
        <w:t xml:space="preserve">, podrá radicar una copia del Acta de reunión debidamente firmada por los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este trámite debe ser realizado dentro de los ocho (8) días hábiles siguientes a la elección del </w:t>
      </w:r>
      <w:r w:rsidR="00AF2F20" w:rsidRPr="00254E79">
        <w:rPr>
          <w:rFonts w:ascii="Arial" w:hAnsi="Arial" w:cs="Arial"/>
          <w:sz w:val="20"/>
          <w:szCs w:val="20"/>
        </w:rPr>
        <w:t>Coordinador</w:t>
      </w:r>
      <w:r w:rsidRPr="00254E79">
        <w:rPr>
          <w:rFonts w:ascii="Arial" w:hAnsi="Arial" w:cs="Arial"/>
          <w:sz w:val="20"/>
          <w:szCs w:val="20"/>
        </w:rPr>
        <w:t xml:space="preserve"> ante </w:t>
      </w:r>
      <w:r w:rsidR="00E9153B" w:rsidRPr="00254E79">
        <w:rPr>
          <w:rFonts w:ascii="Arial" w:hAnsi="Arial" w:cs="Arial"/>
          <w:sz w:val="20"/>
          <w:szCs w:val="20"/>
        </w:rPr>
        <w:t xml:space="preserve">la Secretaría de Participación Ciudadana y Acción Comunitaria del municipio de Chía, </w:t>
      </w:r>
      <w:r w:rsidRPr="00254E79">
        <w:rPr>
          <w:rFonts w:ascii="Arial" w:hAnsi="Arial" w:cs="Arial"/>
          <w:sz w:val="20"/>
          <w:szCs w:val="20"/>
        </w:rPr>
        <w:t xml:space="preserve"> o la entidad que ejerza sus funciones. </w:t>
      </w:r>
    </w:p>
    <w:p w14:paraId="3878B597" w14:textId="77777777" w:rsidR="00453CC9" w:rsidRPr="00254E79" w:rsidRDefault="00453CC9" w:rsidP="00F756B6">
      <w:pPr>
        <w:spacing w:line="276" w:lineRule="auto"/>
        <w:jc w:val="both"/>
        <w:rPr>
          <w:rFonts w:ascii="Arial" w:hAnsi="Arial" w:cs="Arial"/>
          <w:sz w:val="20"/>
          <w:szCs w:val="20"/>
        </w:rPr>
      </w:pPr>
    </w:p>
    <w:p w14:paraId="09DB36C1" w14:textId="1D60BBE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 LA DIRECCIÓN Y SECRETARÍA EN LA REUNIÓN DE ELECCIÓN DE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39D035DF" w14:textId="58A75DA9"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Dirección de la r</w:t>
      </w:r>
      <w:r w:rsidR="00453CC9" w:rsidRPr="00254E79">
        <w:rPr>
          <w:rFonts w:ascii="Arial" w:hAnsi="Arial" w:cs="Arial"/>
          <w:sz w:val="20"/>
          <w:szCs w:val="20"/>
        </w:rPr>
        <w:t xml:space="preserve">eunión de elección de </w:t>
      </w:r>
      <w:r w:rsidR="00AF2F20" w:rsidRPr="00254E79">
        <w:rPr>
          <w:rFonts w:ascii="Arial" w:hAnsi="Arial" w:cs="Arial"/>
          <w:sz w:val="20"/>
          <w:szCs w:val="20"/>
        </w:rPr>
        <w:t>Coordinador</w:t>
      </w:r>
      <w:r w:rsidR="00453CC9" w:rsidRPr="00254E79">
        <w:rPr>
          <w:rFonts w:ascii="Arial" w:hAnsi="Arial" w:cs="Arial"/>
          <w:sz w:val="20"/>
          <w:szCs w:val="20"/>
        </w:rPr>
        <w:t xml:space="preserve"> será dirigida por el </w:t>
      </w:r>
      <w:r w:rsidR="00AF2F20" w:rsidRPr="00254E79">
        <w:rPr>
          <w:rFonts w:ascii="Arial" w:hAnsi="Arial" w:cs="Arial"/>
          <w:sz w:val="20"/>
          <w:szCs w:val="20"/>
        </w:rPr>
        <w:t>Presidente</w:t>
      </w:r>
      <w:r w:rsidR="00453CC9" w:rsidRPr="00254E79">
        <w:rPr>
          <w:rFonts w:ascii="Arial" w:hAnsi="Arial" w:cs="Arial"/>
          <w:sz w:val="20"/>
          <w:szCs w:val="20"/>
        </w:rPr>
        <w:t xml:space="preserve"> de la </w:t>
      </w:r>
      <w:r w:rsidR="00136D8E" w:rsidRPr="00254E79">
        <w:rPr>
          <w:rFonts w:ascii="Arial" w:hAnsi="Arial" w:cs="Arial"/>
          <w:sz w:val="20"/>
          <w:szCs w:val="20"/>
        </w:rPr>
        <w:t>Junta</w:t>
      </w:r>
      <w:r w:rsidR="00453CC9" w:rsidRPr="00254E79">
        <w:rPr>
          <w:rFonts w:ascii="Arial" w:hAnsi="Arial" w:cs="Arial"/>
          <w:sz w:val="20"/>
          <w:szCs w:val="20"/>
        </w:rPr>
        <w:t>. Si este se nega</w:t>
      </w:r>
      <w:r w:rsidR="008A0E2C" w:rsidRPr="00254E79">
        <w:rPr>
          <w:rFonts w:ascii="Arial" w:hAnsi="Arial" w:cs="Arial"/>
          <w:sz w:val="20"/>
          <w:szCs w:val="20"/>
        </w:rPr>
        <w:t>ra</w:t>
      </w:r>
      <w:r w:rsidR="00453CC9" w:rsidRPr="00254E79">
        <w:rPr>
          <w:rFonts w:ascii="Arial" w:hAnsi="Arial" w:cs="Arial"/>
          <w:sz w:val="20"/>
          <w:szCs w:val="20"/>
        </w:rPr>
        <w:t xml:space="preserve"> a realizar esta función, se procederá a verificar el </w:t>
      </w:r>
      <w:r w:rsidR="00C414AB" w:rsidRPr="00254E79">
        <w:rPr>
          <w:rFonts w:ascii="Arial" w:hAnsi="Arial" w:cs="Arial"/>
          <w:sz w:val="20"/>
          <w:szCs w:val="20"/>
        </w:rPr>
        <w:t>quórum</w:t>
      </w:r>
      <w:r w:rsidR="00453CC9" w:rsidRPr="00254E79">
        <w:rPr>
          <w:rFonts w:ascii="Arial" w:hAnsi="Arial" w:cs="Arial"/>
          <w:sz w:val="20"/>
          <w:szCs w:val="20"/>
        </w:rPr>
        <w:t>, seguidamente se elegirá la persona que dirigirá la reunión.</w:t>
      </w:r>
    </w:p>
    <w:p w14:paraId="03AF88DA" w14:textId="77777777" w:rsidR="00453CC9" w:rsidRPr="00254E79" w:rsidRDefault="00453CC9" w:rsidP="00F756B6">
      <w:pPr>
        <w:spacing w:line="276" w:lineRule="auto"/>
        <w:jc w:val="both"/>
        <w:rPr>
          <w:rFonts w:ascii="Arial" w:hAnsi="Arial" w:cs="Arial"/>
          <w:sz w:val="20"/>
          <w:szCs w:val="20"/>
        </w:rPr>
      </w:pPr>
    </w:p>
    <w:p w14:paraId="0021C8B3" w14:textId="34060730"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Secretario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podrá actuar como </w:t>
      </w:r>
      <w:r w:rsidR="00AF2F20" w:rsidRPr="00254E79">
        <w:rPr>
          <w:rFonts w:ascii="Arial" w:hAnsi="Arial" w:cs="Arial"/>
          <w:sz w:val="20"/>
          <w:szCs w:val="20"/>
        </w:rPr>
        <w:t>Secretario</w:t>
      </w:r>
      <w:r w:rsidR="007573A8" w:rsidRPr="00254E79">
        <w:rPr>
          <w:rFonts w:ascii="Arial" w:hAnsi="Arial" w:cs="Arial"/>
          <w:sz w:val="20"/>
          <w:szCs w:val="20"/>
        </w:rPr>
        <w:t xml:space="preserve"> de la r</w:t>
      </w:r>
      <w:r w:rsidRPr="00254E79">
        <w:rPr>
          <w:rFonts w:ascii="Arial" w:hAnsi="Arial" w:cs="Arial"/>
          <w:sz w:val="20"/>
          <w:szCs w:val="20"/>
        </w:rPr>
        <w:t xml:space="preserve">eunión de </w:t>
      </w:r>
      <w:r w:rsidR="007573A8" w:rsidRPr="00254E79">
        <w:rPr>
          <w:rFonts w:ascii="Arial" w:hAnsi="Arial" w:cs="Arial"/>
          <w:sz w:val="20"/>
          <w:szCs w:val="20"/>
        </w:rPr>
        <w:t>la Comisión Empresarial</w:t>
      </w:r>
      <w:r w:rsidRPr="00254E79">
        <w:rPr>
          <w:rFonts w:ascii="Arial" w:hAnsi="Arial" w:cs="Arial"/>
          <w:sz w:val="20"/>
          <w:szCs w:val="20"/>
        </w:rPr>
        <w:t>, no obstante, este no tendrá de</w:t>
      </w:r>
      <w:r w:rsidR="008A0E2C" w:rsidRPr="00254E79">
        <w:rPr>
          <w:rFonts w:ascii="Arial" w:hAnsi="Arial" w:cs="Arial"/>
          <w:sz w:val="20"/>
          <w:szCs w:val="20"/>
        </w:rPr>
        <w:t>recho a voto. Si este se negara</w:t>
      </w:r>
      <w:r w:rsidRPr="00254E79">
        <w:rPr>
          <w:rFonts w:ascii="Arial" w:hAnsi="Arial" w:cs="Arial"/>
          <w:sz w:val="20"/>
          <w:szCs w:val="20"/>
        </w:rPr>
        <w:t xml:space="preserve"> a realizar esta funció</w:t>
      </w:r>
      <w:r w:rsidR="00EE1004" w:rsidRPr="00254E79">
        <w:rPr>
          <w:rFonts w:ascii="Arial" w:hAnsi="Arial" w:cs="Arial"/>
          <w:sz w:val="20"/>
          <w:szCs w:val="20"/>
        </w:rPr>
        <w:t xml:space="preserve">n, se procederá a verificar el </w:t>
      </w:r>
      <w:r w:rsidR="00C414AB" w:rsidRPr="00254E79">
        <w:rPr>
          <w:rFonts w:ascii="Arial" w:hAnsi="Arial" w:cs="Arial"/>
          <w:sz w:val="20"/>
          <w:szCs w:val="20"/>
        </w:rPr>
        <w:t>quórum</w:t>
      </w:r>
      <w:r w:rsidRPr="00254E79">
        <w:rPr>
          <w:rFonts w:ascii="Arial" w:hAnsi="Arial" w:cs="Arial"/>
          <w:sz w:val="20"/>
          <w:szCs w:val="20"/>
        </w:rPr>
        <w:t xml:space="preserve">, seguidamente se elegirá la persona que </w:t>
      </w:r>
      <w:r w:rsidR="001434B1" w:rsidRPr="00254E79">
        <w:rPr>
          <w:rFonts w:ascii="Arial" w:hAnsi="Arial" w:cs="Arial"/>
          <w:sz w:val="20"/>
          <w:szCs w:val="20"/>
        </w:rPr>
        <w:t>cumplirá las funciones secretariales de</w:t>
      </w:r>
      <w:r w:rsidRPr="00254E79">
        <w:rPr>
          <w:rFonts w:ascii="Arial" w:hAnsi="Arial" w:cs="Arial"/>
          <w:sz w:val="20"/>
          <w:szCs w:val="20"/>
        </w:rPr>
        <w:t xml:space="preserve"> la reunión.</w:t>
      </w:r>
    </w:p>
    <w:p w14:paraId="2B1D22AB" w14:textId="77777777" w:rsidR="00453CC9" w:rsidRPr="00254E79" w:rsidRDefault="00453CC9" w:rsidP="00F756B6">
      <w:pPr>
        <w:spacing w:line="276" w:lineRule="auto"/>
        <w:jc w:val="both"/>
        <w:rPr>
          <w:rFonts w:ascii="Arial" w:hAnsi="Arial" w:cs="Arial"/>
          <w:sz w:val="20"/>
          <w:szCs w:val="20"/>
        </w:rPr>
      </w:pPr>
    </w:p>
    <w:p w14:paraId="17C7B0F9" w14:textId="7101A6C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Acta de la reunión deberá indicar el número de votos a favor y en contra por los que fue elegido el </w:t>
      </w:r>
      <w:r w:rsidR="00AF2F20" w:rsidRPr="00254E79">
        <w:rPr>
          <w:rFonts w:ascii="Arial" w:hAnsi="Arial" w:cs="Arial"/>
          <w:sz w:val="20"/>
          <w:szCs w:val="20"/>
        </w:rPr>
        <w:t>Coordinador</w:t>
      </w:r>
      <w:r w:rsidRPr="00254E79">
        <w:rPr>
          <w:rFonts w:ascii="Arial" w:hAnsi="Arial" w:cs="Arial"/>
          <w:sz w:val="20"/>
          <w:szCs w:val="20"/>
        </w:rPr>
        <w:t xml:space="preserve">, asimismo, deberá estar firmado mínimo por dos (2) de los tres (3) </w:t>
      </w:r>
      <w:r w:rsidR="00132E19" w:rsidRPr="00254E79">
        <w:rPr>
          <w:rFonts w:ascii="Arial" w:hAnsi="Arial" w:cs="Arial"/>
          <w:sz w:val="20"/>
          <w:szCs w:val="20"/>
        </w:rPr>
        <w:t>integrantes</w:t>
      </w:r>
      <w:r w:rsidRPr="00254E79">
        <w:rPr>
          <w:rFonts w:ascii="Arial" w:hAnsi="Arial" w:cs="Arial"/>
          <w:sz w:val="20"/>
          <w:szCs w:val="20"/>
        </w:rPr>
        <w:t xml:space="preserve"> del </w:t>
      </w:r>
      <w:r w:rsidR="00F95EED" w:rsidRPr="00254E79">
        <w:rPr>
          <w:rFonts w:ascii="Arial" w:hAnsi="Arial" w:cs="Arial"/>
          <w:sz w:val="20"/>
          <w:szCs w:val="20"/>
        </w:rPr>
        <w:t>Tribunal de Garantías</w:t>
      </w:r>
      <w:r w:rsidRPr="00254E79">
        <w:rPr>
          <w:rFonts w:ascii="Arial" w:hAnsi="Arial" w:cs="Arial"/>
          <w:sz w:val="20"/>
          <w:szCs w:val="20"/>
        </w:rPr>
        <w:t xml:space="preserve">. Adicionalmente el Acta debe incluir en su contenido o como anexo, </w:t>
      </w:r>
      <w:r w:rsidR="007573A8" w:rsidRPr="00254E79">
        <w:rPr>
          <w:rFonts w:ascii="Arial" w:hAnsi="Arial" w:cs="Arial"/>
          <w:sz w:val="20"/>
          <w:szCs w:val="20"/>
        </w:rPr>
        <w:t>el listado de asistencia de la r</w:t>
      </w:r>
      <w:r w:rsidRPr="00254E79">
        <w:rPr>
          <w:rFonts w:ascii="Arial" w:hAnsi="Arial" w:cs="Arial"/>
          <w:sz w:val="20"/>
          <w:szCs w:val="20"/>
        </w:rPr>
        <w:t xml:space="preserve">eunión firmado por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que asistieron a la misma.</w:t>
      </w:r>
    </w:p>
    <w:p w14:paraId="62DD00D2" w14:textId="77777777" w:rsidR="00453CC9" w:rsidRPr="00254E79" w:rsidRDefault="00453CC9" w:rsidP="00F756B6">
      <w:pPr>
        <w:spacing w:line="276" w:lineRule="auto"/>
        <w:jc w:val="both"/>
        <w:rPr>
          <w:rFonts w:ascii="Arial" w:hAnsi="Arial" w:cs="Arial"/>
          <w:sz w:val="20"/>
          <w:szCs w:val="20"/>
        </w:rPr>
      </w:pPr>
    </w:p>
    <w:p w14:paraId="53755340" w14:textId="6A57FA2C"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lastRenderedPageBreak/>
        <w:t xml:space="preserve">DE LA POSTULACIÓN PARA LA COORDINACIÓN DE </w:t>
      </w:r>
      <w:r w:rsidR="007573A8" w:rsidRPr="00254E79">
        <w:rPr>
          <w:rFonts w:ascii="Arial" w:hAnsi="Arial" w:cs="Arial"/>
          <w:b/>
          <w:sz w:val="20"/>
          <w:szCs w:val="20"/>
        </w:rPr>
        <w:t>LA COMISIÓN EMPRESARIAL</w:t>
      </w:r>
      <w:r w:rsidRPr="00254E79">
        <w:rPr>
          <w:rFonts w:ascii="Arial" w:hAnsi="Arial" w:cs="Arial"/>
          <w:b/>
          <w:sz w:val="20"/>
          <w:szCs w:val="20"/>
        </w:rPr>
        <w:t>.</w:t>
      </w:r>
    </w:p>
    <w:p w14:paraId="5707ABB8" w14:textId="4D9C1C55"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postulación para ser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realizará a título personal. Los candidatos podrán presentar sus propuestas en intervención no mayor a cinco (5) minutos. </w:t>
      </w:r>
    </w:p>
    <w:p w14:paraId="5C539A24" w14:textId="77777777" w:rsidR="00453CC9" w:rsidRPr="00254E79" w:rsidRDefault="00453CC9" w:rsidP="00F756B6">
      <w:pPr>
        <w:spacing w:line="276" w:lineRule="auto"/>
        <w:jc w:val="both"/>
        <w:rPr>
          <w:rFonts w:ascii="Arial" w:hAnsi="Arial" w:cs="Arial"/>
          <w:sz w:val="20"/>
          <w:szCs w:val="20"/>
        </w:rPr>
      </w:pPr>
    </w:p>
    <w:p w14:paraId="0E4D514A" w14:textId="700BCA4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que ya ejerzan un Cargo como </w:t>
      </w:r>
      <w:r w:rsidR="006D2311" w:rsidRPr="00254E79">
        <w:rPr>
          <w:rFonts w:ascii="Arial" w:hAnsi="Arial" w:cs="Arial"/>
          <w:sz w:val="20"/>
          <w:szCs w:val="20"/>
        </w:rPr>
        <w:t>Dignatario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no podrán postularse para ser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4734412D" w14:textId="77777777" w:rsidR="00453CC9" w:rsidRPr="00254E79" w:rsidRDefault="00453CC9" w:rsidP="00F756B6">
      <w:pPr>
        <w:spacing w:line="276" w:lineRule="auto"/>
        <w:jc w:val="both"/>
        <w:rPr>
          <w:rFonts w:ascii="Arial" w:hAnsi="Arial" w:cs="Arial"/>
          <w:sz w:val="20"/>
          <w:szCs w:val="20"/>
        </w:rPr>
      </w:pPr>
    </w:p>
    <w:p w14:paraId="3AB52527" w14:textId="3CED957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PERIODO DEL </w:t>
      </w:r>
      <w:r w:rsidR="00AF2F20" w:rsidRPr="00254E79">
        <w:rPr>
          <w:rFonts w:ascii="Arial" w:hAnsi="Arial" w:cs="Arial"/>
          <w:b/>
          <w:sz w:val="20"/>
          <w:szCs w:val="20"/>
        </w:rPr>
        <w:t>COORDINADOR</w:t>
      </w:r>
      <w:r w:rsidRPr="00254E79">
        <w:rPr>
          <w:rFonts w:ascii="Arial" w:hAnsi="Arial" w:cs="Arial"/>
          <w:b/>
          <w:sz w:val="20"/>
          <w:szCs w:val="20"/>
        </w:rPr>
        <w:t xml:space="preserve"> (A) DE </w:t>
      </w:r>
      <w:r w:rsidR="007573A8" w:rsidRPr="00254E79">
        <w:rPr>
          <w:rFonts w:ascii="Arial" w:hAnsi="Arial" w:cs="Arial"/>
          <w:b/>
          <w:sz w:val="20"/>
          <w:szCs w:val="20"/>
        </w:rPr>
        <w:t>LA COMISIÓN EMPRESARIAL</w:t>
      </w:r>
      <w:r w:rsidRPr="00254E79">
        <w:rPr>
          <w:rFonts w:ascii="Arial" w:hAnsi="Arial" w:cs="Arial"/>
          <w:b/>
          <w:sz w:val="20"/>
          <w:szCs w:val="20"/>
        </w:rPr>
        <w:t>.</w:t>
      </w:r>
    </w:p>
    <w:p w14:paraId="525F1FC9" w14:textId="5E8E4BE9"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periodo de </w:t>
      </w:r>
      <w:r w:rsidR="00AF2F20" w:rsidRPr="00254E79">
        <w:rPr>
          <w:rFonts w:ascii="Arial" w:hAnsi="Arial" w:cs="Arial"/>
          <w:sz w:val="20"/>
          <w:szCs w:val="20"/>
        </w:rPr>
        <w:t>Coordinador</w:t>
      </w:r>
      <w:r w:rsidRPr="00254E79">
        <w:rPr>
          <w:rFonts w:ascii="Arial" w:hAnsi="Arial" w:cs="Arial"/>
          <w:sz w:val="20"/>
          <w:szCs w:val="20"/>
        </w:rPr>
        <w:t xml:space="preserve">(a) de </w:t>
      </w:r>
      <w:r w:rsidR="007573A8" w:rsidRPr="00254E79">
        <w:rPr>
          <w:rFonts w:ascii="Arial" w:hAnsi="Arial" w:cs="Arial"/>
          <w:sz w:val="20"/>
          <w:szCs w:val="20"/>
        </w:rPr>
        <w:t>la Comisión Empresarial</w:t>
      </w:r>
      <w:r w:rsidRPr="00254E79">
        <w:rPr>
          <w:rFonts w:ascii="Arial" w:hAnsi="Arial" w:cs="Arial"/>
          <w:sz w:val="20"/>
          <w:szCs w:val="20"/>
        </w:rPr>
        <w:t>, es el mismo</w:t>
      </w:r>
      <w:r w:rsidR="00470C3D" w:rsidRPr="00254E79">
        <w:rPr>
          <w:rFonts w:ascii="Arial" w:hAnsi="Arial" w:cs="Arial"/>
          <w:sz w:val="20"/>
          <w:szCs w:val="20"/>
        </w:rPr>
        <w:t xml:space="preserve"> que el de los demás </w:t>
      </w:r>
      <w:r w:rsidR="006D2311" w:rsidRPr="00254E79">
        <w:rPr>
          <w:rFonts w:ascii="Arial" w:hAnsi="Arial" w:cs="Arial"/>
          <w:sz w:val="20"/>
          <w:szCs w:val="20"/>
        </w:rPr>
        <w:t>Dignatario</w:t>
      </w:r>
      <w:r w:rsidR="00470C3D" w:rsidRPr="00254E79">
        <w:rPr>
          <w:rFonts w:ascii="Arial" w:hAnsi="Arial" w:cs="Arial"/>
          <w:sz w:val="20"/>
          <w:szCs w:val="20"/>
        </w:rPr>
        <w:t>s</w:t>
      </w:r>
      <w:r w:rsidRPr="00254E79">
        <w:rPr>
          <w:rFonts w:ascii="Arial" w:hAnsi="Arial" w:cs="Arial"/>
          <w:sz w:val="20"/>
          <w:szCs w:val="20"/>
        </w:rPr>
        <w:t xml:space="preserve">. Se inicia desde su reconocimiento por parte de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xml:space="preserve">, y termina el 30 de junio del año en que se cumple dicho periodo. </w:t>
      </w:r>
    </w:p>
    <w:p w14:paraId="26533AF6" w14:textId="77777777" w:rsidR="00453CC9" w:rsidRPr="00254E79" w:rsidRDefault="00453CC9" w:rsidP="00F756B6">
      <w:pPr>
        <w:spacing w:line="276" w:lineRule="auto"/>
        <w:jc w:val="both"/>
        <w:rPr>
          <w:rFonts w:ascii="Arial" w:hAnsi="Arial" w:cs="Arial"/>
          <w:sz w:val="20"/>
          <w:szCs w:val="20"/>
        </w:rPr>
      </w:pPr>
    </w:p>
    <w:p w14:paraId="6209BA25" w14:textId="1EC2092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Sin embargo,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 remover al </w:t>
      </w:r>
      <w:r w:rsidR="00AF2F20" w:rsidRPr="00254E79">
        <w:rPr>
          <w:rFonts w:ascii="Arial" w:hAnsi="Arial" w:cs="Arial"/>
          <w:sz w:val="20"/>
          <w:szCs w:val="20"/>
        </w:rPr>
        <w:t>Coordinador</w:t>
      </w:r>
      <w:r w:rsidRPr="00254E79">
        <w:rPr>
          <w:rFonts w:ascii="Arial" w:hAnsi="Arial" w:cs="Arial"/>
          <w:sz w:val="20"/>
          <w:szCs w:val="20"/>
        </w:rPr>
        <w:t xml:space="preserve"> de la Comisión en cualquier tiempo adelantando el debido proceso que cumpla con las garantías estipuladas en el Artículo 4</w:t>
      </w:r>
      <w:r w:rsidR="00F372F4" w:rsidRPr="00254E79">
        <w:rPr>
          <w:rFonts w:ascii="Arial" w:hAnsi="Arial" w:cs="Arial"/>
          <w:sz w:val="20"/>
          <w:szCs w:val="20"/>
        </w:rPr>
        <w:t xml:space="preserve">3, </w:t>
      </w:r>
      <w:r w:rsidRPr="00254E79">
        <w:rPr>
          <w:rFonts w:ascii="Arial" w:hAnsi="Arial" w:cs="Arial"/>
          <w:sz w:val="20"/>
          <w:szCs w:val="20"/>
        </w:rPr>
        <w:t xml:space="preserve">de los presentes </w:t>
      </w:r>
      <w:r w:rsidR="00CE1DF1" w:rsidRPr="00254E79">
        <w:rPr>
          <w:rFonts w:ascii="Arial" w:hAnsi="Arial" w:cs="Arial"/>
          <w:sz w:val="20"/>
          <w:szCs w:val="20"/>
        </w:rPr>
        <w:t>Estatutos</w:t>
      </w:r>
      <w:r w:rsidRPr="00254E79">
        <w:rPr>
          <w:rFonts w:ascii="Arial" w:hAnsi="Arial" w:cs="Arial"/>
          <w:sz w:val="20"/>
          <w:szCs w:val="20"/>
        </w:rPr>
        <w:t xml:space="preserve">. </w:t>
      </w:r>
    </w:p>
    <w:p w14:paraId="2A3701EC" w14:textId="77777777" w:rsidR="00453CC9" w:rsidRPr="00254E79" w:rsidRDefault="00453CC9" w:rsidP="00F756B6">
      <w:pPr>
        <w:spacing w:line="276" w:lineRule="auto"/>
        <w:jc w:val="both"/>
        <w:rPr>
          <w:rFonts w:ascii="Arial" w:hAnsi="Arial" w:cs="Arial"/>
          <w:sz w:val="20"/>
          <w:szCs w:val="20"/>
        </w:rPr>
      </w:pPr>
    </w:p>
    <w:p w14:paraId="1B518477" w14:textId="52A0E992"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Ante una vacancia temporal o definitiva, </w:t>
      </w:r>
      <w:r w:rsidR="007573A8" w:rsidRPr="00254E79">
        <w:rPr>
          <w:rFonts w:ascii="Arial" w:hAnsi="Arial" w:cs="Arial"/>
          <w:sz w:val="20"/>
          <w:szCs w:val="20"/>
        </w:rPr>
        <w:t>La Comisión Empresarial</w:t>
      </w:r>
      <w:r w:rsidR="00EE1004" w:rsidRPr="00254E79">
        <w:rPr>
          <w:rFonts w:ascii="Arial" w:hAnsi="Arial" w:cs="Arial"/>
          <w:sz w:val="20"/>
          <w:szCs w:val="20"/>
        </w:rPr>
        <w:t xml:space="preserve"> deberá elegir en reunión con </w:t>
      </w:r>
      <w:r w:rsidR="00C414AB" w:rsidRPr="00254E79">
        <w:rPr>
          <w:rFonts w:ascii="Arial" w:hAnsi="Arial" w:cs="Arial"/>
          <w:sz w:val="20"/>
          <w:szCs w:val="20"/>
        </w:rPr>
        <w:t>quórum</w:t>
      </w:r>
      <w:r w:rsidRPr="00254E79">
        <w:rPr>
          <w:rFonts w:ascii="Arial" w:hAnsi="Arial" w:cs="Arial"/>
          <w:sz w:val="20"/>
          <w:szCs w:val="20"/>
        </w:rPr>
        <w:t xml:space="preserve"> un nuevo </w:t>
      </w:r>
      <w:r w:rsidR="00AF2F20" w:rsidRPr="00254E79">
        <w:rPr>
          <w:rFonts w:ascii="Arial" w:hAnsi="Arial" w:cs="Arial"/>
          <w:sz w:val="20"/>
          <w:szCs w:val="20"/>
        </w:rPr>
        <w:t>Coordinador</w:t>
      </w:r>
      <w:r w:rsidRPr="00254E79">
        <w:rPr>
          <w:rFonts w:ascii="Arial" w:hAnsi="Arial" w:cs="Arial"/>
          <w:sz w:val="20"/>
          <w:szCs w:val="20"/>
        </w:rPr>
        <w:t xml:space="preserve"> en un tiempo no mayor a treinta (30) días hábiles y cumpliendo con los parámetros establecidos en los </w:t>
      </w:r>
      <w:r w:rsidR="00CE1DF1" w:rsidRPr="00254E79">
        <w:rPr>
          <w:rFonts w:ascii="Arial" w:hAnsi="Arial" w:cs="Arial"/>
          <w:sz w:val="20"/>
          <w:szCs w:val="20"/>
        </w:rPr>
        <w:t>Estatutos</w:t>
      </w:r>
      <w:r w:rsidRPr="00254E79">
        <w:rPr>
          <w:rFonts w:ascii="Arial" w:hAnsi="Arial" w:cs="Arial"/>
          <w:sz w:val="20"/>
          <w:szCs w:val="20"/>
        </w:rPr>
        <w:t xml:space="preserve">. El nuevo </w:t>
      </w:r>
      <w:r w:rsidR="00AF2F20" w:rsidRPr="00254E79">
        <w:rPr>
          <w:rFonts w:ascii="Arial" w:hAnsi="Arial" w:cs="Arial"/>
          <w:sz w:val="20"/>
          <w:szCs w:val="20"/>
        </w:rPr>
        <w:t>Coordinador</w:t>
      </w:r>
      <w:r w:rsidRPr="00254E79">
        <w:rPr>
          <w:rFonts w:ascii="Arial" w:hAnsi="Arial" w:cs="Arial"/>
          <w:sz w:val="20"/>
          <w:szCs w:val="20"/>
        </w:rPr>
        <w:t xml:space="preserve"> de Comisión terminará el periodo que se encuentre en curso.</w:t>
      </w:r>
    </w:p>
    <w:p w14:paraId="215398E2" w14:textId="77777777" w:rsidR="00453CC9" w:rsidRPr="00254E79" w:rsidRDefault="00453CC9" w:rsidP="00F756B6">
      <w:pPr>
        <w:spacing w:line="276" w:lineRule="auto"/>
        <w:jc w:val="both"/>
        <w:rPr>
          <w:rFonts w:ascii="Arial" w:hAnsi="Arial" w:cs="Arial"/>
          <w:b/>
          <w:sz w:val="20"/>
          <w:szCs w:val="20"/>
        </w:rPr>
      </w:pPr>
    </w:p>
    <w:p w14:paraId="1F1CCCCD" w14:textId="7BA18B8F" w:rsidR="00453CC9" w:rsidRPr="00254E79" w:rsidRDefault="006D2311" w:rsidP="00F756B6">
      <w:pPr>
        <w:spacing w:line="276" w:lineRule="auto"/>
        <w:jc w:val="both"/>
        <w:rPr>
          <w:rFonts w:ascii="Arial" w:hAnsi="Arial" w:cs="Arial"/>
          <w:sz w:val="20"/>
          <w:szCs w:val="20"/>
        </w:rPr>
      </w:pPr>
      <w:r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deberá informar a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00453CC9" w:rsidRPr="00254E79">
        <w:rPr>
          <w:rFonts w:ascii="Arial" w:hAnsi="Arial" w:cs="Arial"/>
          <w:sz w:val="20"/>
          <w:szCs w:val="20"/>
        </w:rPr>
        <w:t>, cualquier novedad respecto a este particular radicando una copia del Acta respectiva.</w:t>
      </w:r>
    </w:p>
    <w:p w14:paraId="2EE99EE1" w14:textId="77777777" w:rsidR="00453CC9" w:rsidRPr="00254E79" w:rsidRDefault="00453CC9" w:rsidP="00F756B6">
      <w:pPr>
        <w:spacing w:line="276" w:lineRule="auto"/>
        <w:jc w:val="both"/>
        <w:rPr>
          <w:rFonts w:ascii="Arial" w:hAnsi="Arial" w:cs="Arial"/>
          <w:sz w:val="20"/>
          <w:szCs w:val="20"/>
        </w:rPr>
      </w:pPr>
    </w:p>
    <w:p w14:paraId="5380DF60" w14:textId="225985B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REQUISITOS PARA SER </w:t>
      </w:r>
      <w:r w:rsidR="00AF2F20" w:rsidRPr="00254E79">
        <w:rPr>
          <w:rFonts w:ascii="Arial" w:hAnsi="Arial" w:cs="Arial"/>
          <w:b/>
          <w:sz w:val="20"/>
          <w:szCs w:val="20"/>
        </w:rPr>
        <w:t>COORDINADOR</w:t>
      </w:r>
      <w:r w:rsidRPr="00254E79">
        <w:rPr>
          <w:rFonts w:ascii="Arial" w:hAnsi="Arial" w:cs="Arial"/>
          <w:b/>
          <w:sz w:val="20"/>
          <w:szCs w:val="20"/>
        </w:rPr>
        <w:t xml:space="preserve"> DE </w:t>
      </w:r>
      <w:r w:rsidR="007573A8" w:rsidRPr="00254E79">
        <w:rPr>
          <w:rFonts w:ascii="Arial" w:hAnsi="Arial" w:cs="Arial"/>
          <w:b/>
          <w:sz w:val="20"/>
          <w:szCs w:val="20"/>
        </w:rPr>
        <w:t>LA COMISIÓN EMPRESARIAL</w:t>
      </w:r>
      <w:r w:rsidRPr="00254E79">
        <w:rPr>
          <w:rFonts w:ascii="Arial" w:hAnsi="Arial" w:cs="Arial"/>
          <w:b/>
          <w:sz w:val="20"/>
          <w:szCs w:val="20"/>
        </w:rPr>
        <w:t>.</w:t>
      </w:r>
    </w:p>
    <w:p w14:paraId="12064436" w14:textId="11EB448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se deben llenar los siguientes requisitos:</w:t>
      </w:r>
    </w:p>
    <w:p w14:paraId="15739965" w14:textId="77777777" w:rsidR="00453CC9" w:rsidRPr="00254E79" w:rsidRDefault="00453CC9" w:rsidP="00F756B6">
      <w:pPr>
        <w:spacing w:line="276" w:lineRule="auto"/>
        <w:jc w:val="both"/>
        <w:rPr>
          <w:rFonts w:ascii="Arial" w:hAnsi="Arial" w:cs="Arial"/>
          <w:sz w:val="20"/>
          <w:szCs w:val="20"/>
        </w:rPr>
      </w:pPr>
    </w:p>
    <w:p w14:paraId="0ED08000" w14:textId="22D07861"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6FCB3E56" w14:textId="72EB87DF"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Haber sido elegido como </w:t>
      </w:r>
      <w:r w:rsidR="00F372F4" w:rsidRPr="00254E79">
        <w:rPr>
          <w:rFonts w:ascii="Arial" w:hAnsi="Arial" w:cs="Arial"/>
          <w:sz w:val="20"/>
          <w:szCs w:val="20"/>
        </w:rPr>
        <w:t xml:space="preserve">integrante </w:t>
      </w:r>
      <w:r w:rsidRPr="00254E79">
        <w:rPr>
          <w:rFonts w:ascii="Arial" w:hAnsi="Arial" w:cs="Arial"/>
          <w:sz w:val="20"/>
          <w:szCs w:val="20"/>
        </w:rPr>
        <w:t xml:space="preserve">de </w:t>
      </w:r>
      <w:r w:rsidR="007573A8" w:rsidRPr="00254E79">
        <w:rPr>
          <w:rFonts w:ascii="Arial" w:hAnsi="Arial" w:cs="Arial"/>
          <w:sz w:val="20"/>
          <w:szCs w:val="20"/>
        </w:rPr>
        <w:t>la Comisión Empresarial</w:t>
      </w:r>
      <w:r w:rsidRPr="00254E79">
        <w:rPr>
          <w:rFonts w:ascii="Arial" w:hAnsi="Arial" w:cs="Arial"/>
          <w:sz w:val="20"/>
          <w:szCs w:val="20"/>
        </w:rPr>
        <w:t>.</w:t>
      </w:r>
    </w:p>
    <w:p w14:paraId="63236E3D" w14:textId="77777777"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Saber leer y escribir.</w:t>
      </w:r>
    </w:p>
    <w:p w14:paraId="614903E2" w14:textId="715E1BC9"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No estar sancionado por algún </w:t>
      </w:r>
      <w:r w:rsidR="00136D8E" w:rsidRPr="00254E79">
        <w:rPr>
          <w:rFonts w:ascii="Arial" w:hAnsi="Arial" w:cs="Arial"/>
          <w:sz w:val="20"/>
          <w:szCs w:val="20"/>
        </w:rPr>
        <w:t>Organismo Comunal</w:t>
      </w:r>
      <w:r w:rsidRPr="00254E79">
        <w:rPr>
          <w:rFonts w:ascii="Arial" w:hAnsi="Arial" w:cs="Arial"/>
          <w:sz w:val="20"/>
          <w:szCs w:val="20"/>
        </w:rPr>
        <w:t>.</w:t>
      </w:r>
    </w:p>
    <w:p w14:paraId="4926DA41" w14:textId="4EB8C9FB"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con una anterioridad </w:t>
      </w:r>
      <w:r w:rsidR="00512F37">
        <w:rPr>
          <w:rFonts w:ascii="Arial" w:hAnsi="Arial" w:cs="Arial"/>
          <w:sz w:val="20"/>
          <w:szCs w:val="20"/>
        </w:rPr>
        <w:t>(continua o discontinua)</w:t>
      </w:r>
      <w:r w:rsidR="00512F37" w:rsidRPr="00254E79">
        <w:rPr>
          <w:rFonts w:ascii="Arial" w:hAnsi="Arial" w:cs="Arial"/>
          <w:sz w:val="20"/>
          <w:szCs w:val="20"/>
        </w:rPr>
        <w:t xml:space="preserve"> </w:t>
      </w:r>
      <w:r w:rsidRPr="00254E79">
        <w:rPr>
          <w:rFonts w:ascii="Arial" w:hAnsi="Arial" w:cs="Arial"/>
          <w:sz w:val="20"/>
          <w:szCs w:val="20"/>
        </w:rPr>
        <w:t>mínima de seis (6) meses.</w:t>
      </w:r>
    </w:p>
    <w:p w14:paraId="728FD1B1" w14:textId="33D0E026"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No tener antecedentes penales, disciplinarios, ni </w:t>
      </w:r>
      <w:r w:rsidR="00AF2F20" w:rsidRPr="00254E79">
        <w:rPr>
          <w:rFonts w:ascii="Arial" w:hAnsi="Arial" w:cs="Arial"/>
          <w:sz w:val="20"/>
          <w:szCs w:val="20"/>
        </w:rPr>
        <w:t>Fiscal</w:t>
      </w:r>
      <w:r w:rsidRPr="00254E79">
        <w:rPr>
          <w:rFonts w:ascii="Arial" w:hAnsi="Arial" w:cs="Arial"/>
          <w:sz w:val="20"/>
          <w:szCs w:val="20"/>
        </w:rPr>
        <w:t xml:space="preserve">es; so pena de pérdida de la calidad de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126C6A97" w14:textId="1FFA42F5" w:rsidR="00453CC9" w:rsidRPr="00254E79" w:rsidRDefault="00453CC9" w:rsidP="00755B6A">
      <w:pPr>
        <w:pStyle w:val="Prrafodelista"/>
        <w:numPr>
          <w:ilvl w:val="0"/>
          <w:numId w:val="50"/>
        </w:numPr>
        <w:spacing w:after="0"/>
        <w:jc w:val="both"/>
        <w:rPr>
          <w:rFonts w:ascii="Arial" w:hAnsi="Arial" w:cs="Arial"/>
          <w:sz w:val="20"/>
          <w:szCs w:val="20"/>
        </w:rPr>
      </w:pPr>
      <w:r w:rsidRPr="00254E79">
        <w:rPr>
          <w:rFonts w:ascii="Arial" w:hAnsi="Arial" w:cs="Arial"/>
          <w:sz w:val="20"/>
          <w:szCs w:val="20"/>
        </w:rPr>
        <w:t xml:space="preserve">No tener la calidad de </w:t>
      </w:r>
      <w:r w:rsidR="006D2311" w:rsidRPr="00254E79">
        <w:rPr>
          <w:rFonts w:ascii="Arial" w:hAnsi="Arial" w:cs="Arial"/>
          <w:sz w:val="20"/>
          <w:szCs w:val="20"/>
        </w:rPr>
        <w:t>Dignatario</w:t>
      </w:r>
      <w:r w:rsidRPr="00254E79">
        <w:rPr>
          <w:rFonts w:ascii="Arial" w:hAnsi="Arial" w:cs="Arial"/>
          <w:sz w:val="20"/>
          <w:szCs w:val="20"/>
        </w:rPr>
        <w:t xml:space="preserve"> de otro Órgano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6441DCEC" w14:textId="77777777" w:rsidR="00453CC9" w:rsidRPr="00254E79" w:rsidRDefault="00453CC9" w:rsidP="00F756B6">
      <w:pPr>
        <w:spacing w:line="276" w:lineRule="auto"/>
        <w:jc w:val="both"/>
        <w:rPr>
          <w:rFonts w:ascii="Arial" w:hAnsi="Arial" w:cs="Arial"/>
          <w:b/>
          <w:sz w:val="20"/>
          <w:szCs w:val="20"/>
        </w:rPr>
      </w:pPr>
    </w:p>
    <w:p w14:paraId="4DC5412B" w14:textId="3226B5A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DEL </w:t>
      </w:r>
      <w:r w:rsidR="00AF2F20" w:rsidRPr="00254E79">
        <w:rPr>
          <w:rFonts w:ascii="Arial" w:hAnsi="Arial" w:cs="Arial"/>
          <w:b/>
          <w:sz w:val="20"/>
          <w:szCs w:val="20"/>
        </w:rPr>
        <w:t>COORDINADOR</w:t>
      </w:r>
      <w:r w:rsidRPr="00254E79">
        <w:rPr>
          <w:rFonts w:ascii="Arial" w:hAnsi="Arial" w:cs="Arial"/>
          <w:b/>
          <w:sz w:val="20"/>
          <w:szCs w:val="20"/>
        </w:rPr>
        <w:t xml:space="preserve">(A) DE </w:t>
      </w:r>
      <w:r w:rsidR="007573A8" w:rsidRPr="00254E79">
        <w:rPr>
          <w:rFonts w:ascii="Arial" w:hAnsi="Arial" w:cs="Arial"/>
          <w:b/>
          <w:sz w:val="20"/>
          <w:szCs w:val="20"/>
        </w:rPr>
        <w:t>LA COMISIÓN EMPRESARIAL</w:t>
      </w:r>
      <w:r w:rsidRPr="00254E79">
        <w:rPr>
          <w:rFonts w:ascii="Arial" w:hAnsi="Arial" w:cs="Arial"/>
          <w:b/>
          <w:sz w:val="20"/>
          <w:szCs w:val="20"/>
        </w:rPr>
        <w:t>.</w:t>
      </w:r>
    </w:p>
    <w:p w14:paraId="2361FCFE" w14:textId="3D074A2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Coordinador</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 xml:space="preserve"> ejercerá las siguientes funciones:</w:t>
      </w:r>
    </w:p>
    <w:p w14:paraId="0133651C" w14:textId="77777777" w:rsidR="00453CC9" w:rsidRPr="00254E79" w:rsidRDefault="00453CC9" w:rsidP="00F756B6">
      <w:pPr>
        <w:spacing w:line="276" w:lineRule="auto"/>
        <w:jc w:val="both"/>
        <w:rPr>
          <w:rFonts w:ascii="Arial" w:hAnsi="Arial" w:cs="Arial"/>
          <w:b/>
          <w:sz w:val="20"/>
          <w:szCs w:val="20"/>
        </w:rPr>
      </w:pPr>
    </w:p>
    <w:p w14:paraId="2BBA8591" w14:textId="56E7911E"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Convocar mensualmente a por lo menos una (1) reunión de </w:t>
      </w:r>
      <w:r w:rsidR="007573A8" w:rsidRPr="00254E79">
        <w:rPr>
          <w:rFonts w:ascii="Arial" w:hAnsi="Arial" w:cs="Arial"/>
          <w:sz w:val="20"/>
          <w:szCs w:val="20"/>
        </w:rPr>
        <w:t>la Comisión Empresarial</w:t>
      </w:r>
      <w:r w:rsidR="00F372F4" w:rsidRPr="00254E79">
        <w:rPr>
          <w:rFonts w:ascii="Arial" w:hAnsi="Arial" w:cs="Arial"/>
          <w:sz w:val="20"/>
          <w:szCs w:val="20"/>
        </w:rPr>
        <w:t xml:space="preserve"> </w:t>
      </w:r>
      <w:r w:rsidRPr="00254E79">
        <w:rPr>
          <w:rFonts w:ascii="Arial" w:hAnsi="Arial" w:cs="Arial"/>
          <w:sz w:val="20"/>
          <w:szCs w:val="20"/>
        </w:rPr>
        <w:t>y presidirlas.</w:t>
      </w:r>
    </w:p>
    <w:p w14:paraId="2DA2CD77" w14:textId="636CC074"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Rendir informes de las gestiones de </w:t>
      </w:r>
      <w:r w:rsidR="007573A8" w:rsidRPr="00254E79">
        <w:rPr>
          <w:rFonts w:ascii="Arial" w:hAnsi="Arial" w:cs="Arial"/>
          <w:sz w:val="20"/>
          <w:szCs w:val="20"/>
        </w:rPr>
        <w:t>la Comisión Empresarial</w:t>
      </w:r>
      <w:r w:rsidRPr="00254E79">
        <w:rPr>
          <w:rFonts w:ascii="Arial" w:hAnsi="Arial" w:cs="Arial"/>
          <w:sz w:val="20"/>
          <w:szCs w:val="20"/>
        </w:rPr>
        <w:t xml:space="preserve">, a 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y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59B11FA4" w14:textId="28F34202"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Llevar, junto con el </w:t>
      </w:r>
      <w:r w:rsidR="00AF2F20" w:rsidRPr="00254E79">
        <w:rPr>
          <w:rFonts w:ascii="Arial" w:hAnsi="Arial" w:cs="Arial"/>
          <w:sz w:val="20"/>
          <w:szCs w:val="20"/>
        </w:rPr>
        <w:t>Secretario</w:t>
      </w:r>
      <w:r w:rsidRPr="00254E79">
        <w:rPr>
          <w:rFonts w:ascii="Arial" w:hAnsi="Arial" w:cs="Arial"/>
          <w:sz w:val="20"/>
          <w:szCs w:val="20"/>
        </w:rPr>
        <w:t xml:space="preserve"> (a) de la Comisión, las estadísticas de las labores ejecutadas por la Comisión, de las que están en ejecución y de las proyectadas.</w:t>
      </w:r>
    </w:p>
    <w:p w14:paraId="7B17AAC2" w14:textId="425B4171"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Asesorar a la </w:t>
      </w:r>
      <w:r w:rsidR="006D2311" w:rsidRPr="00254E79">
        <w:rPr>
          <w:rFonts w:ascii="Arial" w:hAnsi="Arial" w:cs="Arial"/>
          <w:sz w:val="20"/>
          <w:szCs w:val="20"/>
        </w:rPr>
        <w:t>Asamblea</w:t>
      </w:r>
      <w:r w:rsidRPr="00254E79">
        <w:rPr>
          <w:rFonts w:ascii="Arial" w:hAnsi="Arial" w:cs="Arial"/>
          <w:sz w:val="20"/>
          <w:szCs w:val="20"/>
        </w:rPr>
        <w:t xml:space="preserve"> y </w:t>
      </w:r>
      <w:r w:rsidR="00CE1DF1" w:rsidRPr="00254E79">
        <w:rPr>
          <w:rFonts w:ascii="Arial" w:hAnsi="Arial" w:cs="Arial"/>
          <w:sz w:val="20"/>
          <w:szCs w:val="20"/>
        </w:rPr>
        <w:t>Directiva</w:t>
      </w:r>
      <w:r w:rsidRPr="00254E79">
        <w:rPr>
          <w:rFonts w:ascii="Arial" w:hAnsi="Arial" w:cs="Arial"/>
          <w:sz w:val="20"/>
          <w:szCs w:val="20"/>
        </w:rPr>
        <w:t xml:space="preserve"> en asuntos relacionados con su labor.</w:t>
      </w:r>
    </w:p>
    <w:p w14:paraId="55FEC445" w14:textId="73713845"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Coordinar al interior de la Comisión, la elaboración de los presupuestos necesarios para la ejecución de las funciones que le encomiende la </w:t>
      </w:r>
      <w:r w:rsidR="006D2311" w:rsidRPr="00254E79">
        <w:rPr>
          <w:rFonts w:ascii="Arial" w:hAnsi="Arial" w:cs="Arial"/>
          <w:sz w:val="20"/>
          <w:szCs w:val="20"/>
        </w:rPr>
        <w:t>Asamblea</w:t>
      </w:r>
      <w:r w:rsidRPr="00254E79">
        <w:rPr>
          <w:rFonts w:ascii="Arial" w:hAnsi="Arial" w:cs="Arial"/>
          <w:sz w:val="20"/>
          <w:szCs w:val="20"/>
        </w:rPr>
        <w:t xml:space="preserve"> y 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29BC6535" w14:textId="1F4C2CAC"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t xml:space="preserve">Hacer el empalme con el </w:t>
      </w:r>
      <w:r w:rsidR="00AF2F20" w:rsidRPr="00254E79">
        <w:rPr>
          <w:rFonts w:ascii="Arial" w:hAnsi="Arial" w:cs="Arial"/>
          <w:sz w:val="20"/>
          <w:szCs w:val="20"/>
        </w:rPr>
        <w:t>Coordinador</w:t>
      </w:r>
      <w:r w:rsidRPr="00254E79">
        <w:rPr>
          <w:rFonts w:ascii="Arial" w:hAnsi="Arial" w:cs="Arial"/>
          <w:sz w:val="20"/>
          <w:szCs w:val="20"/>
        </w:rPr>
        <w:t xml:space="preserve"> elegido para remplazarlo, a más tardar dentro de los diez (10) días hábiles siguientes a la expedición del Auto de reconocimiento otorgado por la Entidad que ejerce la </w:t>
      </w:r>
      <w:r w:rsidR="0072549E" w:rsidRPr="00254E79">
        <w:rPr>
          <w:rFonts w:ascii="Arial" w:hAnsi="Arial" w:cs="Arial"/>
          <w:sz w:val="20"/>
          <w:szCs w:val="20"/>
        </w:rPr>
        <w:t>Inspección, Vigilancia y Control</w:t>
      </w:r>
      <w:r w:rsidRPr="00254E79">
        <w:rPr>
          <w:rFonts w:ascii="Arial" w:hAnsi="Arial" w:cs="Arial"/>
          <w:sz w:val="20"/>
          <w:szCs w:val="20"/>
        </w:rPr>
        <w:t xml:space="preserve"> o quien haga sus funciones.</w:t>
      </w:r>
    </w:p>
    <w:p w14:paraId="3B836970" w14:textId="62F56F71" w:rsidR="00453CC9" w:rsidRPr="00254E79" w:rsidRDefault="00453CC9" w:rsidP="00755B6A">
      <w:pPr>
        <w:numPr>
          <w:ilvl w:val="0"/>
          <w:numId w:val="51"/>
        </w:numPr>
        <w:tabs>
          <w:tab w:val="clear" w:pos="360"/>
          <w:tab w:val="num" w:pos="720"/>
        </w:tabs>
        <w:spacing w:line="276" w:lineRule="auto"/>
        <w:ind w:left="720"/>
        <w:jc w:val="both"/>
        <w:rPr>
          <w:rFonts w:ascii="Arial" w:hAnsi="Arial" w:cs="Arial"/>
          <w:sz w:val="20"/>
          <w:szCs w:val="20"/>
        </w:rPr>
      </w:pPr>
      <w:r w:rsidRPr="00254E79">
        <w:rPr>
          <w:rFonts w:ascii="Arial" w:hAnsi="Arial" w:cs="Arial"/>
          <w:sz w:val="20"/>
          <w:szCs w:val="20"/>
        </w:rPr>
        <w:lastRenderedPageBreak/>
        <w:t xml:space="preserve">Las demás que le asigne </w:t>
      </w:r>
      <w:r w:rsidR="00600C01"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o </w:t>
      </w:r>
      <w:r w:rsidR="007573A8" w:rsidRPr="00254E79">
        <w:rPr>
          <w:rFonts w:ascii="Arial" w:hAnsi="Arial" w:cs="Arial"/>
          <w:sz w:val="20"/>
          <w:szCs w:val="20"/>
        </w:rPr>
        <w:t>la Comisión Empresarial</w:t>
      </w:r>
      <w:r w:rsidRPr="00254E79">
        <w:rPr>
          <w:rFonts w:ascii="Arial" w:hAnsi="Arial" w:cs="Arial"/>
          <w:sz w:val="20"/>
          <w:szCs w:val="20"/>
        </w:rPr>
        <w:t xml:space="preserve"> y que no estén a cargo de otro </w:t>
      </w:r>
      <w:r w:rsidR="006D2311" w:rsidRPr="00254E79">
        <w:rPr>
          <w:rFonts w:ascii="Arial" w:hAnsi="Arial" w:cs="Arial"/>
          <w:sz w:val="20"/>
          <w:szCs w:val="20"/>
        </w:rPr>
        <w:t>Dignatario</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w:t>
      </w:r>
    </w:p>
    <w:p w14:paraId="3B70B698" w14:textId="77777777" w:rsidR="00453CC9" w:rsidRPr="00254E79" w:rsidRDefault="00453CC9" w:rsidP="00F756B6">
      <w:pPr>
        <w:spacing w:line="276" w:lineRule="auto"/>
        <w:jc w:val="both"/>
        <w:rPr>
          <w:rFonts w:ascii="Arial" w:hAnsi="Arial" w:cs="Arial"/>
          <w:b/>
          <w:sz w:val="20"/>
          <w:szCs w:val="20"/>
        </w:rPr>
      </w:pPr>
    </w:p>
    <w:p w14:paraId="6E19B4F1" w14:textId="77777777" w:rsidR="00453CC9" w:rsidRPr="00254E79" w:rsidRDefault="00453CC9" w:rsidP="00F756B6">
      <w:pPr>
        <w:spacing w:line="276" w:lineRule="auto"/>
        <w:jc w:val="both"/>
        <w:rPr>
          <w:rFonts w:ascii="Arial" w:hAnsi="Arial" w:cs="Arial"/>
          <w:b/>
          <w:sz w:val="20"/>
          <w:szCs w:val="20"/>
        </w:rPr>
      </w:pPr>
    </w:p>
    <w:p w14:paraId="7A28CB7C" w14:textId="0C0105DC" w:rsidR="00453CC9" w:rsidRPr="00254E79" w:rsidRDefault="00453CC9" w:rsidP="00B4396F">
      <w:pPr>
        <w:pStyle w:val="Ttulo1"/>
      </w:pPr>
      <w:bookmarkStart w:id="24" w:name="_Toc200447735"/>
      <w:r w:rsidRPr="00254E79">
        <w:t>CAPITULO XX</w:t>
      </w:r>
      <w:r w:rsidR="002748AC">
        <w:t>I</w:t>
      </w:r>
      <w:r w:rsidRPr="00254E79">
        <w:t>V</w:t>
      </w:r>
      <w:r w:rsidR="000674F9" w:rsidRPr="00254E79">
        <w:t>.</w:t>
      </w:r>
      <w:r w:rsidR="00B4396F" w:rsidRPr="00254E79">
        <w:t xml:space="preserve"> </w:t>
      </w:r>
      <w:r w:rsidRPr="00254E79">
        <w:t>DE LOS PROYECTOS PRODUCTIVOS O RENTABLES</w:t>
      </w:r>
      <w:r w:rsidR="000674F9" w:rsidRPr="00254E79">
        <w:t>.</w:t>
      </w:r>
      <w:bookmarkEnd w:id="24"/>
    </w:p>
    <w:p w14:paraId="0A134378" w14:textId="77777777" w:rsidR="00453CC9" w:rsidRPr="00254E79" w:rsidRDefault="00453CC9" w:rsidP="00F756B6">
      <w:pPr>
        <w:spacing w:line="276" w:lineRule="auto"/>
        <w:jc w:val="both"/>
        <w:rPr>
          <w:rFonts w:ascii="Arial" w:hAnsi="Arial" w:cs="Arial"/>
          <w:b/>
          <w:sz w:val="20"/>
          <w:szCs w:val="20"/>
        </w:rPr>
      </w:pPr>
    </w:p>
    <w:p w14:paraId="201009F8" w14:textId="75F29307"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PRESENTACIÓN DE PROYECTOS Y/O PROYECTOS PRODUCTIVOS.</w:t>
      </w:r>
    </w:p>
    <w:p w14:paraId="225B2B7D" w14:textId="46CDB2E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Por iniciativa individual o colectiva;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podrán presentar ante </w:t>
      </w:r>
      <w:r w:rsidR="007573A8" w:rsidRPr="00254E79">
        <w:rPr>
          <w:rFonts w:ascii="Arial" w:hAnsi="Arial" w:cs="Arial"/>
          <w:sz w:val="20"/>
          <w:szCs w:val="20"/>
        </w:rPr>
        <w:t>la Comisión Empresarial</w:t>
      </w:r>
      <w:r w:rsidRPr="00254E79">
        <w:rPr>
          <w:rFonts w:ascii="Arial" w:hAnsi="Arial" w:cs="Arial"/>
          <w:sz w:val="20"/>
          <w:szCs w:val="20"/>
        </w:rPr>
        <w:t xml:space="preserve">, o si esta no estuviera conformada, ante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una o varias ideas de negocio o </w:t>
      </w:r>
      <w:r w:rsidR="007573A8" w:rsidRPr="00254E79">
        <w:rPr>
          <w:rFonts w:ascii="Arial" w:hAnsi="Arial" w:cs="Arial"/>
          <w:sz w:val="20"/>
          <w:szCs w:val="20"/>
        </w:rPr>
        <w:t>Proyectos Productivos</w:t>
      </w:r>
      <w:r w:rsidRPr="00254E79">
        <w:rPr>
          <w:rFonts w:ascii="Arial" w:hAnsi="Arial" w:cs="Arial"/>
          <w:sz w:val="20"/>
          <w:szCs w:val="20"/>
        </w:rPr>
        <w:t>.</w:t>
      </w:r>
    </w:p>
    <w:p w14:paraId="1EA01D53" w14:textId="77777777" w:rsidR="00453CC9" w:rsidRPr="00254E79" w:rsidRDefault="00453CC9" w:rsidP="00F756B6">
      <w:pPr>
        <w:spacing w:line="276" w:lineRule="auto"/>
        <w:jc w:val="both"/>
        <w:rPr>
          <w:rFonts w:ascii="Arial" w:hAnsi="Arial" w:cs="Arial"/>
          <w:sz w:val="20"/>
          <w:szCs w:val="20"/>
        </w:rPr>
      </w:pPr>
    </w:p>
    <w:p w14:paraId="7F91B47E"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Cada propuesta deberá contener mínimo:</w:t>
      </w:r>
    </w:p>
    <w:p w14:paraId="13C64095"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Tema o nombre del proyecto.</w:t>
      </w:r>
    </w:p>
    <w:p w14:paraId="37A862E1"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Descripción del Proyecto</w:t>
      </w:r>
    </w:p>
    <w:p w14:paraId="51E627E8" w14:textId="2B785DBE"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Objetivo</w:t>
      </w:r>
      <w:r w:rsidR="0058735C" w:rsidRPr="00254E79">
        <w:rPr>
          <w:rFonts w:ascii="Arial" w:hAnsi="Arial" w:cs="Arial"/>
          <w:sz w:val="20"/>
          <w:szCs w:val="20"/>
        </w:rPr>
        <w:t xml:space="preserve"> del Proyecto productivo o rentable.</w:t>
      </w:r>
    </w:p>
    <w:p w14:paraId="0595C4C7"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Una proyección de los recursos materiales y humanos requeridos para ejecutar el proyecto.</w:t>
      </w:r>
    </w:p>
    <w:p w14:paraId="5DAAC36F"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Una propuesta de cómo serán adquiridos o solventados los recursos materiales y humanos necesarios para ejecutar el proyecto.</w:t>
      </w:r>
    </w:p>
    <w:p w14:paraId="7B185B8D"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Una proyección de presupuesto que incluya costos de funcionamiento y viabilidad del sostenimiento del proyecto productivo.</w:t>
      </w:r>
    </w:p>
    <w:p w14:paraId="707D3571" w14:textId="77777777"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Mínimo dos propuestas de medios para la financiación.</w:t>
      </w:r>
    </w:p>
    <w:p w14:paraId="0E782EC2" w14:textId="3FBBEC72" w:rsidR="00453CC9" w:rsidRPr="00254E79" w:rsidRDefault="00453CC9" w:rsidP="00755B6A">
      <w:pPr>
        <w:pStyle w:val="Prrafodelista"/>
        <w:numPr>
          <w:ilvl w:val="0"/>
          <w:numId w:val="52"/>
        </w:numPr>
        <w:spacing w:after="0"/>
        <w:jc w:val="both"/>
        <w:rPr>
          <w:rFonts w:ascii="Arial" w:hAnsi="Arial" w:cs="Arial"/>
          <w:sz w:val="20"/>
          <w:szCs w:val="20"/>
        </w:rPr>
      </w:pPr>
      <w:r w:rsidRPr="00254E79">
        <w:rPr>
          <w:rFonts w:ascii="Arial" w:hAnsi="Arial" w:cs="Arial"/>
          <w:sz w:val="20"/>
          <w:szCs w:val="20"/>
        </w:rPr>
        <w:t xml:space="preserve">Responsable(s) de ejecutar el proyecto; </w:t>
      </w:r>
      <w:r w:rsidR="0058735C" w:rsidRPr="00254E79">
        <w:rPr>
          <w:rFonts w:ascii="Arial" w:hAnsi="Arial" w:cs="Arial"/>
          <w:sz w:val="20"/>
          <w:szCs w:val="20"/>
        </w:rPr>
        <w:t>mínimo el 60%</w:t>
      </w:r>
      <w:r w:rsidRPr="00254E79">
        <w:rPr>
          <w:rFonts w:ascii="Arial" w:hAnsi="Arial" w:cs="Arial"/>
          <w:sz w:val="20"/>
          <w:szCs w:val="20"/>
        </w:rPr>
        <w:t xml:space="preserve"> deben ser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w:t>
      </w:r>
    </w:p>
    <w:p w14:paraId="33A681F3" w14:textId="77777777" w:rsidR="00453CC9" w:rsidRPr="00254E79" w:rsidRDefault="00453CC9" w:rsidP="00F756B6">
      <w:pPr>
        <w:spacing w:line="276" w:lineRule="auto"/>
        <w:jc w:val="both"/>
        <w:rPr>
          <w:rFonts w:ascii="Arial" w:hAnsi="Arial" w:cs="Arial"/>
          <w:b/>
          <w:sz w:val="20"/>
          <w:szCs w:val="20"/>
        </w:rPr>
      </w:pPr>
    </w:p>
    <w:p w14:paraId="15D406F8"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El Órgano Comunal ante el cual se presente la propuesta, tendrá quince (15) días hábiles para emitir un pronunciamiento sobre la misma.</w:t>
      </w:r>
    </w:p>
    <w:p w14:paraId="021C1AB6" w14:textId="77777777" w:rsidR="00453CC9" w:rsidRPr="00254E79" w:rsidRDefault="00453CC9" w:rsidP="00F756B6">
      <w:pPr>
        <w:spacing w:line="276" w:lineRule="auto"/>
        <w:jc w:val="both"/>
        <w:rPr>
          <w:rFonts w:ascii="Arial" w:hAnsi="Arial" w:cs="Arial"/>
          <w:b/>
          <w:sz w:val="20"/>
          <w:szCs w:val="20"/>
        </w:rPr>
      </w:pPr>
    </w:p>
    <w:p w14:paraId="0B395797" w14:textId="59C8E619"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0674F9" w:rsidRPr="00254E79">
        <w:rPr>
          <w:rFonts w:ascii="Arial" w:hAnsi="Arial" w:cs="Arial"/>
          <w:b/>
          <w:sz w:val="20"/>
          <w:szCs w:val="20"/>
        </w:rPr>
        <w:t xml:space="preserve"> 1</w:t>
      </w:r>
      <w:r w:rsidRPr="00254E79">
        <w:rPr>
          <w:rFonts w:ascii="Arial" w:hAnsi="Arial" w:cs="Arial"/>
          <w:b/>
          <w:sz w:val="20"/>
          <w:szCs w:val="20"/>
        </w:rPr>
        <w:t>.</w:t>
      </w:r>
    </w:p>
    <w:p w14:paraId="31E1FA6D" w14:textId="3FA0AC29"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proyecto productivo puede incluir dentro del modelo de negocio una estrategia o mecanismo de producción y/o comercialización que se desarrolle por fuera del territorio de la </w:t>
      </w:r>
      <w:r w:rsidR="00136D8E" w:rsidRPr="00254E79">
        <w:rPr>
          <w:rFonts w:ascii="Arial" w:hAnsi="Arial" w:cs="Arial"/>
          <w:sz w:val="20"/>
          <w:szCs w:val="20"/>
        </w:rPr>
        <w:t>Junta</w:t>
      </w:r>
      <w:r w:rsidRPr="00254E79">
        <w:rPr>
          <w:rFonts w:ascii="Arial" w:hAnsi="Arial" w:cs="Arial"/>
          <w:sz w:val="20"/>
          <w:szCs w:val="20"/>
        </w:rPr>
        <w:t>, esto acorde con la viabilidad mercantil del proyecto y conveniencia del negocio. Esta posibilidad puede ser implementada por quien coordine el proyecto acorde a cómo se vaya desarrollando el modelo de negocio.</w:t>
      </w:r>
    </w:p>
    <w:p w14:paraId="4550E567" w14:textId="77777777" w:rsidR="00453CC9" w:rsidRPr="00254E79" w:rsidRDefault="00453CC9" w:rsidP="00F756B6">
      <w:pPr>
        <w:spacing w:line="276" w:lineRule="auto"/>
        <w:jc w:val="both"/>
        <w:rPr>
          <w:rFonts w:ascii="Arial" w:hAnsi="Arial" w:cs="Arial"/>
          <w:b/>
          <w:sz w:val="20"/>
          <w:szCs w:val="20"/>
        </w:rPr>
      </w:pPr>
    </w:p>
    <w:p w14:paraId="4B7D8BC1" w14:textId="18DD3DF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EVALUACIÓN Y APROBACIÓN DE LOS PROYECTOS PRODUCTIVOS O RENTABLES.</w:t>
      </w:r>
    </w:p>
    <w:p w14:paraId="2A67397D" w14:textId="450BEE8B"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w:t>
      </w:r>
      <w:r w:rsidR="00453CC9" w:rsidRPr="00254E79">
        <w:rPr>
          <w:rFonts w:ascii="Arial" w:hAnsi="Arial" w:cs="Arial"/>
          <w:sz w:val="20"/>
          <w:szCs w:val="20"/>
          <w:lang w:eastAsia="es-CO"/>
        </w:rPr>
        <w:t xml:space="preserve">o </w:t>
      </w:r>
      <w:r w:rsidR="00453CC9" w:rsidRPr="00254E79">
        <w:rPr>
          <w:rFonts w:ascii="Arial" w:hAnsi="Arial" w:cs="Arial"/>
          <w:sz w:val="20"/>
          <w:szCs w:val="20"/>
        </w:rPr>
        <w:t>si esta no estuviera conformada,</w:t>
      </w:r>
      <w:r w:rsidR="00453CC9" w:rsidRPr="00254E79">
        <w:rPr>
          <w:rFonts w:ascii="Arial" w:hAnsi="Arial" w:cs="Arial"/>
          <w:sz w:val="20"/>
          <w:szCs w:val="20"/>
          <w:lang w:eastAsia="es-CO"/>
        </w:rPr>
        <w:t xml:space="preserve"> </w:t>
      </w:r>
      <w:r w:rsidR="00453CC9" w:rsidRPr="00254E79">
        <w:rPr>
          <w:rFonts w:ascii="Arial" w:hAnsi="Arial" w:cs="Arial"/>
          <w:sz w:val="20"/>
          <w:szCs w:val="20"/>
        </w:rPr>
        <w:t xml:space="preserve">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evaluará la viabilidad de los </w:t>
      </w:r>
      <w:r w:rsidRPr="00254E79">
        <w:rPr>
          <w:rFonts w:ascii="Arial" w:hAnsi="Arial" w:cs="Arial"/>
          <w:sz w:val="20"/>
          <w:szCs w:val="20"/>
        </w:rPr>
        <w:t>Proyectos Productivos</w:t>
      </w:r>
      <w:r w:rsidR="00453CC9" w:rsidRPr="00254E79">
        <w:rPr>
          <w:rFonts w:ascii="Arial" w:hAnsi="Arial" w:cs="Arial"/>
          <w:sz w:val="20"/>
          <w:szCs w:val="20"/>
        </w:rPr>
        <w:t xml:space="preserve"> y dará el visto bueno para la </w:t>
      </w:r>
      <w:r w:rsidRPr="00254E79">
        <w:rPr>
          <w:rFonts w:ascii="Arial" w:hAnsi="Arial" w:cs="Arial"/>
          <w:sz w:val="20"/>
          <w:szCs w:val="20"/>
        </w:rPr>
        <w:t>e</w:t>
      </w:r>
      <w:r w:rsidR="00453CC9" w:rsidRPr="00254E79">
        <w:rPr>
          <w:rFonts w:ascii="Arial" w:hAnsi="Arial" w:cs="Arial"/>
          <w:sz w:val="20"/>
          <w:szCs w:val="20"/>
        </w:rPr>
        <w:t>jecución de los mismos.</w:t>
      </w:r>
    </w:p>
    <w:p w14:paraId="55154A19" w14:textId="77777777" w:rsidR="00453CC9" w:rsidRPr="00254E79" w:rsidRDefault="00453CC9" w:rsidP="00F756B6">
      <w:pPr>
        <w:spacing w:line="276" w:lineRule="auto"/>
        <w:jc w:val="both"/>
        <w:rPr>
          <w:rFonts w:ascii="Arial" w:hAnsi="Arial" w:cs="Arial"/>
          <w:b/>
          <w:sz w:val="20"/>
          <w:szCs w:val="20"/>
        </w:rPr>
      </w:pPr>
    </w:p>
    <w:p w14:paraId="2CC88B2F" w14:textId="13FB0D6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el proyecto productivo no requiere el uso de recursos económicos de la </w:t>
      </w:r>
      <w:r w:rsidR="00136D8E" w:rsidRPr="00254E79">
        <w:rPr>
          <w:rFonts w:ascii="Arial" w:hAnsi="Arial" w:cs="Arial"/>
          <w:sz w:val="20"/>
          <w:szCs w:val="20"/>
        </w:rPr>
        <w:t>Junta</w:t>
      </w:r>
      <w:r w:rsidRPr="00254E79">
        <w:rPr>
          <w:rFonts w:ascii="Arial" w:hAnsi="Arial" w:cs="Arial"/>
          <w:sz w:val="20"/>
          <w:szCs w:val="20"/>
        </w:rPr>
        <w:t xml:space="preserve">, podrá ser aprobado directamente por </w:t>
      </w:r>
      <w:r w:rsidR="007573A8" w:rsidRPr="00254E79">
        <w:rPr>
          <w:rFonts w:ascii="Arial" w:hAnsi="Arial" w:cs="Arial"/>
          <w:sz w:val="20"/>
          <w:szCs w:val="20"/>
        </w:rPr>
        <w:t>La Comisión Empresarial</w:t>
      </w:r>
      <w:r w:rsidRPr="00254E79">
        <w:rPr>
          <w:rFonts w:ascii="Arial" w:hAnsi="Arial" w:cs="Arial"/>
          <w:sz w:val="20"/>
          <w:szCs w:val="20"/>
        </w:rPr>
        <w:t xml:space="preserve"> o en su defecto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w:t>
      </w:r>
    </w:p>
    <w:p w14:paraId="24904558" w14:textId="77777777" w:rsidR="00453CC9" w:rsidRPr="00254E79" w:rsidRDefault="00453CC9" w:rsidP="00F756B6">
      <w:pPr>
        <w:spacing w:line="276" w:lineRule="auto"/>
        <w:jc w:val="both"/>
        <w:rPr>
          <w:rFonts w:ascii="Arial" w:hAnsi="Arial" w:cs="Arial"/>
          <w:sz w:val="20"/>
          <w:szCs w:val="20"/>
        </w:rPr>
      </w:pPr>
    </w:p>
    <w:p w14:paraId="4DC10E72" w14:textId="243E8A1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el proyecto requiere inversión de dinero por parte de </w:t>
      </w:r>
      <w:r w:rsidR="006D2311" w:rsidRPr="00254E79">
        <w:rPr>
          <w:rFonts w:ascii="Arial" w:hAnsi="Arial" w:cs="Arial"/>
          <w:sz w:val="20"/>
          <w:szCs w:val="20"/>
        </w:rPr>
        <w:t>la Organización</w:t>
      </w:r>
      <w:r w:rsidRPr="00254E79">
        <w:rPr>
          <w:rFonts w:ascii="Arial" w:hAnsi="Arial" w:cs="Arial"/>
          <w:sz w:val="20"/>
          <w:szCs w:val="20"/>
        </w:rPr>
        <w:t xml:space="preserve">, la implementación de este deberá ser aprobado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w:t>
      </w:r>
      <w:r w:rsidR="006D2311" w:rsidRPr="00254E79">
        <w:rPr>
          <w:rFonts w:ascii="Arial" w:hAnsi="Arial" w:cs="Arial"/>
          <w:sz w:val="20"/>
          <w:szCs w:val="20"/>
        </w:rPr>
        <w:t>Asamblea</w:t>
      </w:r>
      <w:r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w:t>
      </w:r>
    </w:p>
    <w:p w14:paraId="0253FE37" w14:textId="77777777" w:rsidR="00453CC9" w:rsidRPr="00254E79" w:rsidRDefault="00453CC9" w:rsidP="00F756B6">
      <w:pPr>
        <w:spacing w:line="276" w:lineRule="auto"/>
        <w:jc w:val="both"/>
        <w:rPr>
          <w:rFonts w:ascii="Arial" w:hAnsi="Arial" w:cs="Arial"/>
          <w:b/>
          <w:sz w:val="20"/>
          <w:szCs w:val="20"/>
        </w:rPr>
      </w:pPr>
    </w:p>
    <w:p w14:paraId="6B4C2C70" w14:textId="218FEE1B"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EJECUCIÓN DE LOS PROYECTOS PRODUCTIVOS O RENTABLES.</w:t>
      </w:r>
    </w:p>
    <w:p w14:paraId="6451C830" w14:textId="43E37410"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principio, la Ejecución de los </w:t>
      </w:r>
      <w:r w:rsidR="007573A8" w:rsidRPr="00254E79">
        <w:rPr>
          <w:rFonts w:ascii="Arial" w:hAnsi="Arial" w:cs="Arial"/>
          <w:sz w:val="20"/>
          <w:szCs w:val="20"/>
        </w:rPr>
        <w:t>Proyectos Productivos</w:t>
      </w:r>
      <w:r w:rsidRPr="00254E79">
        <w:rPr>
          <w:rFonts w:ascii="Arial" w:hAnsi="Arial" w:cs="Arial"/>
          <w:sz w:val="20"/>
          <w:szCs w:val="20"/>
        </w:rPr>
        <w:t xml:space="preserve"> o rentables estará a cargo de quienes hayan presentado la propuesta. </w:t>
      </w:r>
    </w:p>
    <w:p w14:paraId="2E12B9AF" w14:textId="77777777" w:rsidR="00D55315" w:rsidRPr="00254E79" w:rsidRDefault="00D55315" w:rsidP="00F756B6">
      <w:pPr>
        <w:spacing w:line="276" w:lineRule="auto"/>
        <w:jc w:val="both"/>
        <w:rPr>
          <w:rFonts w:ascii="Arial" w:hAnsi="Arial" w:cs="Arial"/>
          <w:sz w:val="20"/>
          <w:szCs w:val="20"/>
        </w:rPr>
      </w:pPr>
    </w:p>
    <w:p w14:paraId="3079C1D0" w14:textId="42D986BC" w:rsidR="00453CC9" w:rsidRPr="00254E79" w:rsidRDefault="00D55315"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4A0D2360" w14:textId="44FA086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Si existe conflicto entre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presentaron la propuesta sobre los responsables de ejecución,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si esta no estuviera conformada,</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determinará entre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presentaron la propuesta a la persona o personas que estarán a cargo de la ejecución de la misma. </w:t>
      </w:r>
    </w:p>
    <w:p w14:paraId="7512F968" w14:textId="77777777" w:rsidR="00453CC9" w:rsidRPr="00254E79" w:rsidRDefault="00453CC9" w:rsidP="00F756B6">
      <w:pPr>
        <w:spacing w:line="276" w:lineRule="auto"/>
        <w:jc w:val="both"/>
        <w:rPr>
          <w:rFonts w:ascii="Arial" w:hAnsi="Arial" w:cs="Arial"/>
          <w:b/>
          <w:sz w:val="20"/>
          <w:szCs w:val="20"/>
        </w:rPr>
      </w:pPr>
    </w:p>
    <w:p w14:paraId="6A2E4749" w14:textId="014FC47D" w:rsidR="00D55315" w:rsidRPr="00254E79" w:rsidRDefault="00D55315" w:rsidP="00D55315">
      <w:pPr>
        <w:spacing w:line="276" w:lineRule="auto"/>
        <w:jc w:val="both"/>
        <w:rPr>
          <w:rFonts w:ascii="Arial" w:hAnsi="Arial" w:cs="Arial"/>
          <w:b/>
          <w:sz w:val="20"/>
          <w:szCs w:val="20"/>
        </w:rPr>
      </w:pPr>
      <w:r w:rsidRPr="00254E79">
        <w:rPr>
          <w:rFonts w:ascii="Arial" w:hAnsi="Arial" w:cs="Arial"/>
          <w:b/>
          <w:sz w:val="20"/>
          <w:szCs w:val="20"/>
        </w:rPr>
        <w:t>PARÁGRAFO 2.</w:t>
      </w:r>
    </w:p>
    <w:p w14:paraId="73F6FB52" w14:textId="7AFF8F0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cualquier momento, si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lo estima pertine</w:t>
      </w:r>
      <w:r w:rsidR="00EE1004" w:rsidRPr="00254E79">
        <w:rPr>
          <w:rFonts w:ascii="Arial" w:hAnsi="Arial" w:cs="Arial"/>
          <w:sz w:val="20"/>
          <w:szCs w:val="20"/>
        </w:rPr>
        <w:t xml:space="preserve">nte, en </w:t>
      </w:r>
      <w:r w:rsidR="006D2311" w:rsidRPr="00254E79">
        <w:rPr>
          <w:rFonts w:ascii="Arial" w:hAnsi="Arial" w:cs="Arial"/>
          <w:sz w:val="20"/>
          <w:szCs w:val="20"/>
        </w:rPr>
        <w:t>Asamblea</w:t>
      </w:r>
      <w:r w:rsidR="00EE1004"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podrá encargar la ejecución del proyecto o del proyecto productivo a otro </w:t>
      </w:r>
      <w:r w:rsidR="003A2A5C" w:rsidRPr="00254E79">
        <w:rPr>
          <w:rFonts w:ascii="Arial" w:hAnsi="Arial" w:cs="Arial"/>
          <w:sz w:val="20"/>
          <w:szCs w:val="20"/>
        </w:rPr>
        <w:t>Afiliado</w:t>
      </w:r>
      <w:r w:rsidRPr="00254E79">
        <w:rPr>
          <w:rFonts w:ascii="Arial" w:hAnsi="Arial" w:cs="Arial"/>
          <w:sz w:val="20"/>
          <w:szCs w:val="20"/>
        </w:rPr>
        <w:t xml:space="preserve"> diferente a los que presentaron la propuesta. </w:t>
      </w:r>
    </w:p>
    <w:p w14:paraId="65147265" w14:textId="77777777" w:rsidR="00453CC9" w:rsidRPr="00254E79" w:rsidRDefault="00453CC9" w:rsidP="00F756B6">
      <w:pPr>
        <w:spacing w:line="276" w:lineRule="auto"/>
        <w:jc w:val="both"/>
        <w:rPr>
          <w:rFonts w:ascii="Arial" w:hAnsi="Arial" w:cs="Arial"/>
          <w:b/>
          <w:sz w:val="20"/>
          <w:szCs w:val="20"/>
        </w:rPr>
      </w:pPr>
    </w:p>
    <w:p w14:paraId="5C758566" w14:textId="4FDC258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SOSTENIMIENTO DE LOS PROYECTOS PRODUCTIVOS O RENTABLES.</w:t>
      </w:r>
    </w:p>
    <w:p w14:paraId="238B8BCC" w14:textId="1F2B3675"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proyecto productivo o rentable podrá sostenerse con recursos producidos por el mismo proyecto o por recursos lícitos externos a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de origen público o privado. En su defecto, cuando el sostenimiento del proyecto productivo recaiga sobre recursos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la </w:t>
      </w:r>
      <w:r w:rsidR="006D2311" w:rsidRPr="00254E79">
        <w:rPr>
          <w:rFonts w:ascii="Arial" w:hAnsi="Arial" w:cs="Arial"/>
          <w:sz w:val="20"/>
          <w:szCs w:val="20"/>
        </w:rPr>
        <w:t>Asamblea General</w:t>
      </w:r>
      <w:r w:rsidRPr="00254E79">
        <w:rPr>
          <w:rFonts w:ascii="Arial" w:hAnsi="Arial" w:cs="Arial"/>
          <w:sz w:val="20"/>
          <w:szCs w:val="20"/>
        </w:rPr>
        <w:t xml:space="preserve"> decidirá sobre la aprobación o no de la inversión en el proyecto, para tal efecto deberá ser incluido en el presupuesto.</w:t>
      </w:r>
    </w:p>
    <w:p w14:paraId="3B7EE09C" w14:textId="77777777" w:rsidR="00453CC9" w:rsidRPr="00254E79" w:rsidRDefault="00453CC9" w:rsidP="00F756B6">
      <w:pPr>
        <w:spacing w:line="276" w:lineRule="auto"/>
        <w:jc w:val="both"/>
        <w:rPr>
          <w:rFonts w:ascii="Arial" w:hAnsi="Arial" w:cs="Arial"/>
          <w:sz w:val="20"/>
          <w:szCs w:val="20"/>
        </w:rPr>
      </w:pPr>
    </w:p>
    <w:p w14:paraId="0D7B8FCD" w14:textId="7A3DE41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los </w:t>
      </w:r>
      <w:r w:rsidR="007573A8" w:rsidRPr="00254E79">
        <w:rPr>
          <w:rFonts w:ascii="Arial" w:hAnsi="Arial" w:cs="Arial"/>
          <w:sz w:val="20"/>
          <w:szCs w:val="20"/>
        </w:rPr>
        <w:t>Proyectos Productivos</w:t>
      </w:r>
      <w:r w:rsidRPr="00254E79">
        <w:rPr>
          <w:rFonts w:ascii="Arial" w:hAnsi="Arial" w:cs="Arial"/>
          <w:sz w:val="20"/>
          <w:szCs w:val="20"/>
        </w:rPr>
        <w:t xml:space="preserve"> no generen rentas o dividendos, su continuidad será decidida por el mismo Órgano Comunal que aprobó su ejecución o en última instancia,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584857C1" w14:textId="77777777" w:rsidR="00453CC9" w:rsidRPr="00254E79" w:rsidRDefault="00453CC9" w:rsidP="00F756B6">
      <w:pPr>
        <w:spacing w:line="276" w:lineRule="auto"/>
        <w:jc w:val="both"/>
        <w:rPr>
          <w:rFonts w:ascii="Arial" w:hAnsi="Arial" w:cs="Arial"/>
          <w:b/>
          <w:sz w:val="20"/>
          <w:szCs w:val="20"/>
        </w:rPr>
      </w:pPr>
    </w:p>
    <w:p w14:paraId="6A5B6E5D" w14:textId="7270130A"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VIGILANCIA SOBRE LOS PROYECTOS PRODUCTIVOS O RENTABLES.</w:t>
      </w:r>
    </w:p>
    <w:p w14:paraId="50A5CB2A" w14:textId="2125E781"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vigilancia sobre los recursos ejecutados y los dividendos que generen los </w:t>
      </w:r>
      <w:r w:rsidR="007573A8" w:rsidRPr="00254E79">
        <w:rPr>
          <w:rFonts w:ascii="Arial" w:hAnsi="Arial" w:cs="Arial"/>
          <w:sz w:val="20"/>
          <w:szCs w:val="20"/>
        </w:rPr>
        <w:t>Proyectos Productivos</w:t>
      </w:r>
      <w:r w:rsidRPr="00254E79">
        <w:rPr>
          <w:rFonts w:ascii="Arial" w:hAnsi="Arial" w:cs="Arial"/>
          <w:sz w:val="20"/>
          <w:szCs w:val="20"/>
        </w:rPr>
        <w:t xml:space="preserve"> o rentables estará a cargo del </w:t>
      </w:r>
      <w:r w:rsidR="00AF2F20" w:rsidRPr="00254E79">
        <w:rPr>
          <w:rFonts w:ascii="Arial" w:hAnsi="Arial" w:cs="Arial"/>
          <w:sz w:val="20"/>
          <w:szCs w:val="20"/>
        </w:rPr>
        <w:t>Fiscal</w:t>
      </w:r>
      <w:r w:rsidRPr="00254E79">
        <w:rPr>
          <w:rFonts w:ascii="Arial" w:hAnsi="Arial" w:cs="Arial"/>
          <w:sz w:val="20"/>
          <w:szCs w:val="20"/>
        </w:rPr>
        <w:t xml:space="preserve"> de </w:t>
      </w:r>
      <w:r w:rsidR="006D2311" w:rsidRPr="00254E79">
        <w:rPr>
          <w:rFonts w:ascii="Arial" w:hAnsi="Arial" w:cs="Arial"/>
          <w:sz w:val="20"/>
          <w:szCs w:val="20"/>
        </w:rPr>
        <w:t>la Organización</w:t>
      </w:r>
      <w:r w:rsidRPr="00254E79">
        <w:rPr>
          <w:rFonts w:ascii="Arial" w:hAnsi="Arial" w:cs="Arial"/>
          <w:sz w:val="20"/>
          <w:szCs w:val="20"/>
        </w:rPr>
        <w:t xml:space="preserve">. De igual manera, la </w:t>
      </w:r>
      <w:r w:rsidR="006D2311" w:rsidRPr="00254E79">
        <w:rPr>
          <w:rFonts w:ascii="Arial" w:hAnsi="Arial" w:cs="Arial"/>
          <w:sz w:val="20"/>
          <w:szCs w:val="20"/>
        </w:rPr>
        <w:t>Asamblea General</w:t>
      </w:r>
      <w:r w:rsidR="00C414AB"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y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podrán ejercer vigilancia sobre los mismos.</w:t>
      </w:r>
    </w:p>
    <w:p w14:paraId="036FDAE2" w14:textId="77777777" w:rsidR="00453CC9" w:rsidRPr="00254E79" w:rsidRDefault="00453CC9" w:rsidP="00F756B6">
      <w:pPr>
        <w:spacing w:line="276" w:lineRule="auto"/>
        <w:jc w:val="both"/>
        <w:rPr>
          <w:rFonts w:ascii="Arial" w:hAnsi="Arial" w:cs="Arial"/>
          <w:sz w:val="20"/>
          <w:szCs w:val="20"/>
        </w:rPr>
      </w:pPr>
    </w:p>
    <w:p w14:paraId="752CD4A8" w14:textId="556B81F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Cualquier irregularidad podrá ser denunciada por quien la identifique, ante las Entidades penales o de </w:t>
      </w:r>
      <w:r w:rsidR="0072549E" w:rsidRPr="00254E79">
        <w:rPr>
          <w:rFonts w:ascii="Arial" w:hAnsi="Arial" w:cs="Arial"/>
          <w:sz w:val="20"/>
          <w:szCs w:val="20"/>
        </w:rPr>
        <w:t>Inspección, Vigilancia y Control</w:t>
      </w:r>
      <w:r w:rsidRPr="00254E79">
        <w:rPr>
          <w:rFonts w:ascii="Arial" w:hAnsi="Arial" w:cs="Arial"/>
          <w:sz w:val="20"/>
          <w:szCs w:val="20"/>
        </w:rPr>
        <w:t>,</w:t>
      </w:r>
      <w:r w:rsidR="00033480" w:rsidRPr="00254E79">
        <w:rPr>
          <w:rFonts w:ascii="Arial" w:hAnsi="Arial" w:cs="Arial"/>
          <w:sz w:val="20"/>
          <w:szCs w:val="20"/>
        </w:rPr>
        <w:t xml:space="preserve"> evidenciando</w:t>
      </w:r>
      <w:r w:rsidRPr="00254E79">
        <w:rPr>
          <w:rFonts w:ascii="Arial" w:hAnsi="Arial" w:cs="Arial"/>
          <w:sz w:val="20"/>
          <w:szCs w:val="20"/>
        </w:rPr>
        <w:t xml:space="preserve"> la situación encontrada. La carga de la prueba estará en cabeza del denunciante. </w:t>
      </w:r>
    </w:p>
    <w:p w14:paraId="53E738F3" w14:textId="77777777" w:rsidR="00453CC9" w:rsidRPr="00254E79" w:rsidRDefault="00453CC9" w:rsidP="00F756B6">
      <w:pPr>
        <w:spacing w:line="276" w:lineRule="auto"/>
        <w:jc w:val="both"/>
        <w:rPr>
          <w:rFonts w:ascii="Arial" w:hAnsi="Arial" w:cs="Arial"/>
          <w:b/>
          <w:sz w:val="20"/>
          <w:szCs w:val="20"/>
        </w:rPr>
      </w:pPr>
    </w:p>
    <w:p w14:paraId="6880AF4C" w14:textId="09C9DB2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TESORERÍA Y CONTABILIDAD DE LOS PROYECTOS PRODUCTIVOS O RENTABLES.</w:t>
      </w:r>
    </w:p>
    <w:p w14:paraId="2BD1DB77" w14:textId="0FC7A87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recaudo y ejecución de los </w:t>
      </w:r>
      <w:r w:rsidR="00AC1A0D" w:rsidRPr="00254E79">
        <w:rPr>
          <w:rFonts w:ascii="Arial" w:hAnsi="Arial" w:cs="Arial"/>
          <w:sz w:val="20"/>
          <w:szCs w:val="20"/>
        </w:rPr>
        <w:t>r</w:t>
      </w:r>
      <w:r w:rsidRPr="00254E79">
        <w:rPr>
          <w:rFonts w:ascii="Arial" w:hAnsi="Arial" w:cs="Arial"/>
          <w:sz w:val="20"/>
          <w:szCs w:val="20"/>
        </w:rPr>
        <w:t xml:space="preserve">ecursos de los </w:t>
      </w:r>
      <w:r w:rsidR="007573A8" w:rsidRPr="00254E79">
        <w:rPr>
          <w:rFonts w:ascii="Arial" w:hAnsi="Arial" w:cs="Arial"/>
          <w:sz w:val="20"/>
          <w:szCs w:val="20"/>
        </w:rPr>
        <w:t>Proyectos Productivos</w:t>
      </w:r>
      <w:r w:rsidRPr="00254E79">
        <w:rPr>
          <w:rFonts w:ascii="Arial" w:hAnsi="Arial" w:cs="Arial"/>
          <w:sz w:val="20"/>
          <w:szCs w:val="20"/>
        </w:rPr>
        <w:t xml:space="preserve"> estarán a cargo del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preferiblemente a través de una cuenta bancaria. De igual manera el </w:t>
      </w:r>
      <w:r w:rsidR="00AF2F20" w:rsidRPr="00254E79">
        <w:rPr>
          <w:rFonts w:ascii="Arial" w:hAnsi="Arial" w:cs="Arial"/>
          <w:sz w:val="20"/>
          <w:szCs w:val="20"/>
        </w:rPr>
        <w:t>Tesorero</w:t>
      </w:r>
      <w:r w:rsidRPr="00254E79">
        <w:rPr>
          <w:rFonts w:ascii="Arial" w:hAnsi="Arial" w:cs="Arial"/>
          <w:sz w:val="20"/>
          <w:szCs w:val="20"/>
        </w:rPr>
        <w:t xml:space="preserve"> llevará el registro de los ingresos y egresos generados en el marco de la ejecución del Proyecto. El </w:t>
      </w:r>
      <w:r w:rsidR="00AF2F20" w:rsidRPr="00254E79">
        <w:rPr>
          <w:rFonts w:ascii="Arial" w:hAnsi="Arial" w:cs="Arial"/>
          <w:sz w:val="20"/>
          <w:szCs w:val="20"/>
        </w:rPr>
        <w:t>Fiscal</w:t>
      </w:r>
      <w:r w:rsidRPr="00254E79">
        <w:rPr>
          <w:rFonts w:ascii="Arial" w:hAnsi="Arial" w:cs="Arial"/>
          <w:sz w:val="20"/>
          <w:szCs w:val="20"/>
        </w:rPr>
        <w:t xml:space="preserve"> ejercerá especial vigilancia sobre los registros.</w:t>
      </w:r>
    </w:p>
    <w:p w14:paraId="2CDD2A71" w14:textId="77777777" w:rsidR="00453CC9" w:rsidRPr="00254E79" w:rsidRDefault="00453CC9" w:rsidP="00F756B6">
      <w:pPr>
        <w:spacing w:line="276" w:lineRule="auto"/>
        <w:jc w:val="both"/>
        <w:rPr>
          <w:rFonts w:ascii="Arial" w:hAnsi="Arial" w:cs="Arial"/>
          <w:sz w:val="20"/>
          <w:szCs w:val="20"/>
        </w:rPr>
      </w:pPr>
    </w:p>
    <w:p w14:paraId="3BB1EC18" w14:textId="76AA898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si esta no estuviera conformada,</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lo estima pertinente, podrá nombrar o contratar un Contador Público que lleve la contabilidad sobre los dineros de los </w:t>
      </w:r>
      <w:r w:rsidR="007573A8" w:rsidRPr="00254E79">
        <w:rPr>
          <w:rFonts w:ascii="Arial" w:hAnsi="Arial" w:cs="Arial"/>
          <w:sz w:val="20"/>
          <w:szCs w:val="20"/>
        </w:rPr>
        <w:t>Proyectos Productivos</w:t>
      </w:r>
      <w:r w:rsidRPr="00254E79">
        <w:rPr>
          <w:rFonts w:ascii="Arial" w:hAnsi="Arial" w:cs="Arial"/>
          <w:sz w:val="20"/>
          <w:szCs w:val="20"/>
        </w:rPr>
        <w:t xml:space="preserve">. En principio, el salario o costo de este Contador será con cargo a los recursos producidos por los </w:t>
      </w:r>
      <w:r w:rsidR="007573A8" w:rsidRPr="00254E79">
        <w:rPr>
          <w:rFonts w:ascii="Arial" w:hAnsi="Arial" w:cs="Arial"/>
          <w:sz w:val="20"/>
          <w:szCs w:val="20"/>
        </w:rPr>
        <w:t>Proyectos Productivos</w:t>
      </w:r>
      <w:r w:rsidRPr="00254E79">
        <w:rPr>
          <w:rFonts w:ascii="Arial" w:hAnsi="Arial" w:cs="Arial"/>
          <w:sz w:val="20"/>
          <w:szCs w:val="20"/>
        </w:rPr>
        <w:t xml:space="preserve">; si estos no son suficientes,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podrá autorizar el uso de recursos de la </w:t>
      </w:r>
      <w:r w:rsidR="00136D8E" w:rsidRPr="00254E79">
        <w:rPr>
          <w:rFonts w:ascii="Arial" w:hAnsi="Arial" w:cs="Arial"/>
          <w:sz w:val="20"/>
          <w:szCs w:val="20"/>
        </w:rPr>
        <w:t>Junta</w:t>
      </w:r>
      <w:r w:rsidRPr="00254E79">
        <w:rPr>
          <w:rFonts w:ascii="Arial" w:hAnsi="Arial" w:cs="Arial"/>
          <w:sz w:val="20"/>
          <w:szCs w:val="20"/>
        </w:rPr>
        <w:t xml:space="preserve"> para </w:t>
      </w:r>
      <w:r w:rsidR="00AC1A0D" w:rsidRPr="00254E79">
        <w:rPr>
          <w:rFonts w:ascii="Arial" w:hAnsi="Arial" w:cs="Arial"/>
          <w:sz w:val="20"/>
          <w:szCs w:val="20"/>
        </w:rPr>
        <w:t>sufragar los gastos de</w:t>
      </w:r>
      <w:r w:rsidRPr="00254E79">
        <w:rPr>
          <w:rFonts w:ascii="Arial" w:hAnsi="Arial" w:cs="Arial"/>
          <w:sz w:val="20"/>
          <w:szCs w:val="20"/>
        </w:rPr>
        <w:t>l profesional contable.</w:t>
      </w:r>
    </w:p>
    <w:p w14:paraId="33BB33A7" w14:textId="77777777" w:rsidR="00453CC9" w:rsidRPr="00254E79" w:rsidRDefault="00453CC9" w:rsidP="00F756B6">
      <w:pPr>
        <w:spacing w:line="276" w:lineRule="auto"/>
        <w:jc w:val="both"/>
        <w:rPr>
          <w:rFonts w:ascii="Arial" w:hAnsi="Arial" w:cs="Arial"/>
          <w:b/>
          <w:sz w:val="20"/>
          <w:szCs w:val="20"/>
        </w:rPr>
      </w:pPr>
    </w:p>
    <w:p w14:paraId="2FB96CD4" w14:textId="71DE7C3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 LA PARTICIPACIÓN DE LOS </w:t>
      </w:r>
      <w:r w:rsidR="003A2A5C" w:rsidRPr="00254E79">
        <w:rPr>
          <w:rFonts w:ascii="Arial" w:hAnsi="Arial" w:cs="Arial"/>
          <w:b/>
          <w:sz w:val="20"/>
          <w:szCs w:val="20"/>
        </w:rPr>
        <w:t>AFILIADO</w:t>
      </w:r>
      <w:r w:rsidR="00D570B4" w:rsidRPr="00254E79">
        <w:rPr>
          <w:rFonts w:ascii="Arial" w:hAnsi="Arial" w:cs="Arial"/>
          <w:b/>
          <w:sz w:val="20"/>
          <w:szCs w:val="20"/>
        </w:rPr>
        <w:t>S</w:t>
      </w:r>
      <w:r w:rsidRPr="00254E79">
        <w:rPr>
          <w:rFonts w:ascii="Arial" w:hAnsi="Arial" w:cs="Arial"/>
          <w:b/>
          <w:sz w:val="20"/>
          <w:szCs w:val="20"/>
        </w:rPr>
        <w:t>.</w:t>
      </w:r>
    </w:p>
    <w:p w14:paraId="7790CEB7" w14:textId="43F2E24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7573A8" w:rsidRPr="00254E79">
        <w:rPr>
          <w:rFonts w:ascii="Arial" w:hAnsi="Arial" w:cs="Arial"/>
          <w:sz w:val="20"/>
          <w:szCs w:val="20"/>
        </w:rPr>
        <w:t>Proyectos Productivos</w:t>
      </w:r>
      <w:r w:rsidRPr="00254E79">
        <w:rPr>
          <w:rFonts w:ascii="Arial" w:hAnsi="Arial" w:cs="Arial"/>
          <w:sz w:val="20"/>
          <w:szCs w:val="20"/>
        </w:rPr>
        <w:t xml:space="preserve"> deberán dar participación a los </w:t>
      </w:r>
      <w:r w:rsidR="003A2A5C" w:rsidRPr="00254E79">
        <w:rPr>
          <w:rFonts w:ascii="Arial" w:hAnsi="Arial" w:cs="Arial"/>
          <w:sz w:val="20"/>
          <w:szCs w:val="20"/>
        </w:rPr>
        <w:t>Afiliado</w:t>
      </w:r>
      <w:r w:rsidR="00D570B4" w:rsidRPr="00254E79">
        <w:rPr>
          <w:rFonts w:ascii="Arial" w:hAnsi="Arial" w:cs="Arial"/>
          <w:sz w:val="20"/>
          <w:szCs w:val="20"/>
        </w:rPr>
        <w:t>s</w:t>
      </w:r>
      <w:r w:rsidR="00033480"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La participación de estos será coordinada por el responsable de la ejecución cada proyecto.</w:t>
      </w:r>
    </w:p>
    <w:p w14:paraId="09572A2F" w14:textId="77777777" w:rsidR="00453CC9" w:rsidRPr="00254E79" w:rsidRDefault="00453CC9" w:rsidP="00F756B6">
      <w:pPr>
        <w:spacing w:line="276" w:lineRule="auto"/>
        <w:jc w:val="both"/>
        <w:rPr>
          <w:rFonts w:ascii="Arial" w:hAnsi="Arial" w:cs="Arial"/>
          <w:sz w:val="20"/>
          <w:szCs w:val="20"/>
        </w:rPr>
      </w:pPr>
    </w:p>
    <w:p w14:paraId="6FFA0F88" w14:textId="4E1B726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existieren quejas reiteradas en contra del responsable del proyecto sobre los nombramientos y apertura para la participación en los </w:t>
      </w:r>
      <w:r w:rsidR="007573A8" w:rsidRPr="00254E79">
        <w:rPr>
          <w:rFonts w:ascii="Arial" w:hAnsi="Arial" w:cs="Arial"/>
          <w:sz w:val="20"/>
          <w:szCs w:val="20"/>
        </w:rPr>
        <w:t>Proyectos Productivos</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si esta no estuviera conformada,</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evaluará la conveniencia o necesidad de asumir la coordinación y decisiones sobre la participación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6732D907" w14:textId="77777777" w:rsidR="00453CC9" w:rsidRPr="00254E79" w:rsidRDefault="00453CC9" w:rsidP="00F756B6">
      <w:pPr>
        <w:spacing w:line="276" w:lineRule="auto"/>
        <w:jc w:val="both"/>
        <w:rPr>
          <w:rFonts w:ascii="Arial" w:hAnsi="Arial" w:cs="Arial"/>
          <w:sz w:val="20"/>
          <w:szCs w:val="20"/>
        </w:rPr>
      </w:pPr>
    </w:p>
    <w:p w14:paraId="24BCCEDE" w14:textId="6B2694D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En el caso anterior, </w:t>
      </w:r>
      <w:r w:rsidR="007573A8" w:rsidRPr="00254E79">
        <w:rPr>
          <w:rFonts w:ascii="Arial" w:hAnsi="Arial" w:cs="Arial"/>
          <w:sz w:val="20"/>
          <w:szCs w:val="20"/>
        </w:rPr>
        <w:t>la Comisión Empresarial</w:t>
      </w:r>
      <w:r w:rsidRPr="00254E79">
        <w:rPr>
          <w:rFonts w:ascii="Arial" w:hAnsi="Arial" w:cs="Arial"/>
          <w:sz w:val="20"/>
          <w:szCs w:val="20"/>
        </w:rPr>
        <w:t xml:space="preserve"> o en su defecto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 optar por asumir directamente la Coordinación de los </w:t>
      </w:r>
      <w:r w:rsidR="007573A8" w:rsidRPr="00254E79">
        <w:rPr>
          <w:rFonts w:ascii="Arial" w:hAnsi="Arial" w:cs="Arial"/>
          <w:sz w:val="20"/>
          <w:szCs w:val="20"/>
        </w:rPr>
        <w:t>Proyectos Productivos</w:t>
      </w:r>
      <w:r w:rsidRPr="00254E79">
        <w:rPr>
          <w:rFonts w:ascii="Arial" w:hAnsi="Arial" w:cs="Arial"/>
          <w:sz w:val="20"/>
          <w:szCs w:val="20"/>
        </w:rPr>
        <w:t xml:space="preserve"> o designar la Coordinación en otro </w:t>
      </w:r>
      <w:r w:rsidR="003A2A5C" w:rsidRPr="00254E79">
        <w:rPr>
          <w:rFonts w:ascii="Arial" w:hAnsi="Arial" w:cs="Arial"/>
          <w:sz w:val="20"/>
          <w:szCs w:val="20"/>
        </w:rPr>
        <w:t>Afiliado</w:t>
      </w:r>
      <w:r w:rsidRPr="00254E79">
        <w:rPr>
          <w:rFonts w:ascii="Arial" w:hAnsi="Arial" w:cs="Arial"/>
          <w:sz w:val="20"/>
          <w:szCs w:val="20"/>
        </w:rPr>
        <w:t xml:space="preserve"> que esté participando activamente en la ejecución del proyecto.</w:t>
      </w:r>
    </w:p>
    <w:p w14:paraId="7A58CEA5" w14:textId="77777777" w:rsidR="00453CC9" w:rsidRPr="00254E79" w:rsidRDefault="00453CC9" w:rsidP="00F756B6">
      <w:pPr>
        <w:spacing w:line="276" w:lineRule="auto"/>
        <w:jc w:val="both"/>
        <w:rPr>
          <w:rFonts w:ascii="Arial" w:hAnsi="Arial" w:cs="Arial"/>
          <w:sz w:val="20"/>
          <w:szCs w:val="20"/>
        </w:rPr>
      </w:pPr>
    </w:p>
    <w:p w14:paraId="3BFC9264" w14:textId="22F3860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lo esti</w:t>
      </w:r>
      <w:r w:rsidR="00EE1004" w:rsidRPr="00254E79">
        <w:rPr>
          <w:rFonts w:ascii="Arial" w:hAnsi="Arial" w:cs="Arial"/>
          <w:sz w:val="20"/>
          <w:szCs w:val="20"/>
        </w:rPr>
        <w:t xml:space="preserve">ma pertinente, en </w:t>
      </w:r>
      <w:r w:rsidR="006D2311" w:rsidRPr="00254E79">
        <w:rPr>
          <w:rFonts w:ascii="Arial" w:hAnsi="Arial" w:cs="Arial"/>
          <w:sz w:val="20"/>
          <w:szCs w:val="20"/>
        </w:rPr>
        <w:t>Asamblea</w:t>
      </w:r>
      <w:r w:rsidR="00EE1004" w:rsidRPr="00254E79">
        <w:rPr>
          <w:rFonts w:ascii="Arial" w:hAnsi="Arial" w:cs="Arial"/>
          <w:sz w:val="20"/>
          <w:szCs w:val="20"/>
        </w:rPr>
        <w:t xml:space="preserve"> con </w:t>
      </w:r>
      <w:r w:rsidR="00C414AB" w:rsidRPr="00254E79">
        <w:rPr>
          <w:rFonts w:ascii="Arial" w:hAnsi="Arial" w:cs="Arial"/>
          <w:sz w:val="20"/>
          <w:szCs w:val="20"/>
        </w:rPr>
        <w:t>quórum</w:t>
      </w:r>
      <w:r w:rsidRPr="00254E79">
        <w:rPr>
          <w:rFonts w:ascii="Arial" w:hAnsi="Arial" w:cs="Arial"/>
          <w:sz w:val="20"/>
          <w:szCs w:val="20"/>
        </w:rPr>
        <w:t xml:space="preserve">, podrá encargar la coordinación del proyecto o del proyecto productivo a otro </w:t>
      </w:r>
      <w:r w:rsidR="003A2A5C" w:rsidRPr="00254E79">
        <w:rPr>
          <w:rFonts w:ascii="Arial" w:hAnsi="Arial" w:cs="Arial"/>
          <w:sz w:val="20"/>
          <w:szCs w:val="20"/>
        </w:rPr>
        <w:t>Afiliado</w:t>
      </w:r>
      <w:r w:rsidRPr="00254E79">
        <w:rPr>
          <w:rFonts w:ascii="Arial" w:hAnsi="Arial" w:cs="Arial"/>
          <w:sz w:val="20"/>
          <w:szCs w:val="20"/>
        </w:rPr>
        <w:t xml:space="preserve"> diferente a los que estén participando activamente en la ejecución del mismo.</w:t>
      </w:r>
    </w:p>
    <w:p w14:paraId="6388E94E" w14:textId="77777777" w:rsidR="00453CC9" w:rsidRPr="00254E79" w:rsidRDefault="00453CC9" w:rsidP="00F756B6">
      <w:pPr>
        <w:spacing w:line="276" w:lineRule="auto"/>
        <w:jc w:val="both"/>
        <w:rPr>
          <w:rFonts w:ascii="Arial" w:hAnsi="Arial" w:cs="Arial"/>
          <w:b/>
          <w:sz w:val="20"/>
          <w:szCs w:val="20"/>
        </w:rPr>
      </w:pPr>
    </w:p>
    <w:p w14:paraId="166B5385" w14:textId="77777777" w:rsidR="00453CC9" w:rsidRPr="00254E79" w:rsidRDefault="00453CC9" w:rsidP="00F756B6">
      <w:pPr>
        <w:spacing w:line="276" w:lineRule="auto"/>
        <w:jc w:val="both"/>
        <w:rPr>
          <w:rFonts w:ascii="Arial" w:hAnsi="Arial" w:cs="Arial"/>
          <w:b/>
          <w:sz w:val="20"/>
          <w:szCs w:val="20"/>
        </w:rPr>
      </w:pPr>
    </w:p>
    <w:p w14:paraId="10CA6D2E" w14:textId="1E4A6FD0" w:rsidR="00453CC9" w:rsidRPr="00254E79" w:rsidRDefault="00453CC9" w:rsidP="00B4396F">
      <w:pPr>
        <w:pStyle w:val="Ttulo1"/>
      </w:pPr>
      <w:bookmarkStart w:id="25" w:name="_Toc200447736"/>
      <w:r w:rsidRPr="00254E79">
        <w:t>CAPITULO XXV</w:t>
      </w:r>
      <w:r w:rsidR="000674F9" w:rsidRPr="00254E79">
        <w:t>.</w:t>
      </w:r>
      <w:r w:rsidR="00B4396F" w:rsidRPr="00254E79">
        <w:t xml:space="preserve"> </w:t>
      </w:r>
      <w:r w:rsidRPr="00254E79">
        <w:t xml:space="preserve">DE LAS </w:t>
      </w:r>
      <w:r w:rsidR="007573A8" w:rsidRPr="00254E79">
        <w:t>EMPRESA</w:t>
      </w:r>
      <w:r w:rsidRPr="00254E79">
        <w:t>S COMUNALES CON VOCACIÓN PRODUCTIVA O COMERCIAL, Y SOBRE SU PATRIMONIO.</w:t>
      </w:r>
      <w:bookmarkEnd w:id="25"/>
    </w:p>
    <w:p w14:paraId="40CB41D2" w14:textId="77777777" w:rsidR="00453CC9" w:rsidRPr="00254E79" w:rsidRDefault="00453CC9" w:rsidP="00F756B6">
      <w:pPr>
        <w:spacing w:line="276" w:lineRule="auto"/>
        <w:jc w:val="both"/>
        <w:rPr>
          <w:rFonts w:ascii="Arial" w:hAnsi="Arial" w:cs="Arial"/>
          <w:b/>
          <w:sz w:val="20"/>
          <w:szCs w:val="20"/>
        </w:rPr>
      </w:pPr>
    </w:p>
    <w:p w14:paraId="50A8F366" w14:textId="6F939409"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INICIATIVA </w:t>
      </w:r>
      <w:r w:rsidR="007573A8" w:rsidRPr="00254E79">
        <w:rPr>
          <w:rFonts w:ascii="Arial" w:hAnsi="Arial" w:cs="Arial"/>
          <w:b/>
          <w:sz w:val="20"/>
          <w:szCs w:val="20"/>
        </w:rPr>
        <w:t>EMPRESA</w:t>
      </w:r>
      <w:r w:rsidRPr="00254E79">
        <w:rPr>
          <w:rFonts w:ascii="Arial" w:hAnsi="Arial" w:cs="Arial"/>
          <w:b/>
          <w:sz w:val="20"/>
          <w:szCs w:val="20"/>
        </w:rPr>
        <w:t>RIAL O DE NEGOCIO.</w:t>
      </w:r>
    </w:p>
    <w:p w14:paraId="31BA944D" w14:textId="0A164F12" w:rsidR="00692483" w:rsidRPr="00254E79" w:rsidRDefault="00692483" w:rsidP="00F756B6">
      <w:pPr>
        <w:spacing w:line="276" w:lineRule="auto"/>
        <w:jc w:val="both"/>
        <w:rPr>
          <w:rFonts w:ascii="Arial" w:hAnsi="Arial" w:cs="Arial"/>
          <w:sz w:val="20"/>
          <w:szCs w:val="20"/>
        </w:rPr>
      </w:pPr>
      <w:r w:rsidRPr="00254E79">
        <w:rPr>
          <w:rFonts w:ascii="Arial" w:hAnsi="Arial" w:cs="Arial"/>
          <w:sz w:val="20"/>
          <w:szCs w:val="20"/>
        </w:rPr>
        <w:t xml:space="preserve">De acuerdo a lo ordenado en el Artículo 88 de la </w:t>
      </w:r>
      <w:r w:rsidR="00A5507F" w:rsidRPr="00254E79">
        <w:rPr>
          <w:rFonts w:ascii="Arial" w:hAnsi="Arial" w:cs="Arial"/>
          <w:sz w:val="20"/>
          <w:szCs w:val="20"/>
        </w:rPr>
        <w:t>Ley</w:t>
      </w:r>
      <w:r w:rsidRPr="00254E79">
        <w:rPr>
          <w:rFonts w:ascii="Arial" w:hAnsi="Arial" w:cs="Arial"/>
          <w:sz w:val="20"/>
          <w:szCs w:val="20"/>
        </w:rPr>
        <w:t xml:space="preserve"> 2166 de 2021,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podrán constituir </w:t>
      </w:r>
      <w:r w:rsidR="007573A8" w:rsidRPr="00254E79">
        <w:rPr>
          <w:rFonts w:ascii="Arial" w:hAnsi="Arial" w:cs="Arial"/>
          <w:sz w:val="20"/>
          <w:szCs w:val="20"/>
        </w:rPr>
        <w:t>Empresa</w:t>
      </w:r>
      <w:r w:rsidRPr="00254E79">
        <w:rPr>
          <w:rFonts w:ascii="Arial" w:hAnsi="Arial" w:cs="Arial"/>
          <w:sz w:val="20"/>
          <w:szCs w:val="20"/>
        </w:rPr>
        <w:t xml:space="preserve">s o proyectos rentables con el fin de financiar sus programas en beneficio de la comunidad. Los beneficios, rentabilidad o utilidad del ejercicio de estas actividades económicas serán reinvertidos en proyectos de desarrollo de los </w:t>
      </w:r>
      <w:r w:rsidR="006D2311" w:rsidRPr="00254E79">
        <w:rPr>
          <w:rFonts w:ascii="Arial" w:hAnsi="Arial" w:cs="Arial"/>
          <w:sz w:val="20"/>
          <w:szCs w:val="20"/>
        </w:rPr>
        <w:t>Organismo</w:t>
      </w:r>
      <w:r w:rsidRPr="00254E79">
        <w:rPr>
          <w:rFonts w:ascii="Arial" w:hAnsi="Arial" w:cs="Arial"/>
          <w:sz w:val="20"/>
          <w:szCs w:val="20"/>
        </w:rPr>
        <w:t xml:space="preserve">s de </w:t>
      </w:r>
      <w:r w:rsidR="00CE1DF1" w:rsidRPr="00254E79">
        <w:rPr>
          <w:rFonts w:ascii="Arial" w:hAnsi="Arial" w:cs="Arial"/>
          <w:sz w:val="20"/>
          <w:szCs w:val="20"/>
        </w:rPr>
        <w:t>Acción Comunal</w:t>
      </w:r>
      <w:r w:rsidRPr="00254E79">
        <w:rPr>
          <w:rFonts w:ascii="Arial" w:hAnsi="Arial" w:cs="Arial"/>
          <w:sz w:val="20"/>
          <w:szCs w:val="20"/>
        </w:rPr>
        <w:t xml:space="preserve"> y en actividades conexas al desarrollo del objeto social de estos </w:t>
      </w:r>
      <w:r w:rsidR="006D2311" w:rsidRPr="00254E79">
        <w:rPr>
          <w:rFonts w:ascii="Arial" w:hAnsi="Arial" w:cs="Arial"/>
          <w:sz w:val="20"/>
          <w:szCs w:val="20"/>
        </w:rPr>
        <w:t>Organismo</w:t>
      </w:r>
      <w:r w:rsidRPr="00254E79">
        <w:rPr>
          <w:rFonts w:ascii="Arial" w:hAnsi="Arial" w:cs="Arial"/>
          <w:sz w:val="20"/>
          <w:szCs w:val="20"/>
        </w:rPr>
        <w:t>s.</w:t>
      </w:r>
    </w:p>
    <w:p w14:paraId="4DF5852E" w14:textId="5EF455C5" w:rsidR="00692483" w:rsidRPr="00254E79" w:rsidRDefault="00692483" w:rsidP="00F756B6">
      <w:pPr>
        <w:pStyle w:val="NormalWeb"/>
        <w:shd w:val="clear" w:color="auto" w:fill="FFFFFF"/>
        <w:spacing w:before="0" w:beforeAutospacing="0" w:after="0" w:afterAutospacing="0" w:line="276" w:lineRule="auto"/>
        <w:jc w:val="both"/>
        <w:rPr>
          <w:rFonts w:ascii="Arial" w:eastAsiaTheme="minorHAnsi" w:hAnsi="Arial" w:cs="Arial"/>
          <w:sz w:val="20"/>
          <w:szCs w:val="20"/>
          <w:lang w:eastAsia="en-US"/>
        </w:rPr>
      </w:pPr>
    </w:p>
    <w:p w14:paraId="7C8E6F49" w14:textId="0C28D4AF" w:rsidR="00453CC9" w:rsidRPr="00254E79" w:rsidRDefault="00453CC9" w:rsidP="00F756B6">
      <w:pPr>
        <w:pStyle w:val="NormalWeb"/>
        <w:shd w:val="clear" w:color="auto" w:fill="FFFFFF"/>
        <w:spacing w:before="0" w:beforeAutospacing="0" w:after="0" w:afterAutospacing="0" w:line="276" w:lineRule="auto"/>
        <w:jc w:val="both"/>
        <w:rPr>
          <w:rFonts w:ascii="Arial" w:eastAsiaTheme="minorHAnsi" w:hAnsi="Arial" w:cs="Arial"/>
          <w:sz w:val="20"/>
          <w:szCs w:val="20"/>
          <w:lang w:eastAsia="en-US"/>
        </w:rPr>
      </w:pPr>
      <w:r w:rsidRPr="00254E79">
        <w:rPr>
          <w:rFonts w:ascii="Arial" w:eastAsiaTheme="minorHAnsi" w:hAnsi="Arial" w:cs="Arial"/>
          <w:sz w:val="20"/>
          <w:szCs w:val="20"/>
          <w:lang w:eastAsia="en-US"/>
        </w:rPr>
        <w:t xml:space="preserve">Los </w:t>
      </w:r>
      <w:r w:rsidR="006D2311" w:rsidRPr="00254E79">
        <w:rPr>
          <w:rFonts w:ascii="Arial" w:eastAsiaTheme="minorHAnsi" w:hAnsi="Arial" w:cs="Arial"/>
          <w:sz w:val="20"/>
          <w:szCs w:val="20"/>
          <w:lang w:eastAsia="en-US"/>
        </w:rPr>
        <w:t>Organismo</w:t>
      </w:r>
      <w:r w:rsidRPr="00254E79">
        <w:rPr>
          <w:rFonts w:ascii="Arial" w:eastAsiaTheme="minorHAnsi" w:hAnsi="Arial" w:cs="Arial"/>
          <w:sz w:val="20"/>
          <w:szCs w:val="20"/>
          <w:lang w:eastAsia="en-US"/>
        </w:rPr>
        <w:t xml:space="preserve">s de </w:t>
      </w:r>
      <w:r w:rsidR="00CE1DF1" w:rsidRPr="00254E79">
        <w:rPr>
          <w:rFonts w:ascii="Arial" w:eastAsiaTheme="minorHAnsi" w:hAnsi="Arial" w:cs="Arial"/>
          <w:sz w:val="20"/>
          <w:szCs w:val="20"/>
          <w:lang w:eastAsia="en-US"/>
        </w:rPr>
        <w:t>Acción Comunal</w:t>
      </w:r>
      <w:r w:rsidRPr="00254E79">
        <w:rPr>
          <w:rFonts w:ascii="Arial" w:eastAsiaTheme="minorHAnsi" w:hAnsi="Arial" w:cs="Arial"/>
          <w:sz w:val="20"/>
          <w:szCs w:val="20"/>
          <w:lang w:eastAsia="en-US"/>
        </w:rPr>
        <w:t xml:space="preserve"> podrán conformar Comisiones </w:t>
      </w:r>
      <w:r w:rsidR="007573A8" w:rsidRPr="00254E79">
        <w:rPr>
          <w:rFonts w:ascii="Arial" w:eastAsiaTheme="minorHAnsi" w:hAnsi="Arial" w:cs="Arial"/>
          <w:sz w:val="20"/>
          <w:szCs w:val="20"/>
          <w:lang w:eastAsia="en-US"/>
        </w:rPr>
        <w:t>Empresa</w:t>
      </w:r>
      <w:r w:rsidRPr="00254E79">
        <w:rPr>
          <w:rFonts w:ascii="Arial" w:eastAsiaTheme="minorHAnsi" w:hAnsi="Arial" w:cs="Arial"/>
          <w:sz w:val="20"/>
          <w:szCs w:val="20"/>
          <w:lang w:eastAsia="en-US"/>
        </w:rPr>
        <w:t xml:space="preserve">riales tendientes a la </w:t>
      </w:r>
      <w:r w:rsidRPr="00254E79">
        <w:rPr>
          <w:rFonts w:ascii="Arial" w:eastAsiaTheme="minorHAnsi" w:hAnsi="Arial" w:cs="Arial"/>
          <w:b/>
          <w:sz w:val="20"/>
          <w:szCs w:val="20"/>
          <w:lang w:eastAsia="en-US"/>
        </w:rPr>
        <w:t xml:space="preserve">constitución de </w:t>
      </w:r>
      <w:r w:rsidR="007573A8" w:rsidRPr="00254E79">
        <w:rPr>
          <w:rFonts w:ascii="Arial" w:eastAsiaTheme="minorHAnsi" w:hAnsi="Arial" w:cs="Arial"/>
          <w:b/>
          <w:sz w:val="20"/>
          <w:szCs w:val="20"/>
          <w:lang w:eastAsia="en-US"/>
        </w:rPr>
        <w:t>Empresa</w:t>
      </w:r>
      <w:r w:rsidRPr="00254E79">
        <w:rPr>
          <w:rFonts w:ascii="Arial" w:eastAsiaTheme="minorHAnsi" w:hAnsi="Arial" w:cs="Arial"/>
          <w:b/>
          <w:sz w:val="20"/>
          <w:szCs w:val="20"/>
          <w:lang w:eastAsia="en-US"/>
        </w:rPr>
        <w:t>s</w:t>
      </w:r>
      <w:r w:rsidRPr="00254E79">
        <w:rPr>
          <w:rFonts w:ascii="Arial" w:eastAsiaTheme="minorHAnsi" w:hAnsi="Arial" w:cs="Arial"/>
          <w:sz w:val="20"/>
          <w:szCs w:val="20"/>
          <w:lang w:eastAsia="en-US"/>
        </w:rPr>
        <w:t xml:space="preserve"> o proyectos rentables </w:t>
      </w:r>
      <w:r w:rsidRPr="00254E79">
        <w:rPr>
          <w:rFonts w:ascii="Arial" w:eastAsiaTheme="minorHAnsi" w:hAnsi="Arial" w:cs="Arial"/>
          <w:b/>
          <w:sz w:val="20"/>
          <w:szCs w:val="20"/>
          <w:lang w:eastAsia="en-US"/>
        </w:rPr>
        <w:t>en beneficio de la comunidad</w:t>
      </w:r>
      <w:r w:rsidRPr="00254E79">
        <w:rPr>
          <w:rFonts w:ascii="Arial" w:eastAsiaTheme="minorHAnsi" w:hAnsi="Arial" w:cs="Arial"/>
          <w:sz w:val="20"/>
          <w:szCs w:val="20"/>
          <w:lang w:eastAsia="en-US"/>
        </w:rPr>
        <w:t xml:space="preserve">, cuya organización y administración serán materia de reglamentación en los presentes </w:t>
      </w:r>
      <w:r w:rsidR="00CE1DF1" w:rsidRPr="00254E79">
        <w:rPr>
          <w:rFonts w:ascii="Arial" w:eastAsiaTheme="minorHAnsi" w:hAnsi="Arial" w:cs="Arial"/>
          <w:sz w:val="20"/>
          <w:szCs w:val="20"/>
          <w:lang w:eastAsia="en-US"/>
        </w:rPr>
        <w:t>Estatutos</w:t>
      </w:r>
      <w:r w:rsidRPr="00254E79">
        <w:rPr>
          <w:rFonts w:ascii="Arial" w:eastAsiaTheme="minorHAnsi" w:hAnsi="Arial" w:cs="Arial"/>
          <w:sz w:val="20"/>
          <w:szCs w:val="20"/>
          <w:lang w:eastAsia="en-US"/>
        </w:rPr>
        <w:t>.</w:t>
      </w:r>
    </w:p>
    <w:p w14:paraId="7F503E8C" w14:textId="77777777" w:rsidR="00453CC9" w:rsidRPr="00254E79" w:rsidRDefault="00453CC9" w:rsidP="00F756B6">
      <w:pPr>
        <w:spacing w:line="276" w:lineRule="auto"/>
        <w:jc w:val="both"/>
        <w:rPr>
          <w:rFonts w:ascii="Arial" w:hAnsi="Arial" w:cs="Arial"/>
          <w:sz w:val="20"/>
          <w:szCs w:val="20"/>
        </w:rPr>
      </w:pPr>
    </w:p>
    <w:p w14:paraId="447C8AF4" w14:textId="75F2E60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Por iniciativa individual o colectiva;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las </w:t>
      </w:r>
      <w:r w:rsidR="006D2311" w:rsidRPr="00254E79">
        <w:rPr>
          <w:rFonts w:ascii="Arial" w:hAnsi="Arial" w:cs="Arial"/>
          <w:sz w:val="20"/>
          <w:szCs w:val="20"/>
        </w:rPr>
        <w:t>Comisiones de Trabajo</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podrán presentar ante </w:t>
      </w:r>
      <w:r w:rsidR="007573A8" w:rsidRPr="00254E79">
        <w:rPr>
          <w:rFonts w:ascii="Arial" w:hAnsi="Arial" w:cs="Arial"/>
          <w:sz w:val="20"/>
          <w:szCs w:val="20"/>
        </w:rPr>
        <w:t>la Comisión Empresarial</w:t>
      </w:r>
      <w:r w:rsidRPr="00254E79">
        <w:rPr>
          <w:rFonts w:ascii="Arial" w:hAnsi="Arial" w:cs="Arial"/>
          <w:sz w:val="20"/>
          <w:szCs w:val="20"/>
        </w:rPr>
        <w:t xml:space="preserve">, la idea de negocio de creación de </w:t>
      </w:r>
      <w:r w:rsidR="007573A8" w:rsidRPr="00254E79">
        <w:rPr>
          <w:rFonts w:ascii="Arial" w:hAnsi="Arial" w:cs="Arial"/>
          <w:sz w:val="20"/>
          <w:szCs w:val="20"/>
        </w:rPr>
        <w:t>Empresa</w:t>
      </w:r>
      <w:r w:rsidRPr="00254E79">
        <w:rPr>
          <w:rFonts w:ascii="Arial" w:hAnsi="Arial" w:cs="Arial"/>
          <w:sz w:val="20"/>
          <w:szCs w:val="20"/>
        </w:rPr>
        <w:t>s productivas.</w:t>
      </w:r>
    </w:p>
    <w:p w14:paraId="78EB837C" w14:textId="77777777" w:rsidR="00453CC9" w:rsidRPr="00254E79" w:rsidRDefault="00453CC9" w:rsidP="00F756B6">
      <w:pPr>
        <w:spacing w:line="276" w:lineRule="auto"/>
        <w:jc w:val="both"/>
        <w:rPr>
          <w:rFonts w:ascii="Arial" w:hAnsi="Arial" w:cs="Arial"/>
          <w:sz w:val="20"/>
          <w:szCs w:val="20"/>
        </w:rPr>
      </w:pPr>
    </w:p>
    <w:p w14:paraId="7E202BDF" w14:textId="78210E5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no existiere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la propuesta será evaluada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Si esta última considera viable el proyecto </w:t>
      </w:r>
      <w:r w:rsidR="007573A8" w:rsidRPr="00254E79">
        <w:rPr>
          <w:rFonts w:ascii="Arial" w:hAnsi="Arial" w:cs="Arial"/>
          <w:sz w:val="20"/>
          <w:szCs w:val="20"/>
        </w:rPr>
        <w:t>Empresa</w:t>
      </w:r>
      <w:r w:rsidRPr="00254E79">
        <w:rPr>
          <w:rFonts w:ascii="Arial" w:hAnsi="Arial" w:cs="Arial"/>
          <w:sz w:val="20"/>
          <w:szCs w:val="20"/>
        </w:rPr>
        <w:t xml:space="preserve">rial, aprobará el proyecto y procederá a crear una </w:t>
      </w:r>
      <w:r w:rsidR="0072549E" w:rsidRPr="00254E79">
        <w:rPr>
          <w:rFonts w:ascii="Arial" w:hAnsi="Arial" w:cs="Arial"/>
          <w:sz w:val="20"/>
          <w:szCs w:val="20"/>
        </w:rPr>
        <w:t xml:space="preserve">Comisión </w:t>
      </w:r>
      <w:r w:rsidR="007573A8" w:rsidRPr="00254E79">
        <w:rPr>
          <w:rFonts w:ascii="Arial" w:hAnsi="Arial" w:cs="Arial"/>
          <w:sz w:val="20"/>
          <w:szCs w:val="20"/>
        </w:rPr>
        <w:t>Empresa</w:t>
      </w:r>
      <w:r w:rsidR="0072549E" w:rsidRPr="00254E79">
        <w:rPr>
          <w:rFonts w:ascii="Arial" w:hAnsi="Arial" w:cs="Arial"/>
          <w:sz w:val="20"/>
          <w:szCs w:val="20"/>
        </w:rPr>
        <w:t>rial</w:t>
      </w:r>
      <w:r w:rsidRPr="00254E79">
        <w:rPr>
          <w:rFonts w:ascii="Arial" w:hAnsi="Arial" w:cs="Arial"/>
          <w:sz w:val="20"/>
          <w:szCs w:val="20"/>
        </w:rPr>
        <w:t xml:space="preserve">, en la misma </w:t>
      </w:r>
      <w:r w:rsidR="006D2311" w:rsidRPr="00254E79">
        <w:rPr>
          <w:rFonts w:ascii="Arial" w:hAnsi="Arial" w:cs="Arial"/>
          <w:sz w:val="20"/>
          <w:szCs w:val="20"/>
        </w:rPr>
        <w:t>Asamblea</w:t>
      </w:r>
      <w:r w:rsidRPr="00254E79">
        <w:rPr>
          <w:rFonts w:ascii="Arial" w:hAnsi="Arial" w:cs="Arial"/>
          <w:sz w:val="20"/>
          <w:szCs w:val="20"/>
        </w:rPr>
        <w:t xml:space="preserve"> podrá elegir a los </w:t>
      </w:r>
      <w:r w:rsidR="00132E19" w:rsidRPr="00254E79">
        <w:rPr>
          <w:rFonts w:ascii="Arial" w:hAnsi="Arial" w:cs="Arial"/>
          <w:sz w:val="20"/>
          <w:szCs w:val="20"/>
        </w:rPr>
        <w:t>integrantes</w:t>
      </w:r>
      <w:r w:rsidRPr="00254E79">
        <w:rPr>
          <w:rFonts w:ascii="Arial" w:hAnsi="Arial" w:cs="Arial"/>
          <w:sz w:val="20"/>
          <w:szCs w:val="20"/>
        </w:rPr>
        <w:t xml:space="preserve"> de dicha Comisión.</w:t>
      </w:r>
    </w:p>
    <w:p w14:paraId="334005B8" w14:textId="77777777" w:rsidR="00453CC9" w:rsidRPr="00254E79" w:rsidRDefault="00453CC9" w:rsidP="00F756B6">
      <w:pPr>
        <w:spacing w:line="276" w:lineRule="auto"/>
        <w:jc w:val="both"/>
        <w:rPr>
          <w:rFonts w:ascii="Arial" w:hAnsi="Arial" w:cs="Arial"/>
          <w:sz w:val="20"/>
          <w:szCs w:val="20"/>
        </w:rPr>
      </w:pPr>
    </w:p>
    <w:p w14:paraId="3A28397D" w14:textId="394F8D43"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w:t>
      </w:r>
    </w:p>
    <w:p w14:paraId="34323B7D" w14:textId="51FFA36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iniciativa </w:t>
      </w:r>
      <w:r w:rsidR="007573A8" w:rsidRPr="00254E79">
        <w:rPr>
          <w:rFonts w:ascii="Arial" w:hAnsi="Arial" w:cs="Arial"/>
          <w:sz w:val="20"/>
          <w:szCs w:val="20"/>
        </w:rPr>
        <w:t>Empresa</w:t>
      </w:r>
      <w:r w:rsidRPr="00254E79">
        <w:rPr>
          <w:rFonts w:ascii="Arial" w:hAnsi="Arial" w:cs="Arial"/>
          <w:sz w:val="20"/>
          <w:szCs w:val="20"/>
        </w:rPr>
        <w:t>rial podrá surgir por iniciativa de part</w:t>
      </w:r>
      <w:r w:rsidR="00AC1A0D" w:rsidRPr="00254E79">
        <w:rPr>
          <w:rFonts w:ascii="Arial" w:hAnsi="Arial" w:cs="Arial"/>
          <w:sz w:val="20"/>
          <w:szCs w:val="20"/>
        </w:rPr>
        <w:t>iculares, personas naturales o j</w:t>
      </w:r>
      <w:r w:rsidRPr="00254E79">
        <w:rPr>
          <w:rFonts w:ascii="Arial" w:hAnsi="Arial" w:cs="Arial"/>
          <w:sz w:val="20"/>
          <w:szCs w:val="20"/>
        </w:rPr>
        <w:t xml:space="preserve">urídicas, incluso de otras Organizaciones Comunales; en tales casos, la propuesta debe ser presentada a </w:t>
      </w:r>
      <w:r w:rsidR="007573A8" w:rsidRPr="00254E79">
        <w:rPr>
          <w:rFonts w:ascii="Arial" w:hAnsi="Arial" w:cs="Arial"/>
          <w:sz w:val="20"/>
          <w:szCs w:val="20"/>
        </w:rPr>
        <w:t>la Comisión Empresarial</w:t>
      </w:r>
      <w:r w:rsidRPr="00254E79">
        <w:rPr>
          <w:rFonts w:ascii="Arial" w:hAnsi="Arial" w:cs="Arial"/>
          <w:sz w:val="20"/>
          <w:szCs w:val="20"/>
        </w:rPr>
        <w:t xml:space="preserve">, </w:t>
      </w:r>
      <w:r w:rsidRPr="00254E79">
        <w:rPr>
          <w:rFonts w:ascii="Arial" w:hAnsi="Arial" w:cs="Arial"/>
          <w:sz w:val="20"/>
          <w:szCs w:val="20"/>
          <w:lang w:eastAsia="es-CO"/>
        </w:rPr>
        <w:t xml:space="preserve">o </w:t>
      </w:r>
      <w:r w:rsidRPr="00254E79">
        <w:rPr>
          <w:rFonts w:ascii="Arial" w:hAnsi="Arial" w:cs="Arial"/>
          <w:sz w:val="20"/>
          <w:szCs w:val="20"/>
        </w:rPr>
        <w:t xml:space="preserve">si esta no estuviera conformada,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p>
    <w:p w14:paraId="06210467" w14:textId="77777777" w:rsidR="00453CC9" w:rsidRPr="00254E79" w:rsidRDefault="00453CC9" w:rsidP="00F756B6">
      <w:pPr>
        <w:pStyle w:val="NormalWeb"/>
        <w:spacing w:before="0" w:beforeAutospacing="0" w:after="0" w:afterAutospacing="0" w:line="276" w:lineRule="auto"/>
        <w:jc w:val="both"/>
        <w:rPr>
          <w:rFonts w:ascii="Arial" w:hAnsi="Arial" w:cs="Arial"/>
          <w:b/>
          <w:sz w:val="20"/>
          <w:szCs w:val="20"/>
        </w:rPr>
      </w:pPr>
    </w:p>
    <w:p w14:paraId="3BB29CAA" w14:textId="117616BC"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TIPOS DE </w:t>
      </w:r>
      <w:r w:rsidR="007573A8" w:rsidRPr="00254E79">
        <w:rPr>
          <w:rFonts w:ascii="Arial" w:hAnsi="Arial" w:cs="Arial"/>
          <w:b/>
          <w:sz w:val="20"/>
          <w:szCs w:val="20"/>
        </w:rPr>
        <w:t>EMPRESA</w:t>
      </w:r>
      <w:r w:rsidRPr="00254E79">
        <w:rPr>
          <w:rFonts w:ascii="Arial" w:hAnsi="Arial" w:cs="Arial"/>
          <w:b/>
          <w:sz w:val="20"/>
          <w:szCs w:val="20"/>
        </w:rPr>
        <w:t>.</w:t>
      </w:r>
    </w:p>
    <w:p w14:paraId="4E30F6E8" w14:textId="72FC8144" w:rsidR="00453CC9" w:rsidRPr="00254E79" w:rsidRDefault="00453CC9" w:rsidP="00F756B6">
      <w:pPr>
        <w:pStyle w:val="NormalWeb"/>
        <w:spacing w:before="0" w:beforeAutospacing="0" w:after="0" w:afterAutospacing="0"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por iniciativa individual o colectiva de sus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con autorización de </w:t>
      </w:r>
      <w:r w:rsidR="007573A8" w:rsidRPr="00254E79">
        <w:rPr>
          <w:rFonts w:ascii="Arial" w:hAnsi="Arial" w:cs="Arial"/>
          <w:sz w:val="20"/>
          <w:szCs w:val="20"/>
        </w:rPr>
        <w:t>la Comisión Empresarial</w:t>
      </w:r>
      <w:r w:rsidRPr="00254E79">
        <w:rPr>
          <w:rFonts w:ascii="Arial" w:hAnsi="Arial" w:cs="Arial"/>
          <w:sz w:val="20"/>
          <w:szCs w:val="20"/>
        </w:rPr>
        <w:t xml:space="preserve"> o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003C2272" w:rsidRPr="00254E79">
        <w:rPr>
          <w:rFonts w:ascii="Arial" w:hAnsi="Arial" w:cs="Arial"/>
          <w:sz w:val="20"/>
          <w:szCs w:val="20"/>
        </w:rPr>
        <w:t xml:space="preserve">, según el caso, podrá crear </w:t>
      </w:r>
      <w:r w:rsidR="007573A8" w:rsidRPr="00254E79">
        <w:rPr>
          <w:rFonts w:ascii="Arial" w:hAnsi="Arial" w:cs="Arial"/>
          <w:sz w:val="20"/>
          <w:szCs w:val="20"/>
        </w:rPr>
        <w:t>Empresa</w:t>
      </w:r>
      <w:r w:rsidRPr="00254E79">
        <w:rPr>
          <w:rFonts w:ascii="Arial" w:hAnsi="Arial" w:cs="Arial"/>
          <w:sz w:val="20"/>
          <w:szCs w:val="20"/>
        </w:rPr>
        <w:t>s con vocación productiva</w:t>
      </w:r>
      <w:r w:rsidR="003C2272" w:rsidRPr="00254E79">
        <w:rPr>
          <w:rFonts w:ascii="Arial" w:hAnsi="Arial" w:cs="Arial"/>
          <w:sz w:val="20"/>
          <w:szCs w:val="20"/>
        </w:rPr>
        <w:t xml:space="preserve"> o mercantil. Según el tipo de </w:t>
      </w:r>
      <w:r w:rsidR="007573A8" w:rsidRPr="00254E79">
        <w:rPr>
          <w:rFonts w:ascii="Arial" w:hAnsi="Arial" w:cs="Arial"/>
          <w:sz w:val="20"/>
          <w:szCs w:val="20"/>
        </w:rPr>
        <w:t>Empresa</w:t>
      </w:r>
      <w:r w:rsidRPr="00254E79">
        <w:rPr>
          <w:rFonts w:ascii="Arial" w:hAnsi="Arial" w:cs="Arial"/>
          <w:sz w:val="20"/>
          <w:szCs w:val="20"/>
        </w:rPr>
        <w:t xml:space="preserve"> que cree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esta se deberá ajustar a la legislación y normatividad existente que regule la naturaleza de las mismas.</w:t>
      </w:r>
    </w:p>
    <w:p w14:paraId="477CF141" w14:textId="77777777" w:rsidR="00453CC9" w:rsidRPr="00254E79" w:rsidRDefault="00453CC9" w:rsidP="00F756B6">
      <w:pPr>
        <w:pStyle w:val="NormalWeb"/>
        <w:spacing w:before="0" w:beforeAutospacing="0" w:after="0" w:afterAutospacing="0" w:line="276" w:lineRule="auto"/>
        <w:jc w:val="both"/>
        <w:rPr>
          <w:rFonts w:ascii="Arial" w:hAnsi="Arial" w:cs="Arial"/>
          <w:sz w:val="20"/>
          <w:szCs w:val="20"/>
        </w:rPr>
      </w:pPr>
    </w:p>
    <w:p w14:paraId="1F4035B0" w14:textId="5ACC6002" w:rsidR="00453CC9" w:rsidRPr="00254E79" w:rsidRDefault="007573A8" w:rsidP="00F756B6">
      <w:pPr>
        <w:pStyle w:val="NormalWeb"/>
        <w:spacing w:before="0" w:beforeAutospacing="0" w:after="0" w:afterAutospacing="0"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realizará las consultas oportunas ante la Cámara de Comercio y/o las Entidades pertinentes, con el fin de conocer l</w:t>
      </w:r>
      <w:r w:rsidR="003C2272" w:rsidRPr="00254E79">
        <w:rPr>
          <w:rFonts w:ascii="Arial" w:hAnsi="Arial" w:cs="Arial"/>
          <w:sz w:val="20"/>
          <w:szCs w:val="20"/>
        </w:rPr>
        <w:t xml:space="preserve">a clasificación </w:t>
      </w:r>
      <w:r w:rsidR="00AC1A0D" w:rsidRPr="00254E79">
        <w:rPr>
          <w:rFonts w:ascii="Arial" w:hAnsi="Arial" w:cs="Arial"/>
          <w:sz w:val="20"/>
          <w:szCs w:val="20"/>
        </w:rPr>
        <w:t>j</w:t>
      </w:r>
      <w:r w:rsidR="003C2272" w:rsidRPr="00254E79">
        <w:rPr>
          <w:rFonts w:ascii="Arial" w:hAnsi="Arial" w:cs="Arial"/>
          <w:sz w:val="20"/>
          <w:szCs w:val="20"/>
        </w:rPr>
        <w:t xml:space="preserve">urídica de la </w:t>
      </w:r>
      <w:r w:rsidRPr="00254E79">
        <w:rPr>
          <w:rFonts w:ascii="Arial" w:hAnsi="Arial" w:cs="Arial"/>
          <w:sz w:val="20"/>
          <w:szCs w:val="20"/>
        </w:rPr>
        <w:t>Empresa</w:t>
      </w:r>
      <w:r w:rsidR="00453CC9" w:rsidRPr="00254E79">
        <w:rPr>
          <w:rFonts w:ascii="Arial" w:hAnsi="Arial" w:cs="Arial"/>
          <w:sz w:val="20"/>
          <w:szCs w:val="20"/>
        </w:rPr>
        <w:t xml:space="preserve"> y los trámites legales que deban realizarse. Para este fin, el </w:t>
      </w:r>
      <w:r w:rsidR="00AF2F20" w:rsidRPr="00254E79">
        <w:rPr>
          <w:rFonts w:ascii="Arial" w:hAnsi="Arial" w:cs="Arial"/>
          <w:sz w:val="20"/>
          <w:szCs w:val="20"/>
        </w:rPr>
        <w:t>Coordinador</w:t>
      </w:r>
      <w:r w:rsidR="00453CC9" w:rsidRPr="00254E79">
        <w:rPr>
          <w:rFonts w:ascii="Arial" w:hAnsi="Arial" w:cs="Arial"/>
          <w:sz w:val="20"/>
          <w:szCs w:val="20"/>
        </w:rPr>
        <w:t xml:space="preserve"> de </w:t>
      </w:r>
      <w:r w:rsidRPr="00254E79">
        <w:rPr>
          <w:rFonts w:ascii="Arial" w:hAnsi="Arial" w:cs="Arial"/>
          <w:sz w:val="20"/>
          <w:szCs w:val="20"/>
        </w:rPr>
        <w:t>la Comisión Empresarial</w:t>
      </w:r>
      <w:r w:rsidR="00453CC9" w:rsidRPr="00254E79">
        <w:rPr>
          <w:rFonts w:ascii="Arial" w:hAnsi="Arial" w:cs="Arial"/>
          <w:sz w:val="20"/>
          <w:szCs w:val="20"/>
        </w:rPr>
        <w:t xml:space="preserve"> podrá realizar las averiguaciones directamente, o delegar a otro miembro de </w:t>
      </w:r>
      <w:r w:rsidRPr="00254E79">
        <w:rPr>
          <w:rFonts w:ascii="Arial" w:hAnsi="Arial" w:cs="Arial"/>
          <w:sz w:val="20"/>
          <w:szCs w:val="20"/>
        </w:rPr>
        <w:t>la Comisión Empresarial</w:t>
      </w:r>
      <w:r w:rsidR="00453CC9" w:rsidRPr="00254E79">
        <w:rPr>
          <w:rFonts w:ascii="Arial" w:hAnsi="Arial" w:cs="Arial"/>
          <w:sz w:val="20"/>
          <w:szCs w:val="20"/>
        </w:rPr>
        <w:t>.</w:t>
      </w:r>
    </w:p>
    <w:p w14:paraId="7D586A10" w14:textId="77777777" w:rsidR="00453CC9" w:rsidRPr="00254E79" w:rsidRDefault="00453CC9" w:rsidP="00F756B6">
      <w:pPr>
        <w:pStyle w:val="NormalWeb"/>
        <w:spacing w:before="0" w:beforeAutospacing="0" w:after="0" w:afterAutospacing="0" w:line="276" w:lineRule="auto"/>
        <w:jc w:val="both"/>
        <w:rPr>
          <w:rFonts w:ascii="Arial" w:hAnsi="Arial" w:cs="Arial"/>
          <w:b/>
          <w:sz w:val="20"/>
          <w:szCs w:val="20"/>
        </w:rPr>
      </w:pPr>
    </w:p>
    <w:p w14:paraId="43E9F2CE" w14:textId="2D5F2C1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IDEA DE NEGOCIOS.</w:t>
      </w:r>
    </w:p>
    <w:p w14:paraId="0114A095" w14:textId="7777777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la definición de la idea de negocio es importante que quienes formulen la idea tengan en cuenta la propuesta de valor que se ofrecerá y su relación con aspectos como el mercado, el segmento de clientes objetivo, el </w:t>
      </w:r>
      <w:r w:rsidRPr="00254E79">
        <w:rPr>
          <w:rFonts w:ascii="Arial" w:hAnsi="Arial" w:cs="Arial"/>
          <w:sz w:val="20"/>
          <w:szCs w:val="20"/>
        </w:rPr>
        <w:lastRenderedPageBreak/>
        <w:t>desarrollo innovador del producto o servicio a ofrecer y los aspectos económicos y financieros. Podrán implementar una metodología que ayude en la generación de ideas innovadoras, centrada en el entendimiento y la solución a necesidades sociales o del mercado.</w:t>
      </w:r>
    </w:p>
    <w:p w14:paraId="0F611C25" w14:textId="77777777" w:rsidR="00453CC9" w:rsidRPr="00254E79" w:rsidRDefault="00453CC9" w:rsidP="00F756B6">
      <w:pPr>
        <w:spacing w:line="276" w:lineRule="auto"/>
        <w:jc w:val="both"/>
        <w:rPr>
          <w:rFonts w:ascii="Arial" w:hAnsi="Arial" w:cs="Arial"/>
          <w:sz w:val="20"/>
          <w:szCs w:val="20"/>
        </w:rPr>
      </w:pPr>
    </w:p>
    <w:p w14:paraId="1B816AC5" w14:textId="40094A79"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DISEÑO DEL MODELO DE NEGOCIO Y SU PRESENTACIÓN.</w:t>
      </w:r>
    </w:p>
    <w:p w14:paraId="4EE9D6CD" w14:textId="2BDCE54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el modelo de negocio se define la estructura de cómo la </w:t>
      </w:r>
      <w:r w:rsidR="007573A8" w:rsidRPr="00254E79">
        <w:rPr>
          <w:rFonts w:ascii="Arial" w:hAnsi="Arial" w:cs="Arial"/>
          <w:sz w:val="20"/>
          <w:szCs w:val="20"/>
        </w:rPr>
        <w:t>Empresa</w:t>
      </w:r>
      <w:r w:rsidRPr="00254E79">
        <w:rPr>
          <w:rFonts w:ascii="Arial" w:hAnsi="Arial" w:cs="Arial"/>
          <w:sz w:val="20"/>
          <w:szCs w:val="20"/>
        </w:rPr>
        <w:t xml:space="preserve"> se crea, captura y entrega valor. Es una herramienta necesaria para definir actividades y estrategias que le permitirán a la </w:t>
      </w:r>
      <w:r w:rsidR="007573A8" w:rsidRPr="00254E79">
        <w:rPr>
          <w:rFonts w:ascii="Arial" w:hAnsi="Arial" w:cs="Arial"/>
          <w:sz w:val="20"/>
          <w:szCs w:val="20"/>
        </w:rPr>
        <w:t>Empresa</w:t>
      </w:r>
      <w:r w:rsidRPr="00254E79">
        <w:rPr>
          <w:rFonts w:ascii="Arial" w:hAnsi="Arial" w:cs="Arial"/>
          <w:sz w:val="20"/>
          <w:szCs w:val="20"/>
        </w:rPr>
        <w:t xml:space="preserve"> su desarrollo futuro y competir acertadamente en el mercado. Algunos de los aspectos a tener en cuenta al momento de estructurar el modelo de negocio son:</w:t>
      </w:r>
    </w:p>
    <w:p w14:paraId="7BE266C0" w14:textId="77777777" w:rsidR="00453CC9" w:rsidRPr="00254E79" w:rsidRDefault="00453CC9" w:rsidP="00F756B6">
      <w:pPr>
        <w:spacing w:line="276" w:lineRule="auto"/>
        <w:jc w:val="both"/>
        <w:rPr>
          <w:rFonts w:ascii="Arial" w:hAnsi="Arial" w:cs="Arial"/>
          <w:sz w:val="20"/>
          <w:szCs w:val="20"/>
        </w:rPr>
      </w:pPr>
    </w:p>
    <w:p w14:paraId="378CC80A" w14:textId="58BCFEF5" w:rsidR="00453CC9" w:rsidRPr="00254E79" w:rsidRDefault="0067154E"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Diagnó</w:t>
      </w:r>
      <w:r w:rsidR="00453CC9" w:rsidRPr="00254E79">
        <w:rPr>
          <w:rFonts w:ascii="Arial" w:hAnsi="Arial" w:cs="Arial"/>
          <w:sz w:val="20"/>
          <w:szCs w:val="20"/>
        </w:rPr>
        <w:t>stico o entorno general del mercado.</w:t>
      </w:r>
    </w:p>
    <w:p w14:paraId="2EE2FDE0"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Actividad a desarrollar</w:t>
      </w:r>
    </w:p>
    <w:p w14:paraId="553256D6" w14:textId="70AE1314"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Plan Operativ</w:t>
      </w:r>
      <w:r w:rsidR="003C2272" w:rsidRPr="00254E79">
        <w:rPr>
          <w:rFonts w:ascii="Arial" w:hAnsi="Arial" w:cs="Arial"/>
          <w:sz w:val="20"/>
          <w:szCs w:val="20"/>
        </w:rPr>
        <w:t xml:space="preserve">o – Forma en la que operará la </w:t>
      </w:r>
      <w:r w:rsidR="007573A8" w:rsidRPr="00254E79">
        <w:rPr>
          <w:rFonts w:ascii="Arial" w:hAnsi="Arial" w:cs="Arial"/>
          <w:sz w:val="20"/>
          <w:szCs w:val="20"/>
        </w:rPr>
        <w:t>Empresa</w:t>
      </w:r>
      <w:r w:rsidRPr="00254E79">
        <w:rPr>
          <w:rFonts w:ascii="Arial" w:hAnsi="Arial" w:cs="Arial"/>
          <w:sz w:val="20"/>
          <w:szCs w:val="20"/>
        </w:rPr>
        <w:t>.</w:t>
      </w:r>
    </w:p>
    <w:p w14:paraId="073A2F21"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El segmento de clientes objetivo.</w:t>
      </w:r>
    </w:p>
    <w:p w14:paraId="5E2EC13B"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La forma de relacionarse con los clientes, incluyendo canales de comunicación, distribución y ventas.</w:t>
      </w:r>
    </w:p>
    <w:p w14:paraId="42B7CFC5" w14:textId="786867C1"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Una proyección de presupuesto que incluya costos de funcionamiento y viab</w:t>
      </w:r>
      <w:r w:rsidR="003C2272" w:rsidRPr="00254E79">
        <w:rPr>
          <w:rFonts w:ascii="Arial" w:hAnsi="Arial" w:cs="Arial"/>
          <w:sz w:val="20"/>
          <w:szCs w:val="20"/>
        </w:rPr>
        <w:t xml:space="preserve">ilidad del sostenimiento de la </w:t>
      </w:r>
      <w:r w:rsidR="007573A8" w:rsidRPr="00254E79">
        <w:rPr>
          <w:rFonts w:ascii="Arial" w:hAnsi="Arial" w:cs="Arial"/>
          <w:sz w:val="20"/>
          <w:szCs w:val="20"/>
        </w:rPr>
        <w:t>Empresa</w:t>
      </w:r>
      <w:r w:rsidRPr="00254E79">
        <w:rPr>
          <w:rFonts w:ascii="Arial" w:hAnsi="Arial" w:cs="Arial"/>
          <w:sz w:val="20"/>
          <w:szCs w:val="20"/>
        </w:rPr>
        <w:t>.</w:t>
      </w:r>
    </w:p>
    <w:p w14:paraId="20AAA284"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Mínimo dos propuestas de medios para la financiación.</w:t>
      </w:r>
    </w:p>
    <w:p w14:paraId="4D2975A6"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La propuesta de valor: viabilidad Económica y/o viabilidad Financiera.</w:t>
      </w:r>
    </w:p>
    <w:p w14:paraId="4A933706" w14:textId="77777777"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 xml:space="preserve">Un posible portafolio de productos y/o servicios. </w:t>
      </w:r>
    </w:p>
    <w:p w14:paraId="0CB2B33B" w14:textId="678CE979" w:rsidR="00453CC9" w:rsidRPr="00254E79" w:rsidRDefault="00453CC9" w:rsidP="00755B6A">
      <w:pPr>
        <w:pStyle w:val="Prrafodelista"/>
        <w:numPr>
          <w:ilvl w:val="0"/>
          <w:numId w:val="53"/>
        </w:numPr>
        <w:spacing w:after="0"/>
        <w:jc w:val="both"/>
        <w:rPr>
          <w:rFonts w:ascii="Arial" w:hAnsi="Arial" w:cs="Arial"/>
          <w:sz w:val="20"/>
          <w:szCs w:val="20"/>
        </w:rPr>
      </w:pPr>
      <w:r w:rsidRPr="00254E79">
        <w:rPr>
          <w:rFonts w:ascii="Arial" w:hAnsi="Arial" w:cs="Arial"/>
          <w:sz w:val="20"/>
          <w:szCs w:val="20"/>
        </w:rPr>
        <w:t>Nombres, Apellidos y copia del documento de identidad de las personas que serán responsable(s) de ejecutar el proyecto</w:t>
      </w:r>
      <w:r w:rsidR="0067154E" w:rsidRPr="00254E79">
        <w:rPr>
          <w:rFonts w:ascii="Arial" w:hAnsi="Arial" w:cs="Arial"/>
          <w:sz w:val="20"/>
          <w:szCs w:val="20"/>
        </w:rPr>
        <w:t xml:space="preserve">, que en su mayoría, mínimo 60%, deberán ser Afiliados a la </w:t>
      </w:r>
      <w:r w:rsidR="00136D8E" w:rsidRPr="00254E79">
        <w:rPr>
          <w:rFonts w:ascii="Arial" w:hAnsi="Arial" w:cs="Arial"/>
          <w:sz w:val="20"/>
          <w:szCs w:val="20"/>
        </w:rPr>
        <w:t>Junta</w:t>
      </w:r>
      <w:r w:rsidRPr="00254E79">
        <w:rPr>
          <w:rFonts w:ascii="Arial" w:hAnsi="Arial" w:cs="Arial"/>
          <w:sz w:val="20"/>
          <w:szCs w:val="20"/>
        </w:rPr>
        <w:t>.</w:t>
      </w:r>
    </w:p>
    <w:p w14:paraId="3E928DF0" w14:textId="77777777" w:rsidR="00453CC9" w:rsidRPr="00254E79" w:rsidRDefault="00453CC9" w:rsidP="00F756B6">
      <w:pPr>
        <w:pStyle w:val="Prrafodelista"/>
        <w:spacing w:after="0"/>
        <w:jc w:val="both"/>
        <w:rPr>
          <w:rFonts w:ascii="Arial" w:hAnsi="Arial" w:cs="Arial"/>
          <w:sz w:val="20"/>
          <w:szCs w:val="20"/>
        </w:rPr>
      </w:pPr>
    </w:p>
    <w:p w14:paraId="175C102C" w14:textId="0BD79722" w:rsidR="00453CC9" w:rsidRPr="00254E79" w:rsidRDefault="00453CC9" w:rsidP="00F756B6">
      <w:pPr>
        <w:shd w:val="clear" w:color="auto" w:fill="FFFFFF"/>
        <w:spacing w:line="276" w:lineRule="auto"/>
        <w:jc w:val="both"/>
        <w:rPr>
          <w:rFonts w:ascii="Arial" w:hAnsi="Arial" w:cs="Arial"/>
          <w:sz w:val="20"/>
          <w:szCs w:val="20"/>
        </w:rPr>
      </w:pPr>
      <w:r w:rsidRPr="00254E79">
        <w:rPr>
          <w:rFonts w:ascii="Arial" w:hAnsi="Arial" w:cs="Arial"/>
          <w:sz w:val="20"/>
          <w:szCs w:val="20"/>
        </w:rPr>
        <w:t xml:space="preserve">Para la conformación de </w:t>
      </w:r>
      <w:r w:rsidR="007573A8" w:rsidRPr="00254E79">
        <w:rPr>
          <w:rFonts w:ascii="Arial" w:hAnsi="Arial" w:cs="Arial"/>
          <w:sz w:val="20"/>
          <w:szCs w:val="20"/>
        </w:rPr>
        <w:t>Empresa</w:t>
      </w:r>
      <w:r w:rsidRPr="00254E79">
        <w:rPr>
          <w:rFonts w:ascii="Arial" w:hAnsi="Arial" w:cs="Arial"/>
          <w:sz w:val="20"/>
          <w:szCs w:val="20"/>
        </w:rPr>
        <w:t xml:space="preserve">s, los interesados deberán presentar a </w:t>
      </w:r>
      <w:r w:rsidR="007573A8" w:rsidRPr="00254E79">
        <w:rPr>
          <w:rFonts w:ascii="Arial" w:hAnsi="Arial" w:cs="Arial"/>
          <w:sz w:val="20"/>
          <w:szCs w:val="20"/>
        </w:rPr>
        <w:t>la Comisión Empresarial</w:t>
      </w:r>
      <w:r w:rsidRPr="00254E79">
        <w:rPr>
          <w:rFonts w:ascii="Arial" w:hAnsi="Arial" w:cs="Arial"/>
          <w:sz w:val="20"/>
          <w:szCs w:val="20"/>
        </w:rPr>
        <w:t xml:space="preserve"> un plan de negocios en el que se especifique como mínimo los anteriores elementos.</w:t>
      </w:r>
    </w:p>
    <w:p w14:paraId="41E5359C" w14:textId="77777777" w:rsidR="00453CC9" w:rsidRPr="00254E79" w:rsidRDefault="00453CC9" w:rsidP="00F756B6">
      <w:pPr>
        <w:spacing w:line="276" w:lineRule="auto"/>
        <w:jc w:val="both"/>
        <w:rPr>
          <w:rFonts w:ascii="Arial" w:hAnsi="Arial" w:cs="Arial"/>
          <w:b/>
          <w:sz w:val="20"/>
          <w:szCs w:val="20"/>
        </w:rPr>
      </w:pPr>
    </w:p>
    <w:p w14:paraId="11468268" w14:textId="3BEB0E1E"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w:t>
      </w:r>
    </w:p>
    <w:p w14:paraId="5905965D" w14:textId="310DB38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modelo de negocio de la </w:t>
      </w:r>
      <w:r w:rsidR="007573A8" w:rsidRPr="00254E79">
        <w:rPr>
          <w:rFonts w:ascii="Arial" w:hAnsi="Arial" w:cs="Arial"/>
          <w:sz w:val="20"/>
          <w:szCs w:val="20"/>
        </w:rPr>
        <w:t>Empresa</w:t>
      </w:r>
      <w:r w:rsidRPr="00254E79">
        <w:rPr>
          <w:rFonts w:ascii="Arial" w:hAnsi="Arial" w:cs="Arial"/>
          <w:sz w:val="20"/>
          <w:szCs w:val="20"/>
        </w:rPr>
        <w:t xml:space="preserve">, podrá contemplar un mecanismo de producción o comercialización por fuera del territorio de la </w:t>
      </w:r>
      <w:r w:rsidR="00136D8E" w:rsidRPr="00254E79">
        <w:rPr>
          <w:rFonts w:ascii="Arial" w:hAnsi="Arial" w:cs="Arial"/>
          <w:sz w:val="20"/>
          <w:szCs w:val="20"/>
        </w:rPr>
        <w:t>Junta</w:t>
      </w:r>
      <w:r w:rsidRPr="00254E79">
        <w:rPr>
          <w:rFonts w:ascii="Arial" w:hAnsi="Arial" w:cs="Arial"/>
          <w:sz w:val="20"/>
          <w:szCs w:val="20"/>
        </w:rPr>
        <w:t xml:space="preserve">, esto acorde con la viabilidad del proyecto y demanda del mercado. </w:t>
      </w:r>
    </w:p>
    <w:p w14:paraId="46664BAC" w14:textId="77777777" w:rsidR="00453CC9" w:rsidRPr="00254E79" w:rsidRDefault="00453CC9" w:rsidP="00F756B6">
      <w:pPr>
        <w:spacing w:line="276" w:lineRule="auto"/>
        <w:jc w:val="both"/>
        <w:rPr>
          <w:rFonts w:ascii="Arial" w:hAnsi="Arial" w:cs="Arial"/>
          <w:b/>
          <w:sz w:val="20"/>
          <w:szCs w:val="20"/>
        </w:rPr>
      </w:pPr>
    </w:p>
    <w:p w14:paraId="5D71CFD0" w14:textId="084DD5B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EVALUACIÓN Y APROBACIÓN DE LA INICIATIVA </w:t>
      </w:r>
      <w:r w:rsidR="007573A8" w:rsidRPr="00254E79">
        <w:rPr>
          <w:rFonts w:ascii="Arial" w:hAnsi="Arial" w:cs="Arial"/>
          <w:b/>
          <w:sz w:val="20"/>
          <w:szCs w:val="20"/>
        </w:rPr>
        <w:t>EMPRESA</w:t>
      </w:r>
      <w:r w:rsidRPr="00254E79">
        <w:rPr>
          <w:rFonts w:ascii="Arial" w:hAnsi="Arial" w:cs="Arial"/>
          <w:b/>
          <w:sz w:val="20"/>
          <w:szCs w:val="20"/>
        </w:rPr>
        <w:t>RIAL O DE NEGOCIO.</w:t>
      </w:r>
    </w:p>
    <w:p w14:paraId="723E3F98" w14:textId="487E1A7F"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evaluará la viabil</w:t>
      </w:r>
      <w:r w:rsidR="003C2272" w:rsidRPr="00254E79">
        <w:rPr>
          <w:rFonts w:ascii="Arial" w:hAnsi="Arial" w:cs="Arial"/>
          <w:sz w:val="20"/>
          <w:szCs w:val="20"/>
        </w:rPr>
        <w:t xml:space="preserve">idad de crear una </w:t>
      </w:r>
      <w:r w:rsidRPr="00254E79">
        <w:rPr>
          <w:rFonts w:ascii="Arial" w:hAnsi="Arial" w:cs="Arial"/>
          <w:sz w:val="20"/>
          <w:szCs w:val="20"/>
        </w:rPr>
        <w:t>Empresa</w:t>
      </w:r>
      <w:r w:rsidR="00453CC9" w:rsidRPr="00254E79">
        <w:rPr>
          <w:rFonts w:ascii="Arial" w:hAnsi="Arial" w:cs="Arial"/>
          <w:sz w:val="20"/>
          <w:szCs w:val="20"/>
        </w:rPr>
        <w:t xml:space="preserve"> y dará el visto bueno para la constitución de la misma. Si la </w:t>
      </w:r>
      <w:r w:rsidRPr="00254E79">
        <w:rPr>
          <w:rFonts w:ascii="Arial" w:hAnsi="Arial" w:cs="Arial"/>
          <w:sz w:val="20"/>
          <w:szCs w:val="20"/>
        </w:rPr>
        <w:t>Empresa</w:t>
      </w:r>
      <w:r w:rsidR="00453CC9" w:rsidRPr="00254E79">
        <w:rPr>
          <w:rFonts w:ascii="Arial" w:hAnsi="Arial" w:cs="Arial"/>
          <w:sz w:val="20"/>
          <w:szCs w:val="20"/>
        </w:rPr>
        <w:t xml:space="preserve"> no requiere el uso de recursos económicos de la </w:t>
      </w:r>
      <w:r w:rsidR="00136D8E" w:rsidRPr="00254E79">
        <w:rPr>
          <w:rFonts w:ascii="Arial" w:hAnsi="Arial" w:cs="Arial"/>
          <w:sz w:val="20"/>
          <w:szCs w:val="20"/>
        </w:rPr>
        <w:t>Junta</w:t>
      </w:r>
      <w:r w:rsidR="00453CC9" w:rsidRPr="00254E79">
        <w:rPr>
          <w:rFonts w:ascii="Arial" w:hAnsi="Arial" w:cs="Arial"/>
          <w:sz w:val="20"/>
          <w:szCs w:val="20"/>
        </w:rPr>
        <w:t>, podrá</w:t>
      </w:r>
      <w:r w:rsidR="003C2272" w:rsidRPr="00254E79">
        <w:rPr>
          <w:rFonts w:ascii="Arial" w:hAnsi="Arial" w:cs="Arial"/>
          <w:sz w:val="20"/>
          <w:szCs w:val="20"/>
        </w:rPr>
        <w:t xml:space="preserve"> ser aprobado directamente por </w:t>
      </w:r>
      <w:r w:rsidRPr="00254E79">
        <w:rPr>
          <w:rFonts w:ascii="Arial" w:hAnsi="Arial" w:cs="Arial"/>
          <w:sz w:val="20"/>
          <w:szCs w:val="20"/>
        </w:rPr>
        <w:t>la Comisión Empresarial</w:t>
      </w:r>
      <w:r w:rsidR="00453CC9" w:rsidRPr="00254E79">
        <w:rPr>
          <w:rFonts w:ascii="Arial" w:hAnsi="Arial" w:cs="Arial"/>
          <w:sz w:val="20"/>
          <w:szCs w:val="20"/>
        </w:rPr>
        <w:t>.</w:t>
      </w:r>
    </w:p>
    <w:p w14:paraId="591A8CAC" w14:textId="77777777" w:rsidR="00453CC9" w:rsidRPr="00254E79" w:rsidRDefault="00453CC9" w:rsidP="00F756B6">
      <w:pPr>
        <w:spacing w:line="276" w:lineRule="auto"/>
        <w:jc w:val="both"/>
        <w:rPr>
          <w:rFonts w:ascii="Arial" w:hAnsi="Arial" w:cs="Arial"/>
          <w:sz w:val="20"/>
          <w:szCs w:val="20"/>
        </w:rPr>
      </w:pPr>
    </w:p>
    <w:p w14:paraId="6A939665" w14:textId="6B11CDC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creación de la </w:t>
      </w:r>
      <w:r w:rsidR="007573A8" w:rsidRPr="00254E79">
        <w:rPr>
          <w:rFonts w:ascii="Arial" w:hAnsi="Arial" w:cs="Arial"/>
          <w:sz w:val="20"/>
          <w:szCs w:val="20"/>
        </w:rPr>
        <w:t>Empresa</w:t>
      </w:r>
      <w:r w:rsidRPr="00254E79">
        <w:rPr>
          <w:rFonts w:ascii="Arial" w:hAnsi="Arial" w:cs="Arial"/>
          <w:sz w:val="20"/>
          <w:szCs w:val="20"/>
        </w:rPr>
        <w:t xml:space="preserve"> requiere inversión de dinero por parte de </w:t>
      </w:r>
      <w:r w:rsidR="006D2311" w:rsidRPr="00254E79">
        <w:rPr>
          <w:rFonts w:ascii="Arial" w:hAnsi="Arial" w:cs="Arial"/>
          <w:sz w:val="20"/>
          <w:szCs w:val="20"/>
        </w:rPr>
        <w:t>la Organización</w:t>
      </w:r>
      <w:r w:rsidRPr="00254E79">
        <w:rPr>
          <w:rFonts w:ascii="Arial" w:hAnsi="Arial" w:cs="Arial"/>
          <w:sz w:val="20"/>
          <w:szCs w:val="20"/>
        </w:rPr>
        <w:t xml:space="preserve">, la creación de esta deberá ser aprobada por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w:t>
      </w:r>
    </w:p>
    <w:p w14:paraId="3AFDA0D2" w14:textId="77777777" w:rsidR="00453CC9" w:rsidRPr="00254E79" w:rsidRDefault="00453CC9" w:rsidP="00F756B6">
      <w:pPr>
        <w:spacing w:line="276" w:lineRule="auto"/>
        <w:jc w:val="both"/>
        <w:rPr>
          <w:rFonts w:ascii="Arial" w:hAnsi="Arial" w:cs="Arial"/>
          <w:b/>
          <w:sz w:val="20"/>
          <w:szCs w:val="20"/>
        </w:rPr>
      </w:pPr>
    </w:p>
    <w:p w14:paraId="2F0F62FE" w14:textId="20F05CE8"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PATRIMONIO DE LA </w:t>
      </w:r>
      <w:r w:rsidR="007573A8" w:rsidRPr="00254E79">
        <w:rPr>
          <w:rFonts w:ascii="Arial" w:hAnsi="Arial" w:cs="Arial"/>
          <w:b/>
          <w:sz w:val="20"/>
          <w:szCs w:val="20"/>
        </w:rPr>
        <w:t>EMPRESA</w:t>
      </w:r>
      <w:r w:rsidRPr="00254E79">
        <w:rPr>
          <w:rFonts w:ascii="Arial" w:hAnsi="Arial" w:cs="Arial"/>
          <w:b/>
          <w:sz w:val="20"/>
          <w:szCs w:val="20"/>
        </w:rPr>
        <w:t>.</w:t>
      </w:r>
    </w:p>
    <w:p w14:paraId="7C5587C8" w14:textId="343D284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3C2272" w:rsidRPr="00254E79">
        <w:rPr>
          <w:rFonts w:ascii="Arial" w:hAnsi="Arial" w:cs="Arial"/>
          <w:sz w:val="20"/>
          <w:szCs w:val="20"/>
        </w:rPr>
        <w:t xml:space="preserve"> podrá crear </w:t>
      </w:r>
      <w:r w:rsidR="007573A8" w:rsidRPr="00254E79">
        <w:rPr>
          <w:rFonts w:ascii="Arial" w:hAnsi="Arial" w:cs="Arial"/>
          <w:sz w:val="20"/>
          <w:szCs w:val="20"/>
        </w:rPr>
        <w:t>Empresa</w:t>
      </w:r>
      <w:r w:rsidR="00AC1A0D" w:rsidRPr="00254E79">
        <w:rPr>
          <w:rFonts w:ascii="Arial" w:hAnsi="Arial" w:cs="Arial"/>
          <w:sz w:val="20"/>
          <w:szCs w:val="20"/>
        </w:rPr>
        <w:t>s con p</w:t>
      </w:r>
      <w:r w:rsidRPr="00254E79">
        <w:rPr>
          <w:rFonts w:ascii="Arial" w:hAnsi="Arial" w:cs="Arial"/>
          <w:sz w:val="20"/>
          <w:szCs w:val="20"/>
        </w:rPr>
        <w:t xml:space="preserve">atrimonio propio o mediante alianzas estratégicas con Entidades públicas o con capital privado de origen lícito. El origen de los recursos podrá determinar el tipo de </w:t>
      </w:r>
      <w:r w:rsidR="007573A8" w:rsidRPr="00254E79">
        <w:rPr>
          <w:rFonts w:ascii="Arial" w:hAnsi="Arial" w:cs="Arial"/>
          <w:sz w:val="20"/>
          <w:szCs w:val="20"/>
        </w:rPr>
        <w:t>Empresa</w:t>
      </w:r>
      <w:r w:rsidRPr="00254E79">
        <w:rPr>
          <w:rFonts w:ascii="Arial" w:hAnsi="Arial" w:cs="Arial"/>
          <w:sz w:val="20"/>
          <w:szCs w:val="20"/>
        </w:rPr>
        <w:t xml:space="preserve"> y modalidad bajo la cual se deba crear. Adicionalmente, si la </w:t>
      </w:r>
      <w:r w:rsidR="007573A8" w:rsidRPr="00254E79">
        <w:rPr>
          <w:rFonts w:ascii="Arial" w:hAnsi="Arial" w:cs="Arial"/>
          <w:sz w:val="20"/>
          <w:szCs w:val="20"/>
        </w:rPr>
        <w:t>Empresa</w:t>
      </w:r>
      <w:r w:rsidRPr="00254E79">
        <w:rPr>
          <w:rFonts w:ascii="Arial" w:hAnsi="Arial" w:cs="Arial"/>
          <w:sz w:val="20"/>
          <w:szCs w:val="20"/>
        </w:rPr>
        <w:t xml:space="preserve"> se crea en alianza con privados, deberá determinarse la participación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en los dividendos generados por la </w:t>
      </w:r>
      <w:r w:rsidR="007573A8" w:rsidRPr="00254E79">
        <w:rPr>
          <w:rFonts w:ascii="Arial" w:hAnsi="Arial" w:cs="Arial"/>
          <w:sz w:val="20"/>
          <w:szCs w:val="20"/>
        </w:rPr>
        <w:t>Empresa</w:t>
      </w:r>
      <w:r w:rsidRPr="00254E79">
        <w:rPr>
          <w:rFonts w:ascii="Arial" w:hAnsi="Arial" w:cs="Arial"/>
          <w:sz w:val="20"/>
          <w:szCs w:val="20"/>
        </w:rPr>
        <w:t xml:space="preserve"> según la proporción de la inversión o según lo establecido en el acta de constitución de la </w:t>
      </w:r>
      <w:r w:rsidR="007573A8" w:rsidRPr="00254E79">
        <w:rPr>
          <w:rFonts w:ascii="Arial" w:hAnsi="Arial" w:cs="Arial"/>
          <w:sz w:val="20"/>
          <w:szCs w:val="20"/>
        </w:rPr>
        <w:t>Empresa</w:t>
      </w:r>
      <w:r w:rsidRPr="00254E79">
        <w:rPr>
          <w:rFonts w:ascii="Arial" w:hAnsi="Arial" w:cs="Arial"/>
          <w:sz w:val="20"/>
          <w:szCs w:val="20"/>
        </w:rPr>
        <w:t>.</w:t>
      </w:r>
    </w:p>
    <w:p w14:paraId="7846F7DE" w14:textId="77777777" w:rsidR="00453CC9" w:rsidRPr="00254E79" w:rsidRDefault="00453CC9" w:rsidP="00F756B6">
      <w:pPr>
        <w:spacing w:line="276" w:lineRule="auto"/>
        <w:jc w:val="both"/>
        <w:rPr>
          <w:rFonts w:ascii="Arial" w:hAnsi="Arial" w:cs="Arial"/>
          <w:sz w:val="20"/>
          <w:szCs w:val="20"/>
        </w:rPr>
      </w:pPr>
    </w:p>
    <w:p w14:paraId="559FF55C" w14:textId="2892DAC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PATRIMONIO EN SOCIEDADES O ALIANZAS.</w:t>
      </w:r>
    </w:p>
    <w:p w14:paraId="1EE35644" w14:textId="10EDC2C7" w:rsidR="00E03C45"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haya decidido ejercer su actividad económica en asocio con </w:t>
      </w:r>
      <w:r w:rsidR="00AC1A0D" w:rsidRPr="00254E79">
        <w:rPr>
          <w:rFonts w:ascii="Arial" w:hAnsi="Arial" w:cs="Arial"/>
          <w:sz w:val="20"/>
          <w:szCs w:val="20"/>
        </w:rPr>
        <w:t>una o más personas naturales o j</w:t>
      </w:r>
      <w:r w:rsidRPr="00254E79">
        <w:rPr>
          <w:rFonts w:ascii="Arial" w:hAnsi="Arial" w:cs="Arial"/>
          <w:sz w:val="20"/>
          <w:szCs w:val="20"/>
        </w:rPr>
        <w:t xml:space="preserve">urídicas, debe tener en cuenta que en ningún momento la </w:t>
      </w:r>
      <w:r w:rsidR="00136D8E" w:rsidRPr="00254E79">
        <w:rPr>
          <w:rFonts w:ascii="Arial" w:hAnsi="Arial" w:cs="Arial"/>
          <w:sz w:val="20"/>
          <w:szCs w:val="20"/>
        </w:rPr>
        <w:t>Junta</w:t>
      </w:r>
      <w:r w:rsidRPr="00254E79">
        <w:rPr>
          <w:rFonts w:ascii="Arial" w:hAnsi="Arial" w:cs="Arial"/>
          <w:sz w:val="20"/>
          <w:szCs w:val="20"/>
        </w:rPr>
        <w:t xml:space="preserve"> podrá conformar sociedades donde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se obligue a responde</w:t>
      </w:r>
      <w:r w:rsidR="00E03C45" w:rsidRPr="00254E79">
        <w:rPr>
          <w:rFonts w:ascii="Arial" w:hAnsi="Arial" w:cs="Arial"/>
          <w:sz w:val="20"/>
          <w:szCs w:val="20"/>
        </w:rPr>
        <w:t>r</w:t>
      </w:r>
      <w:r w:rsidRPr="00254E79">
        <w:rPr>
          <w:rFonts w:ascii="Arial" w:hAnsi="Arial" w:cs="Arial"/>
          <w:sz w:val="20"/>
          <w:szCs w:val="20"/>
        </w:rPr>
        <w:t xml:space="preserve"> con su patrimonio de forma solidaria e ilimitadamente por las obligaciones contraída por la </w:t>
      </w:r>
      <w:r w:rsidR="007573A8" w:rsidRPr="00254E79">
        <w:rPr>
          <w:rFonts w:ascii="Arial" w:hAnsi="Arial" w:cs="Arial"/>
          <w:sz w:val="20"/>
          <w:szCs w:val="20"/>
        </w:rPr>
        <w:t>Empresa</w:t>
      </w:r>
      <w:r w:rsidRPr="00254E79">
        <w:rPr>
          <w:rFonts w:ascii="Arial" w:hAnsi="Arial" w:cs="Arial"/>
          <w:sz w:val="20"/>
          <w:szCs w:val="20"/>
        </w:rPr>
        <w:t xml:space="preserve">. </w:t>
      </w:r>
    </w:p>
    <w:p w14:paraId="1A7B01E7" w14:textId="77777777" w:rsidR="00E03C45" w:rsidRPr="00254E79" w:rsidRDefault="00E03C45" w:rsidP="00F756B6">
      <w:pPr>
        <w:spacing w:line="276" w:lineRule="auto"/>
        <w:jc w:val="both"/>
        <w:rPr>
          <w:rFonts w:ascii="Arial" w:hAnsi="Arial" w:cs="Arial"/>
          <w:sz w:val="20"/>
          <w:szCs w:val="20"/>
        </w:rPr>
      </w:pPr>
    </w:p>
    <w:p w14:paraId="7C04ACBE" w14:textId="468FF194" w:rsidR="00E03C45" w:rsidRPr="00254E79" w:rsidRDefault="00E03C45"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7494B20B" w14:textId="14C72535" w:rsidR="00453CC9" w:rsidRPr="00254E79" w:rsidRDefault="00453CC9" w:rsidP="00F756B6">
      <w:pPr>
        <w:spacing w:line="276" w:lineRule="auto"/>
        <w:jc w:val="both"/>
        <w:rPr>
          <w:rFonts w:ascii="Arial" w:hAnsi="Arial" w:cs="Arial"/>
          <w:sz w:val="20"/>
          <w:szCs w:val="20"/>
          <w:shd w:val="clear" w:color="auto" w:fill="FFFFFF"/>
        </w:rPr>
      </w:pPr>
      <w:r w:rsidRPr="00254E79">
        <w:rPr>
          <w:rFonts w:ascii="Arial" w:hAnsi="Arial" w:cs="Arial"/>
          <w:sz w:val="20"/>
          <w:szCs w:val="20"/>
        </w:rPr>
        <w:t xml:space="preserve">El modelo de negocio no debe poner en riesgo el Patrimonio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77F5838" w14:textId="77777777" w:rsidR="00453CC9" w:rsidRPr="00254E79" w:rsidRDefault="00453CC9" w:rsidP="00F756B6">
      <w:pPr>
        <w:spacing w:line="276" w:lineRule="auto"/>
        <w:jc w:val="both"/>
        <w:rPr>
          <w:rFonts w:ascii="Arial" w:hAnsi="Arial" w:cs="Arial"/>
          <w:b/>
          <w:sz w:val="20"/>
          <w:szCs w:val="20"/>
        </w:rPr>
      </w:pPr>
    </w:p>
    <w:p w14:paraId="3B681883" w14:textId="77777777" w:rsidR="00453CC9" w:rsidRPr="00254E79" w:rsidRDefault="00453CC9" w:rsidP="00F756B6">
      <w:pPr>
        <w:spacing w:line="276" w:lineRule="auto"/>
        <w:jc w:val="both"/>
        <w:rPr>
          <w:rFonts w:ascii="Arial" w:hAnsi="Arial" w:cs="Arial"/>
          <w:b/>
          <w:sz w:val="20"/>
          <w:szCs w:val="20"/>
        </w:rPr>
      </w:pPr>
    </w:p>
    <w:p w14:paraId="2DCCFE13" w14:textId="28B03C74" w:rsidR="00453CC9" w:rsidRPr="00254E79" w:rsidRDefault="00453CC9" w:rsidP="00B4396F">
      <w:pPr>
        <w:pStyle w:val="Ttulo1"/>
      </w:pPr>
      <w:bookmarkStart w:id="26" w:name="_Toc200447737"/>
      <w:r w:rsidRPr="00254E79">
        <w:t>CAPITULO XXV</w:t>
      </w:r>
      <w:r w:rsidR="00B06BE6" w:rsidRPr="00254E79">
        <w:t>I</w:t>
      </w:r>
      <w:r w:rsidR="000674F9" w:rsidRPr="00254E79">
        <w:t>.</w:t>
      </w:r>
      <w:r w:rsidR="00B4396F" w:rsidRPr="00254E79">
        <w:t xml:space="preserve"> </w:t>
      </w:r>
      <w:r w:rsidRPr="00254E79">
        <w:t xml:space="preserve">DE LA </w:t>
      </w:r>
      <w:r w:rsidR="00136D8E" w:rsidRPr="00254E79">
        <w:t>JUNTA</w:t>
      </w:r>
      <w:r w:rsidRPr="00254E79">
        <w:t xml:space="preserve"> </w:t>
      </w:r>
      <w:r w:rsidR="00CE1DF1" w:rsidRPr="00254E79">
        <w:t>DIRECTIVA</w:t>
      </w:r>
      <w:r w:rsidRPr="00254E79">
        <w:t xml:space="preserve"> DE LA </w:t>
      </w:r>
      <w:r w:rsidR="007573A8" w:rsidRPr="00254E79">
        <w:t>EMPRESA</w:t>
      </w:r>
      <w:r w:rsidR="00C864D8" w:rsidRPr="00254E79">
        <w:t xml:space="preserve"> COMUNAL</w:t>
      </w:r>
      <w:r w:rsidR="000674F9" w:rsidRPr="00254E79">
        <w:t>.</w:t>
      </w:r>
      <w:bookmarkEnd w:id="26"/>
    </w:p>
    <w:p w14:paraId="2C3BF239" w14:textId="77777777" w:rsidR="00453CC9" w:rsidRPr="00254E79" w:rsidRDefault="00453CC9" w:rsidP="00F756B6">
      <w:pPr>
        <w:spacing w:line="276" w:lineRule="auto"/>
        <w:jc w:val="both"/>
        <w:rPr>
          <w:rFonts w:ascii="Arial" w:hAnsi="Arial" w:cs="Arial"/>
          <w:b/>
          <w:sz w:val="20"/>
          <w:szCs w:val="20"/>
        </w:rPr>
      </w:pPr>
    </w:p>
    <w:p w14:paraId="12C84DF3" w14:textId="5A429615"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CONFORMACIÓN DE LA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29632391" w14:textId="1BF6E8C5" w:rsidR="00453CC9" w:rsidRPr="00254E79" w:rsidRDefault="003C2272" w:rsidP="00F756B6">
      <w:pPr>
        <w:spacing w:line="276" w:lineRule="auto"/>
        <w:jc w:val="both"/>
        <w:rPr>
          <w:rFonts w:ascii="Arial" w:hAnsi="Arial" w:cs="Arial"/>
          <w:sz w:val="20"/>
          <w:szCs w:val="20"/>
        </w:rPr>
      </w:pPr>
      <w:r w:rsidRPr="00254E79">
        <w:rPr>
          <w:rFonts w:ascii="Arial" w:hAnsi="Arial" w:cs="Arial"/>
          <w:sz w:val="20"/>
          <w:szCs w:val="20"/>
        </w:rPr>
        <w:t xml:space="preserve">Cuando el Patrimonio de la </w:t>
      </w:r>
      <w:r w:rsidR="007573A8" w:rsidRPr="00254E79">
        <w:rPr>
          <w:rFonts w:ascii="Arial" w:hAnsi="Arial" w:cs="Arial"/>
          <w:sz w:val="20"/>
          <w:szCs w:val="20"/>
        </w:rPr>
        <w:t>Empresa</w:t>
      </w:r>
      <w:r w:rsidR="00453CC9" w:rsidRPr="00254E79">
        <w:rPr>
          <w:rFonts w:ascii="Arial" w:hAnsi="Arial" w:cs="Arial"/>
          <w:sz w:val="20"/>
          <w:szCs w:val="20"/>
        </w:rPr>
        <w:t xml:space="preserve"> pertenezca en el 100%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los mismos siete (7) </w:t>
      </w:r>
      <w:r w:rsidR="00132E19" w:rsidRPr="00254E79">
        <w:rPr>
          <w:rFonts w:ascii="Arial" w:hAnsi="Arial" w:cs="Arial"/>
          <w:sz w:val="20"/>
          <w:szCs w:val="20"/>
        </w:rPr>
        <w:t>integrantes</w:t>
      </w:r>
      <w:r w:rsidR="00453CC9" w:rsidRPr="00254E79">
        <w:rPr>
          <w:rFonts w:ascii="Arial" w:hAnsi="Arial" w:cs="Arial"/>
          <w:sz w:val="20"/>
          <w:szCs w:val="20"/>
        </w:rPr>
        <w:t xml:space="preserve"> de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obrarán como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de la </w:t>
      </w:r>
      <w:r w:rsidR="007573A8" w:rsidRPr="00254E79">
        <w:rPr>
          <w:rFonts w:ascii="Arial" w:hAnsi="Arial" w:cs="Arial"/>
          <w:sz w:val="20"/>
          <w:szCs w:val="20"/>
        </w:rPr>
        <w:t>Empresa</w:t>
      </w:r>
      <w:r w:rsidR="00453CC9" w:rsidRPr="00254E79">
        <w:rPr>
          <w:rFonts w:ascii="Arial" w:hAnsi="Arial" w:cs="Arial"/>
          <w:sz w:val="20"/>
          <w:szCs w:val="20"/>
        </w:rPr>
        <w:t>.</w:t>
      </w:r>
    </w:p>
    <w:p w14:paraId="5B5845AB" w14:textId="77777777" w:rsidR="00453CC9" w:rsidRPr="00254E79" w:rsidRDefault="00453CC9" w:rsidP="00F756B6">
      <w:pPr>
        <w:spacing w:line="276" w:lineRule="auto"/>
        <w:jc w:val="both"/>
        <w:rPr>
          <w:rFonts w:ascii="Arial" w:hAnsi="Arial" w:cs="Arial"/>
          <w:sz w:val="20"/>
          <w:szCs w:val="20"/>
        </w:rPr>
      </w:pPr>
    </w:p>
    <w:p w14:paraId="6475A2B6" w14:textId="164F7A0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7573A8" w:rsidRPr="00254E79">
        <w:rPr>
          <w:rFonts w:ascii="Arial" w:hAnsi="Arial" w:cs="Arial"/>
          <w:sz w:val="20"/>
          <w:szCs w:val="20"/>
        </w:rPr>
        <w:t>Empresa</w:t>
      </w:r>
      <w:r w:rsidRPr="00254E79">
        <w:rPr>
          <w:rFonts w:ascii="Arial" w:hAnsi="Arial" w:cs="Arial"/>
          <w:sz w:val="20"/>
          <w:szCs w:val="20"/>
        </w:rPr>
        <w:t xml:space="preserve"> está creada en el marco de una alianza y/o con capital privado, en el Acta de constitución de la </w:t>
      </w:r>
      <w:r w:rsidR="007573A8" w:rsidRPr="00254E79">
        <w:rPr>
          <w:rFonts w:ascii="Arial" w:hAnsi="Arial" w:cs="Arial"/>
          <w:sz w:val="20"/>
          <w:szCs w:val="20"/>
        </w:rPr>
        <w:t>Empresa</w:t>
      </w:r>
      <w:r w:rsidRPr="00254E79">
        <w:rPr>
          <w:rFonts w:ascii="Arial" w:hAnsi="Arial" w:cs="Arial"/>
          <w:sz w:val="20"/>
          <w:szCs w:val="20"/>
        </w:rPr>
        <w:t xml:space="preserve"> se fijarán los parámetros de conformación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En este caso </w:t>
      </w:r>
      <w:r w:rsidR="007573A8" w:rsidRPr="00254E79">
        <w:rPr>
          <w:rFonts w:ascii="Arial" w:hAnsi="Arial" w:cs="Arial"/>
          <w:sz w:val="20"/>
          <w:szCs w:val="20"/>
        </w:rPr>
        <w:t>la Comisión Empresarial</w:t>
      </w:r>
      <w:r w:rsidRPr="00254E79">
        <w:rPr>
          <w:rFonts w:ascii="Arial" w:hAnsi="Arial" w:cs="Arial"/>
          <w:sz w:val="20"/>
          <w:szCs w:val="20"/>
        </w:rPr>
        <w:t xml:space="preserve"> elegirá entre sus </w:t>
      </w:r>
      <w:r w:rsidR="00132E19" w:rsidRPr="00254E79">
        <w:rPr>
          <w:rFonts w:ascii="Arial" w:hAnsi="Arial" w:cs="Arial"/>
          <w:sz w:val="20"/>
          <w:szCs w:val="20"/>
        </w:rPr>
        <w:t>integrantes</w:t>
      </w:r>
      <w:r w:rsidRPr="00254E79">
        <w:rPr>
          <w:rFonts w:ascii="Arial" w:hAnsi="Arial" w:cs="Arial"/>
          <w:sz w:val="20"/>
          <w:szCs w:val="20"/>
        </w:rPr>
        <w:t xml:space="preserve"> los que integrarán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de acuerdo a los cupos a los que tenga derecho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p>
    <w:p w14:paraId="0FF0080C" w14:textId="77777777" w:rsidR="00453CC9" w:rsidRPr="00254E79" w:rsidRDefault="00453CC9" w:rsidP="00F756B6">
      <w:pPr>
        <w:spacing w:line="276" w:lineRule="auto"/>
        <w:jc w:val="both"/>
        <w:rPr>
          <w:rFonts w:ascii="Arial" w:hAnsi="Arial" w:cs="Arial"/>
          <w:b/>
          <w:sz w:val="20"/>
          <w:szCs w:val="20"/>
        </w:rPr>
      </w:pPr>
    </w:p>
    <w:p w14:paraId="0671655E" w14:textId="7E7E98F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 LA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474A72AF" w14:textId="14C1FBB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las </w:t>
      </w:r>
      <w:r w:rsidR="007573A8" w:rsidRPr="00254E79">
        <w:rPr>
          <w:rFonts w:ascii="Arial" w:hAnsi="Arial" w:cs="Arial"/>
          <w:sz w:val="20"/>
          <w:szCs w:val="20"/>
        </w:rPr>
        <w:t>Empresa</w:t>
      </w:r>
      <w:r w:rsidRPr="00254E79">
        <w:rPr>
          <w:rFonts w:ascii="Arial" w:hAnsi="Arial" w:cs="Arial"/>
          <w:sz w:val="20"/>
          <w:szCs w:val="20"/>
        </w:rPr>
        <w:t>s construirá su propio reglamento donde se especifiquen sus funciones, honorarios y competencias.</w:t>
      </w:r>
    </w:p>
    <w:p w14:paraId="0E1E6B82" w14:textId="77777777" w:rsidR="00453CC9" w:rsidRPr="00254E79" w:rsidRDefault="00453CC9" w:rsidP="00F756B6">
      <w:pPr>
        <w:spacing w:line="276" w:lineRule="auto"/>
        <w:jc w:val="both"/>
        <w:rPr>
          <w:rFonts w:ascii="Arial" w:hAnsi="Arial" w:cs="Arial"/>
          <w:sz w:val="20"/>
          <w:szCs w:val="20"/>
        </w:rPr>
      </w:pPr>
    </w:p>
    <w:p w14:paraId="400F1C17" w14:textId="52D1670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PERIODO DE LA </w:t>
      </w:r>
      <w:r w:rsidR="00136D8E" w:rsidRPr="00254E79">
        <w:rPr>
          <w:rFonts w:ascii="Arial" w:hAnsi="Arial" w:cs="Arial"/>
          <w:b/>
          <w:sz w:val="20"/>
          <w:szCs w:val="20"/>
        </w:rPr>
        <w:t>JUNTA</w:t>
      </w:r>
      <w:r w:rsidRPr="00254E79">
        <w:rPr>
          <w:rFonts w:ascii="Arial" w:hAnsi="Arial" w:cs="Arial"/>
          <w:b/>
          <w:sz w:val="20"/>
          <w:szCs w:val="20"/>
        </w:rPr>
        <w:t xml:space="preserve"> </w:t>
      </w:r>
      <w:r w:rsidR="00CE1DF1" w:rsidRPr="00254E79">
        <w:rPr>
          <w:rFonts w:ascii="Arial" w:hAnsi="Arial" w:cs="Arial"/>
          <w:b/>
          <w:sz w:val="20"/>
          <w:szCs w:val="20"/>
        </w:rPr>
        <w:t>DIRECTIVA</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1EB56B3C" w14:textId="35F5E29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periodo de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3C2272" w:rsidRPr="00254E79">
        <w:rPr>
          <w:rFonts w:ascii="Arial" w:hAnsi="Arial" w:cs="Arial"/>
          <w:sz w:val="20"/>
          <w:szCs w:val="20"/>
        </w:rPr>
        <w:t xml:space="preserve"> que obren en la </w:t>
      </w:r>
      <w:r w:rsidR="007573A8" w:rsidRPr="00254E79">
        <w:rPr>
          <w:rFonts w:ascii="Arial" w:hAnsi="Arial" w:cs="Arial"/>
          <w:sz w:val="20"/>
          <w:szCs w:val="20"/>
        </w:rPr>
        <w:t>Empresa</w:t>
      </w:r>
      <w:r w:rsidRPr="00254E79">
        <w:rPr>
          <w:rFonts w:ascii="Arial" w:hAnsi="Arial" w:cs="Arial"/>
          <w:sz w:val="20"/>
          <w:szCs w:val="20"/>
        </w:rPr>
        <w:t xml:space="preserve"> en representación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es el mismo </w:t>
      </w:r>
      <w:r w:rsidR="00470C3D" w:rsidRPr="00254E79">
        <w:rPr>
          <w:rFonts w:ascii="Arial" w:hAnsi="Arial" w:cs="Arial"/>
          <w:sz w:val="20"/>
          <w:szCs w:val="20"/>
        </w:rPr>
        <w:t xml:space="preserve">que el de los </w:t>
      </w:r>
      <w:r w:rsidR="006D2311" w:rsidRPr="00254E79">
        <w:rPr>
          <w:rFonts w:ascii="Arial" w:hAnsi="Arial" w:cs="Arial"/>
          <w:sz w:val="20"/>
          <w:szCs w:val="20"/>
        </w:rPr>
        <w:t>Dignatario</w:t>
      </w:r>
      <w:r w:rsidR="00470C3D"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 xml:space="preserve">. Se inicia en el momento de su elección por parte de </w:t>
      </w:r>
      <w:r w:rsidR="007573A8" w:rsidRPr="00254E79">
        <w:rPr>
          <w:rFonts w:ascii="Arial" w:hAnsi="Arial" w:cs="Arial"/>
          <w:sz w:val="20"/>
          <w:szCs w:val="20"/>
        </w:rPr>
        <w:t>la Comisión Empresarial</w:t>
      </w:r>
      <w:r w:rsidRPr="00254E79">
        <w:rPr>
          <w:rFonts w:ascii="Arial" w:hAnsi="Arial" w:cs="Arial"/>
          <w:sz w:val="20"/>
          <w:szCs w:val="20"/>
        </w:rPr>
        <w:t xml:space="preserve"> y termina el 30 de junio del año en que se cumple dicho periodo. 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pueden ser reelegidos.</w:t>
      </w:r>
    </w:p>
    <w:p w14:paraId="30DF9E36" w14:textId="77777777" w:rsidR="00453CC9" w:rsidRPr="00254E79" w:rsidRDefault="00453CC9" w:rsidP="00F756B6">
      <w:pPr>
        <w:spacing w:line="276" w:lineRule="auto"/>
        <w:jc w:val="both"/>
        <w:rPr>
          <w:rFonts w:ascii="Arial" w:hAnsi="Arial" w:cs="Arial"/>
          <w:sz w:val="20"/>
          <w:szCs w:val="20"/>
        </w:rPr>
      </w:pPr>
    </w:p>
    <w:p w14:paraId="0DC5470D" w14:textId="77777777" w:rsidR="00453CC9" w:rsidRPr="00254E79" w:rsidRDefault="00453CC9" w:rsidP="00F756B6">
      <w:pPr>
        <w:spacing w:line="276" w:lineRule="auto"/>
        <w:jc w:val="both"/>
        <w:rPr>
          <w:rFonts w:ascii="Arial" w:hAnsi="Arial" w:cs="Arial"/>
          <w:sz w:val="20"/>
          <w:szCs w:val="20"/>
        </w:rPr>
      </w:pPr>
    </w:p>
    <w:p w14:paraId="0A6602AF" w14:textId="0C0C0955" w:rsidR="00453CC9" w:rsidRPr="00254E79" w:rsidRDefault="00453CC9" w:rsidP="00B4396F">
      <w:pPr>
        <w:pStyle w:val="Ttulo1"/>
      </w:pPr>
      <w:bookmarkStart w:id="27" w:name="_Toc200447738"/>
      <w:r w:rsidRPr="00254E79">
        <w:t>CAPITULO XXVI</w:t>
      </w:r>
      <w:r w:rsidR="00B06BE6" w:rsidRPr="00254E79">
        <w:t>I</w:t>
      </w:r>
      <w:r w:rsidR="000674F9" w:rsidRPr="00254E79">
        <w:t>.</w:t>
      </w:r>
      <w:r w:rsidR="00B4396F" w:rsidRPr="00254E79">
        <w:t xml:space="preserve"> </w:t>
      </w:r>
      <w:r w:rsidRPr="00254E79">
        <w:t xml:space="preserve">DEL </w:t>
      </w:r>
      <w:r w:rsidR="00CE1DF1" w:rsidRPr="00254E79">
        <w:t>REPRESENTANTE LEGAL</w:t>
      </w:r>
      <w:r w:rsidRPr="00254E79">
        <w:t xml:space="preserve"> DE LA </w:t>
      </w:r>
      <w:r w:rsidR="007573A8" w:rsidRPr="00254E79">
        <w:t>EMPRESA</w:t>
      </w:r>
      <w:r w:rsidR="00C864D8" w:rsidRPr="00254E79">
        <w:t xml:space="preserve"> COMUNAL</w:t>
      </w:r>
      <w:r w:rsidR="000674F9" w:rsidRPr="00254E79">
        <w:t>.</w:t>
      </w:r>
      <w:bookmarkEnd w:id="27"/>
    </w:p>
    <w:p w14:paraId="0681BC7C" w14:textId="77777777" w:rsidR="00453CC9" w:rsidRPr="00254E79" w:rsidRDefault="00453CC9" w:rsidP="00F756B6">
      <w:pPr>
        <w:spacing w:line="276" w:lineRule="auto"/>
        <w:jc w:val="both"/>
        <w:rPr>
          <w:rFonts w:ascii="Arial" w:hAnsi="Arial" w:cs="Arial"/>
          <w:sz w:val="20"/>
          <w:szCs w:val="20"/>
        </w:rPr>
      </w:pPr>
    </w:p>
    <w:p w14:paraId="3A288A68" w14:textId="78ABF06E"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DEL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40529BD0" w14:textId="113BBD3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es una persona que actúa en nombre de una person</w:t>
      </w:r>
      <w:r w:rsidR="0019004B" w:rsidRPr="00254E79">
        <w:rPr>
          <w:rFonts w:ascii="Arial" w:hAnsi="Arial" w:cs="Arial"/>
          <w:sz w:val="20"/>
          <w:szCs w:val="20"/>
        </w:rPr>
        <w:t xml:space="preserve">a jurídica, en este caso de la </w:t>
      </w:r>
      <w:r w:rsidR="007573A8" w:rsidRPr="00254E79">
        <w:rPr>
          <w:rFonts w:ascii="Arial" w:hAnsi="Arial" w:cs="Arial"/>
          <w:sz w:val="20"/>
          <w:szCs w:val="20"/>
        </w:rPr>
        <w:t>Empresa</w:t>
      </w:r>
      <w:r w:rsidRPr="00254E79">
        <w:rPr>
          <w:rFonts w:ascii="Arial" w:hAnsi="Arial" w:cs="Arial"/>
          <w:sz w:val="20"/>
          <w:szCs w:val="20"/>
        </w:rPr>
        <w:t xml:space="preserve"> constituida por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La </w:t>
      </w:r>
      <w:r w:rsidR="00186B94" w:rsidRPr="00254E79">
        <w:rPr>
          <w:rFonts w:ascii="Arial" w:hAnsi="Arial" w:cs="Arial"/>
          <w:sz w:val="20"/>
          <w:szCs w:val="20"/>
        </w:rPr>
        <w:t>Representación Legal</w:t>
      </w:r>
      <w:r w:rsidRPr="00254E79">
        <w:rPr>
          <w:rFonts w:ascii="Arial" w:hAnsi="Arial" w:cs="Arial"/>
          <w:sz w:val="20"/>
          <w:szCs w:val="20"/>
        </w:rPr>
        <w:t xml:space="preserve"> permite que el </w:t>
      </w:r>
      <w:r w:rsidR="00AF2F20" w:rsidRPr="00254E79">
        <w:rPr>
          <w:rFonts w:ascii="Arial" w:hAnsi="Arial" w:cs="Arial"/>
          <w:sz w:val="20"/>
          <w:szCs w:val="20"/>
        </w:rPr>
        <w:t>Delegado</w:t>
      </w:r>
      <w:r w:rsidRPr="00254E79">
        <w:rPr>
          <w:rFonts w:ascii="Arial" w:hAnsi="Arial" w:cs="Arial"/>
          <w:sz w:val="20"/>
          <w:szCs w:val="20"/>
        </w:rPr>
        <w:t xml:space="preserve"> se haga cargo de los negocios, obligaciones y hasta derechos del representado o delegante; que los administre y disponga de ellos según las condiciones acordadas en el momento de crear la representación.</w:t>
      </w:r>
    </w:p>
    <w:p w14:paraId="3C3040D9" w14:textId="77777777" w:rsidR="00453CC9" w:rsidRPr="00254E79" w:rsidRDefault="00453CC9" w:rsidP="00F756B6">
      <w:pPr>
        <w:spacing w:line="276" w:lineRule="auto"/>
        <w:jc w:val="both"/>
        <w:rPr>
          <w:rFonts w:ascii="Arial" w:hAnsi="Arial" w:cs="Arial"/>
          <w:sz w:val="20"/>
          <w:szCs w:val="20"/>
        </w:rPr>
      </w:pPr>
    </w:p>
    <w:p w14:paraId="223486D9" w14:textId="37B76DE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es la manifestación física de la voluntad de la </w:t>
      </w:r>
      <w:r w:rsidR="007573A8" w:rsidRPr="00254E79">
        <w:rPr>
          <w:rFonts w:ascii="Arial" w:hAnsi="Arial" w:cs="Arial"/>
          <w:sz w:val="20"/>
          <w:szCs w:val="20"/>
        </w:rPr>
        <w:t>Empresa</w:t>
      </w:r>
      <w:r w:rsidRPr="00254E79">
        <w:rPr>
          <w:rFonts w:ascii="Arial" w:hAnsi="Arial" w:cs="Arial"/>
          <w:sz w:val="20"/>
          <w:szCs w:val="20"/>
        </w:rPr>
        <w:t xml:space="preserve">, es quien obliga o compromete a la compañía con su firma o manifestaciones; por esta razón es necesario limitar el poder del </w:t>
      </w:r>
      <w:r w:rsidR="00CE1DF1" w:rsidRPr="00254E79">
        <w:rPr>
          <w:rFonts w:ascii="Arial" w:hAnsi="Arial" w:cs="Arial"/>
          <w:sz w:val="20"/>
          <w:szCs w:val="20"/>
        </w:rPr>
        <w:t>Representante Legal</w:t>
      </w:r>
      <w:r w:rsidRPr="00254E79">
        <w:rPr>
          <w:rFonts w:ascii="Arial" w:hAnsi="Arial" w:cs="Arial"/>
          <w:sz w:val="20"/>
          <w:szCs w:val="20"/>
        </w:rPr>
        <w:t xml:space="preserve"> para que deba consultar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y/o </w:t>
      </w:r>
      <w:r w:rsidR="007573A8" w:rsidRPr="00254E79">
        <w:rPr>
          <w:rFonts w:ascii="Arial" w:hAnsi="Arial" w:cs="Arial"/>
          <w:sz w:val="20"/>
          <w:szCs w:val="20"/>
        </w:rPr>
        <w:t>La Comisión Empresarial</w:t>
      </w:r>
      <w:r w:rsidRPr="00254E79">
        <w:rPr>
          <w:rFonts w:ascii="Arial" w:hAnsi="Arial" w:cs="Arial"/>
          <w:sz w:val="20"/>
          <w:szCs w:val="20"/>
        </w:rPr>
        <w:t xml:space="preserve"> y/o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y/o a la </w:t>
      </w:r>
      <w:r w:rsidR="006D2311" w:rsidRPr="00254E79">
        <w:rPr>
          <w:rFonts w:ascii="Arial" w:hAnsi="Arial" w:cs="Arial"/>
          <w:sz w:val="20"/>
          <w:szCs w:val="20"/>
        </w:rPr>
        <w:t>Asamblea</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sobre las decisiones que pueden afectar de forma grave la so</w:t>
      </w:r>
      <w:r w:rsidR="0019004B" w:rsidRPr="00254E79">
        <w:rPr>
          <w:rFonts w:ascii="Arial" w:hAnsi="Arial" w:cs="Arial"/>
          <w:sz w:val="20"/>
          <w:szCs w:val="20"/>
        </w:rPr>
        <w:t xml:space="preserve">stenibilidad o el futuro de la </w:t>
      </w:r>
      <w:r w:rsidR="007573A8" w:rsidRPr="00254E79">
        <w:rPr>
          <w:rFonts w:ascii="Arial" w:hAnsi="Arial" w:cs="Arial"/>
          <w:sz w:val="20"/>
          <w:szCs w:val="20"/>
        </w:rPr>
        <w:t>Empresa</w:t>
      </w:r>
      <w:r w:rsidRPr="00254E79">
        <w:rPr>
          <w:rFonts w:ascii="Arial" w:hAnsi="Arial" w:cs="Arial"/>
          <w:sz w:val="20"/>
          <w:szCs w:val="20"/>
        </w:rPr>
        <w:t>.</w:t>
      </w:r>
    </w:p>
    <w:p w14:paraId="5425E748" w14:textId="77777777" w:rsidR="00453CC9" w:rsidRPr="00254E79" w:rsidRDefault="00453CC9" w:rsidP="00F756B6">
      <w:pPr>
        <w:spacing w:line="276" w:lineRule="auto"/>
        <w:jc w:val="both"/>
        <w:rPr>
          <w:rFonts w:ascii="Arial" w:hAnsi="Arial" w:cs="Arial"/>
          <w:b/>
          <w:sz w:val="20"/>
          <w:szCs w:val="20"/>
        </w:rPr>
      </w:pPr>
    </w:p>
    <w:p w14:paraId="4D2694B0" w14:textId="7EE36810"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REQUISITOS PARA SER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005C2F99" w:rsidRPr="00254E79">
        <w:rPr>
          <w:rFonts w:ascii="Arial" w:hAnsi="Arial" w:cs="Arial"/>
          <w:b/>
          <w:sz w:val="20"/>
          <w:szCs w:val="20"/>
        </w:rPr>
        <w:t xml:space="preserve"> COMUNAL</w:t>
      </w:r>
      <w:r w:rsidRPr="00254E79">
        <w:rPr>
          <w:rFonts w:ascii="Arial" w:hAnsi="Arial" w:cs="Arial"/>
          <w:b/>
          <w:sz w:val="20"/>
          <w:szCs w:val="20"/>
        </w:rPr>
        <w:t>.</w:t>
      </w:r>
    </w:p>
    <w:p w14:paraId="5C23147A" w14:textId="5693D06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Para ser elegido como </w:t>
      </w:r>
      <w:r w:rsidR="00CE1DF1" w:rsidRPr="00254E79">
        <w:rPr>
          <w:rFonts w:ascii="Arial" w:hAnsi="Arial" w:cs="Arial"/>
          <w:sz w:val="20"/>
          <w:szCs w:val="20"/>
        </w:rPr>
        <w:t>Representante Legal</w:t>
      </w:r>
      <w:r w:rsidRPr="00254E79">
        <w:rPr>
          <w:rFonts w:ascii="Arial" w:hAnsi="Arial" w:cs="Arial"/>
          <w:sz w:val="20"/>
          <w:szCs w:val="20"/>
        </w:rPr>
        <w:t xml:space="preserve"> de una </w:t>
      </w:r>
      <w:r w:rsidR="007573A8" w:rsidRPr="00254E79">
        <w:rPr>
          <w:rFonts w:ascii="Arial" w:hAnsi="Arial" w:cs="Arial"/>
          <w:sz w:val="20"/>
          <w:szCs w:val="20"/>
        </w:rPr>
        <w:t>Empresa</w:t>
      </w:r>
      <w:r w:rsidRPr="00254E79">
        <w:rPr>
          <w:rFonts w:ascii="Arial" w:hAnsi="Arial" w:cs="Arial"/>
          <w:sz w:val="20"/>
          <w:szCs w:val="20"/>
        </w:rPr>
        <w:t xml:space="preserve"> que sea propiedad en un 100%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 deben llenar los siguientes requisitos:</w:t>
      </w:r>
    </w:p>
    <w:p w14:paraId="48D585C7" w14:textId="77777777" w:rsidR="00453CC9" w:rsidRPr="00254E79" w:rsidRDefault="00453CC9" w:rsidP="00F756B6">
      <w:pPr>
        <w:spacing w:line="276" w:lineRule="auto"/>
        <w:jc w:val="both"/>
        <w:rPr>
          <w:rFonts w:ascii="Arial" w:hAnsi="Arial" w:cs="Arial"/>
          <w:sz w:val="20"/>
          <w:szCs w:val="20"/>
        </w:rPr>
      </w:pPr>
    </w:p>
    <w:p w14:paraId="427A0DFE" w14:textId="00FEC87C"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w:t>
      </w:r>
    </w:p>
    <w:p w14:paraId="5F7795EC" w14:textId="77777777"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Saber leer y escribir.</w:t>
      </w:r>
    </w:p>
    <w:p w14:paraId="09BF77F9" w14:textId="00B90337"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No estar sancionado por algún </w:t>
      </w:r>
      <w:r w:rsidR="00136D8E" w:rsidRPr="00254E79">
        <w:rPr>
          <w:rFonts w:ascii="Arial" w:hAnsi="Arial" w:cs="Arial"/>
          <w:sz w:val="20"/>
          <w:szCs w:val="20"/>
        </w:rPr>
        <w:t>Organismo Comunal</w:t>
      </w:r>
      <w:r w:rsidRPr="00254E79">
        <w:rPr>
          <w:rFonts w:ascii="Arial" w:hAnsi="Arial" w:cs="Arial"/>
          <w:sz w:val="20"/>
          <w:szCs w:val="20"/>
        </w:rPr>
        <w:t>.</w:t>
      </w:r>
    </w:p>
    <w:p w14:paraId="116A3AE4" w14:textId="7320069A"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Estar </w:t>
      </w:r>
      <w:r w:rsidR="003A2A5C" w:rsidRPr="00254E79">
        <w:rPr>
          <w:rFonts w:ascii="Arial" w:hAnsi="Arial" w:cs="Arial"/>
          <w:sz w:val="20"/>
          <w:szCs w:val="20"/>
        </w:rPr>
        <w:t>Afiliado</w:t>
      </w:r>
      <w:r w:rsidRPr="00254E79">
        <w:rPr>
          <w:rFonts w:ascii="Arial" w:hAnsi="Arial" w:cs="Arial"/>
          <w:sz w:val="20"/>
          <w:szCs w:val="20"/>
        </w:rPr>
        <w:t xml:space="preserve"> a la </w:t>
      </w:r>
      <w:r w:rsidR="00136D8E" w:rsidRPr="00254E79">
        <w:rPr>
          <w:rFonts w:ascii="Arial" w:hAnsi="Arial" w:cs="Arial"/>
          <w:sz w:val="20"/>
          <w:szCs w:val="20"/>
        </w:rPr>
        <w:t>Junta</w:t>
      </w:r>
      <w:r w:rsidRPr="00254E79">
        <w:rPr>
          <w:rFonts w:ascii="Arial" w:hAnsi="Arial" w:cs="Arial"/>
          <w:sz w:val="20"/>
          <w:szCs w:val="20"/>
        </w:rPr>
        <w:t xml:space="preserve"> con una anterioridad </w:t>
      </w:r>
      <w:r w:rsidR="00512F37">
        <w:rPr>
          <w:rFonts w:ascii="Arial" w:hAnsi="Arial" w:cs="Arial"/>
          <w:sz w:val="20"/>
          <w:szCs w:val="20"/>
        </w:rPr>
        <w:t>(continua o discontinua)</w:t>
      </w:r>
      <w:r w:rsidR="00512F37" w:rsidRPr="00254E79">
        <w:rPr>
          <w:rFonts w:ascii="Arial" w:hAnsi="Arial" w:cs="Arial"/>
          <w:sz w:val="20"/>
          <w:szCs w:val="20"/>
        </w:rPr>
        <w:t xml:space="preserve"> </w:t>
      </w:r>
      <w:r w:rsidRPr="00254E79">
        <w:rPr>
          <w:rFonts w:ascii="Arial" w:hAnsi="Arial" w:cs="Arial"/>
          <w:sz w:val="20"/>
          <w:szCs w:val="20"/>
        </w:rPr>
        <w:t>mínima de seis (6) meses.</w:t>
      </w:r>
    </w:p>
    <w:p w14:paraId="3361EF7B" w14:textId="4D118A2A"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No tener antecedentes penales, disciplinarios, ni </w:t>
      </w:r>
      <w:r w:rsidR="00AF2F20" w:rsidRPr="00254E79">
        <w:rPr>
          <w:rFonts w:ascii="Arial" w:hAnsi="Arial" w:cs="Arial"/>
          <w:sz w:val="20"/>
          <w:szCs w:val="20"/>
        </w:rPr>
        <w:t>Fiscal</w:t>
      </w:r>
      <w:r w:rsidRPr="00254E79">
        <w:rPr>
          <w:rFonts w:ascii="Arial" w:hAnsi="Arial" w:cs="Arial"/>
          <w:sz w:val="20"/>
          <w:szCs w:val="20"/>
        </w:rPr>
        <w:t>es.</w:t>
      </w:r>
    </w:p>
    <w:p w14:paraId="4F2D136E" w14:textId="5C0345CC"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lastRenderedPageBreak/>
        <w:t xml:space="preserve">Experiencia mínima de </w:t>
      </w:r>
      <w:r w:rsidR="006025C1" w:rsidRPr="00254E79">
        <w:rPr>
          <w:rFonts w:ascii="Arial" w:hAnsi="Arial" w:cs="Arial"/>
          <w:sz w:val="20"/>
          <w:szCs w:val="20"/>
        </w:rPr>
        <w:t xml:space="preserve">seis </w:t>
      </w:r>
      <w:r w:rsidRPr="00254E79">
        <w:rPr>
          <w:rFonts w:ascii="Arial" w:hAnsi="Arial" w:cs="Arial"/>
          <w:sz w:val="20"/>
          <w:szCs w:val="20"/>
        </w:rPr>
        <w:t>(</w:t>
      </w:r>
      <w:r w:rsidR="006025C1" w:rsidRPr="00254E79">
        <w:rPr>
          <w:rFonts w:ascii="Arial" w:hAnsi="Arial" w:cs="Arial"/>
          <w:sz w:val="20"/>
          <w:szCs w:val="20"/>
        </w:rPr>
        <w:t>6</w:t>
      </w:r>
      <w:r w:rsidRPr="00254E79">
        <w:rPr>
          <w:rFonts w:ascii="Arial" w:hAnsi="Arial" w:cs="Arial"/>
          <w:sz w:val="20"/>
          <w:szCs w:val="20"/>
        </w:rPr>
        <w:t xml:space="preserve">) </w:t>
      </w:r>
      <w:r w:rsidR="006025C1" w:rsidRPr="00254E79">
        <w:rPr>
          <w:rFonts w:ascii="Arial" w:hAnsi="Arial" w:cs="Arial"/>
          <w:sz w:val="20"/>
          <w:szCs w:val="20"/>
        </w:rPr>
        <w:t>meses</w:t>
      </w:r>
      <w:r w:rsidRPr="00254E79">
        <w:rPr>
          <w:rFonts w:ascii="Arial" w:hAnsi="Arial" w:cs="Arial"/>
          <w:sz w:val="20"/>
          <w:szCs w:val="20"/>
        </w:rPr>
        <w:t xml:space="preserve"> en el campo </w:t>
      </w:r>
      <w:r w:rsidR="007573A8" w:rsidRPr="00254E79">
        <w:rPr>
          <w:rFonts w:ascii="Arial" w:hAnsi="Arial" w:cs="Arial"/>
          <w:sz w:val="20"/>
          <w:szCs w:val="20"/>
        </w:rPr>
        <w:t>Empresa</w:t>
      </w:r>
      <w:r w:rsidRPr="00254E79">
        <w:rPr>
          <w:rFonts w:ascii="Arial" w:hAnsi="Arial" w:cs="Arial"/>
          <w:sz w:val="20"/>
          <w:szCs w:val="20"/>
        </w:rPr>
        <w:t>rial o Comercial.</w:t>
      </w:r>
    </w:p>
    <w:p w14:paraId="0F4F4352" w14:textId="1B974AE7" w:rsidR="00453CC9" w:rsidRPr="00254E79" w:rsidRDefault="00453CC9" w:rsidP="00755B6A">
      <w:pPr>
        <w:pStyle w:val="Prrafodelista"/>
        <w:numPr>
          <w:ilvl w:val="0"/>
          <w:numId w:val="54"/>
        </w:numPr>
        <w:spacing w:after="0"/>
        <w:jc w:val="both"/>
        <w:rPr>
          <w:rFonts w:ascii="Arial" w:hAnsi="Arial" w:cs="Arial"/>
          <w:sz w:val="20"/>
          <w:szCs w:val="20"/>
        </w:rPr>
      </w:pPr>
      <w:r w:rsidRPr="00254E79">
        <w:rPr>
          <w:rFonts w:ascii="Arial" w:hAnsi="Arial" w:cs="Arial"/>
          <w:sz w:val="20"/>
          <w:szCs w:val="20"/>
        </w:rPr>
        <w:t xml:space="preserve">Los demás que estime pertinentes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y/o </w:t>
      </w:r>
      <w:r w:rsidR="007573A8" w:rsidRPr="00254E79">
        <w:rPr>
          <w:rFonts w:ascii="Arial" w:hAnsi="Arial" w:cs="Arial"/>
          <w:sz w:val="20"/>
          <w:szCs w:val="20"/>
        </w:rPr>
        <w:t>la Comisión Empresarial</w:t>
      </w:r>
      <w:r w:rsidRPr="00254E79">
        <w:rPr>
          <w:rFonts w:ascii="Arial" w:hAnsi="Arial" w:cs="Arial"/>
          <w:sz w:val="20"/>
          <w:szCs w:val="20"/>
        </w:rPr>
        <w:t xml:space="preserve"> y/o</w:t>
      </w:r>
      <w:r w:rsidR="0019004B" w:rsidRPr="00254E79">
        <w:rPr>
          <w:rFonts w:ascii="Arial" w:hAnsi="Arial" w:cs="Arial"/>
          <w:sz w:val="20"/>
          <w:szCs w:val="20"/>
        </w:rPr>
        <w:t xml:space="preserve"> el Acta de constitución de la </w:t>
      </w:r>
      <w:r w:rsidR="007573A8" w:rsidRPr="00254E79">
        <w:rPr>
          <w:rFonts w:ascii="Arial" w:hAnsi="Arial" w:cs="Arial"/>
          <w:sz w:val="20"/>
          <w:szCs w:val="20"/>
        </w:rPr>
        <w:t>Empresa</w:t>
      </w:r>
      <w:r w:rsidRPr="00254E79">
        <w:rPr>
          <w:rFonts w:ascii="Arial" w:hAnsi="Arial" w:cs="Arial"/>
          <w:sz w:val="20"/>
          <w:szCs w:val="20"/>
        </w:rPr>
        <w:t>.</w:t>
      </w:r>
    </w:p>
    <w:p w14:paraId="6ED66AE4" w14:textId="77777777" w:rsidR="00453CC9" w:rsidRPr="00254E79" w:rsidRDefault="00453CC9" w:rsidP="00F756B6">
      <w:pPr>
        <w:spacing w:line="276" w:lineRule="auto"/>
        <w:jc w:val="both"/>
        <w:rPr>
          <w:rFonts w:ascii="Arial" w:hAnsi="Arial" w:cs="Arial"/>
          <w:sz w:val="20"/>
          <w:szCs w:val="20"/>
        </w:rPr>
      </w:pPr>
    </w:p>
    <w:p w14:paraId="32CF9F52" w14:textId="7095FB3B"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C864D8" w:rsidRPr="00254E79">
        <w:rPr>
          <w:rFonts w:ascii="Arial" w:hAnsi="Arial" w:cs="Arial"/>
          <w:b/>
          <w:sz w:val="20"/>
          <w:szCs w:val="20"/>
        </w:rPr>
        <w:t xml:space="preserve"> 1</w:t>
      </w:r>
      <w:r w:rsidRPr="00254E79">
        <w:rPr>
          <w:rFonts w:ascii="Arial" w:hAnsi="Arial" w:cs="Arial"/>
          <w:b/>
          <w:sz w:val="20"/>
          <w:szCs w:val="20"/>
        </w:rPr>
        <w:t>.</w:t>
      </w:r>
    </w:p>
    <w:p w14:paraId="621FD53E" w14:textId="5A41FA3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no están impedidos para ejercer la </w:t>
      </w:r>
      <w:r w:rsidR="00186B94" w:rsidRPr="00254E79">
        <w:rPr>
          <w:rFonts w:ascii="Arial" w:hAnsi="Arial" w:cs="Arial"/>
          <w:sz w:val="20"/>
          <w:szCs w:val="20"/>
        </w:rPr>
        <w:t>Representación Legal</w:t>
      </w:r>
      <w:r w:rsidR="00AC1A0D"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7A449E29" w14:textId="77777777" w:rsidR="00453CC9" w:rsidRPr="00254E79" w:rsidRDefault="00453CC9" w:rsidP="00F756B6">
      <w:pPr>
        <w:spacing w:line="276" w:lineRule="auto"/>
        <w:jc w:val="both"/>
        <w:rPr>
          <w:rFonts w:ascii="Arial" w:hAnsi="Arial" w:cs="Arial"/>
          <w:sz w:val="20"/>
          <w:szCs w:val="20"/>
        </w:rPr>
      </w:pPr>
    </w:p>
    <w:p w14:paraId="357487A7" w14:textId="6A0201E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ELECCIÓN DEL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5284D5C7" w14:textId="7B0EB768"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será elegido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misma. </w:t>
      </w:r>
    </w:p>
    <w:p w14:paraId="4D0A1167" w14:textId="77777777" w:rsidR="00453CC9" w:rsidRPr="00254E79" w:rsidRDefault="00453CC9" w:rsidP="00F756B6">
      <w:pPr>
        <w:spacing w:line="276" w:lineRule="auto"/>
        <w:jc w:val="both"/>
        <w:rPr>
          <w:rFonts w:ascii="Arial" w:hAnsi="Arial" w:cs="Arial"/>
          <w:sz w:val="20"/>
          <w:szCs w:val="20"/>
        </w:rPr>
      </w:pPr>
    </w:p>
    <w:p w14:paraId="164A7BA8" w14:textId="1691AF44" w:rsidR="00453CC9" w:rsidRPr="00254E79" w:rsidRDefault="0019004B"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7573A8" w:rsidRPr="00254E79">
        <w:rPr>
          <w:rFonts w:ascii="Arial" w:hAnsi="Arial" w:cs="Arial"/>
          <w:sz w:val="20"/>
          <w:szCs w:val="20"/>
        </w:rPr>
        <w:t>Empresa</w:t>
      </w:r>
      <w:r w:rsidR="00453CC9" w:rsidRPr="00254E79">
        <w:rPr>
          <w:rFonts w:ascii="Arial" w:hAnsi="Arial" w:cs="Arial"/>
          <w:sz w:val="20"/>
          <w:szCs w:val="20"/>
        </w:rPr>
        <w:t xml:space="preserve"> pertenece en 100%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453CC9" w:rsidRPr="00254E79">
        <w:rPr>
          <w:rFonts w:ascii="Arial" w:hAnsi="Arial" w:cs="Arial"/>
          <w:sz w:val="20"/>
          <w:szCs w:val="20"/>
        </w:rPr>
        <w:t xml:space="preserve">, mínimo dos (2) </w:t>
      </w:r>
      <w:r w:rsidR="00132E19" w:rsidRPr="00254E79">
        <w:rPr>
          <w:rFonts w:ascii="Arial" w:hAnsi="Arial" w:cs="Arial"/>
          <w:sz w:val="20"/>
          <w:szCs w:val="20"/>
        </w:rPr>
        <w:t>integrantes</w:t>
      </w:r>
      <w:r w:rsidR="00453CC9" w:rsidRPr="00254E79">
        <w:rPr>
          <w:rFonts w:ascii="Arial" w:hAnsi="Arial" w:cs="Arial"/>
          <w:sz w:val="20"/>
          <w:szCs w:val="20"/>
        </w:rPr>
        <w:t xml:space="preserve"> de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00453CC9" w:rsidRPr="00254E79">
        <w:rPr>
          <w:rFonts w:ascii="Arial" w:hAnsi="Arial" w:cs="Arial"/>
          <w:sz w:val="20"/>
          <w:szCs w:val="20"/>
        </w:rPr>
        <w:t xml:space="preserve"> podrán postular a una persona para ejercer la </w:t>
      </w:r>
      <w:r w:rsidR="00186B94" w:rsidRPr="00254E79">
        <w:rPr>
          <w:rFonts w:ascii="Arial" w:hAnsi="Arial" w:cs="Arial"/>
          <w:sz w:val="20"/>
          <w:szCs w:val="20"/>
        </w:rPr>
        <w:t>Representación Legal</w:t>
      </w:r>
      <w:r w:rsidR="00453CC9" w:rsidRPr="00254E79">
        <w:rPr>
          <w:rFonts w:ascii="Arial" w:hAnsi="Arial" w:cs="Arial"/>
          <w:sz w:val="20"/>
          <w:szCs w:val="20"/>
        </w:rPr>
        <w:t xml:space="preserve">. No es necesario que los postulados sean </w:t>
      </w:r>
      <w:r w:rsidR="00132E19" w:rsidRPr="00254E79">
        <w:rPr>
          <w:rFonts w:ascii="Arial" w:hAnsi="Arial" w:cs="Arial"/>
          <w:sz w:val="20"/>
          <w:szCs w:val="20"/>
        </w:rPr>
        <w:t>integrantes</w:t>
      </w:r>
      <w:r w:rsidR="00453CC9" w:rsidRPr="00254E79">
        <w:rPr>
          <w:rFonts w:ascii="Arial" w:hAnsi="Arial" w:cs="Arial"/>
          <w:sz w:val="20"/>
          <w:szCs w:val="20"/>
        </w:rPr>
        <w:t xml:space="preserve"> de </w:t>
      </w:r>
      <w:r w:rsidR="007573A8" w:rsidRPr="00254E79">
        <w:rPr>
          <w:rFonts w:ascii="Arial" w:hAnsi="Arial" w:cs="Arial"/>
          <w:sz w:val="20"/>
          <w:szCs w:val="20"/>
        </w:rPr>
        <w:t>la Comisión Empresarial</w:t>
      </w:r>
      <w:r w:rsidR="00453CC9" w:rsidRPr="00254E79">
        <w:rPr>
          <w:rFonts w:ascii="Arial" w:hAnsi="Arial" w:cs="Arial"/>
          <w:sz w:val="20"/>
          <w:szCs w:val="20"/>
        </w:rPr>
        <w:t xml:space="preserve"> o de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w:t>
      </w:r>
    </w:p>
    <w:p w14:paraId="42768A56" w14:textId="77777777" w:rsidR="00453CC9" w:rsidRPr="00254E79" w:rsidRDefault="00453CC9" w:rsidP="00F756B6">
      <w:pPr>
        <w:spacing w:line="276" w:lineRule="auto"/>
        <w:jc w:val="both"/>
        <w:rPr>
          <w:rFonts w:ascii="Arial" w:hAnsi="Arial" w:cs="Arial"/>
          <w:sz w:val="20"/>
          <w:szCs w:val="20"/>
        </w:rPr>
      </w:pPr>
    </w:p>
    <w:p w14:paraId="58A5E8D2" w14:textId="537270A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no podrán postularse a título personal, pero podrán ser nominados por otros </w:t>
      </w:r>
      <w:r w:rsidR="00132E19" w:rsidRPr="00254E79">
        <w:rPr>
          <w:rFonts w:ascii="Arial" w:hAnsi="Arial" w:cs="Arial"/>
          <w:sz w:val="20"/>
          <w:szCs w:val="20"/>
        </w:rPr>
        <w:t>integrantes</w:t>
      </w:r>
      <w:r w:rsidRPr="00254E79">
        <w:rPr>
          <w:rFonts w:ascii="Arial" w:hAnsi="Arial" w:cs="Arial"/>
          <w:sz w:val="20"/>
          <w:szCs w:val="20"/>
        </w:rPr>
        <w:t xml:space="preserv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w:t>
      </w:r>
    </w:p>
    <w:p w14:paraId="6FE1A97C" w14:textId="77777777" w:rsidR="00453CC9" w:rsidRPr="00254E79" w:rsidRDefault="00453CC9" w:rsidP="00F756B6">
      <w:pPr>
        <w:spacing w:line="276" w:lineRule="auto"/>
        <w:jc w:val="both"/>
        <w:rPr>
          <w:rFonts w:ascii="Arial" w:hAnsi="Arial" w:cs="Arial"/>
          <w:b/>
          <w:sz w:val="20"/>
          <w:szCs w:val="20"/>
        </w:rPr>
      </w:pPr>
    </w:p>
    <w:p w14:paraId="3F2FFB26" w14:textId="1BB8317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Si la </w:t>
      </w:r>
      <w:r w:rsidR="007573A8" w:rsidRPr="00254E79">
        <w:rPr>
          <w:rFonts w:ascii="Arial" w:hAnsi="Arial" w:cs="Arial"/>
          <w:sz w:val="20"/>
          <w:szCs w:val="20"/>
        </w:rPr>
        <w:t>Empresa</w:t>
      </w:r>
      <w:r w:rsidRPr="00254E79">
        <w:rPr>
          <w:rFonts w:ascii="Arial" w:hAnsi="Arial" w:cs="Arial"/>
          <w:sz w:val="20"/>
          <w:szCs w:val="20"/>
        </w:rPr>
        <w:t xml:space="preserve"> está creada en el marco de una alianza y/o con capital privado, en el Acta de constitución de la </w:t>
      </w:r>
      <w:r w:rsidR="007573A8" w:rsidRPr="00254E79">
        <w:rPr>
          <w:rFonts w:ascii="Arial" w:hAnsi="Arial" w:cs="Arial"/>
          <w:sz w:val="20"/>
          <w:szCs w:val="20"/>
        </w:rPr>
        <w:t>Empresa</w:t>
      </w:r>
      <w:r w:rsidRPr="00254E79">
        <w:rPr>
          <w:rFonts w:ascii="Arial" w:hAnsi="Arial" w:cs="Arial"/>
          <w:sz w:val="20"/>
          <w:szCs w:val="20"/>
        </w:rPr>
        <w:t xml:space="preserve"> se fijarán los parámetros para la elección del </w:t>
      </w:r>
      <w:r w:rsidR="00CE1DF1" w:rsidRPr="00254E79">
        <w:rPr>
          <w:rFonts w:ascii="Arial" w:hAnsi="Arial" w:cs="Arial"/>
          <w:sz w:val="20"/>
          <w:szCs w:val="20"/>
        </w:rPr>
        <w:t>Representante Legal</w:t>
      </w:r>
      <w:r w:rsidRPr="00254E79">
        <w:rPr>
          <w:rFonts w:ascii="Arial" w:hAnsi="Arial" w:cs="Arial"/>
          <w:sz w:val="20"/>
          <w:szCs w:val="20"/>
        </w:rPr>
        <w:t>.</w:t>
      </w:r>
    </w:p>
    <w:p w14:paraId="2EC2B972" w14:textId="77777777" w:rsidR="00453CC9" w:rsidRPr="00254E79" w:rsidRDefault="00453CC9" w:rsidP="00F756B6">
      <w:pPr>
        <w:spacing w:line="276" w:lineRule="auto"/>
        <w:jc w:val="both"/>
        <w:rPr>
          <w:rFonts w:ascii="Arial" w:hAnsi="Arial" w:cs="Arial"/>
          <w:b/>
          <w:sz w:val="20"/>
          <w:szCs w:val="20"/>
        </w:rPr>
      </w:pPr>
    </w:p>
    <w:p w14:paraId="7F511FAE" w14:textId="6833304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FUNCIONES DEL </w:t>
      </w:r>
      <w:r w:rsidR="00CE1DF1" w:rsidRPr="00254E79">
        <w:rPr>
          <w:rFonts w:ascii="Arial" w:hAnsi="Arial" w:cs="Arial"/>
          <w:b/>
          <w:sz w:val="20"/>
          <w:szCs w:val="20"/>
        </w:rPr>
        <w:t>REPRESENTANTE LEGAL</w:t>
      </w:r>
      <w:r w:rsidRPr="00254E79">
        <w:rPr>
          <w:rFonts w:ascii="Arial" w:hAnsi="Arial" w:cs="Arial"/>
          <w:b/>
          <w:sz w:val="20"/>
          <w:szCs w:val="20"/>
        </w:rPr>
        <w:t xml:space="preserve"> DE LA </w:t>
      </w:r>
      <w:r w:rsidR="007573A8" w:rsidRPr="00254E79">
        <w:rPr>
          <w:rFonts w:ascii="Arial" w:hAnsi="Arial" w:cs="Arial"/>
          <w:b/>
          <w:sz w:val="20"/>
          <w:szCs w:val="20"/>
        </w:rPr>
        <w:t>EMPRESA</w:t>
      </w:r>
      <w:r w:rsidRPr="00254E79">
        <w:rPr>
          <w:rFonts w:ascii="Arial" w:hAnsi="Arial" w:cs="Arial"/>
          <w:b/>
          <w:sz w:val="20"/>
          <w:szCs w:val="20"/>
        </w:rPr>
        <w:t>.</w:t>
      </w:r>
    </w:p>
    <w:p w14:paraId="66394B2C" w14:textId="19D7AFB5"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Las funciones del </w:t>
      </w:r>
      <w:r w:rsidR="00CE1DF1" w:rsidRPr="00254E79">
        <w:rPr>
          <w:rFonts w:ascii="Arial" w:hAnsi="Arial" w:cs="Arial"/>
          <w:sz w:val="20"/>
          <w:szCs w:val="20"/>
        </w:rPr>
        <w:t>Representante Legal</w:t>
      </w:r>
      <w:r w:rsidR="0019004B"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estarán determinado en el contrato de delegación de Representación, en el reglamento interno de la </w:t>
      </w:r>
      <w:r w:rsidR="007573A8" w:rsidRPr="00254E79">
        <w:rPr>
          <w:rFonts w:ascii="Arial" w:hAnsi="Arial" w:cs="Arial"/>
          <w:sz w:val="20"/>
          <w:szCs w:val="20"/>
        </w:rPr>
        <w:t>Empresa</w:t>
      </w:r>
      <w:r w:rsidRPr="00254E79">
        <w:rPr>
          <w:rFonts w:ascii="Arial" w:hAnsi="Arial" w:cs="Arial"/>
          <w:sz w:val="20"/>
          <w:szCs w:val="20"/>
        </w:rPr>
        <w:t xml:space="preserve"> y/o</w:t>
      </w:r>
      <w:r w:rsidR="0019004B" w:rsidRPr="00254E79">
        <w:rPr>
          <w:rFonts w:ascii="Arial" w:hAnsi="Arial" w:cs="Arial"/>
          <w:sz w:val="20"/>
          <w:szCs w:val="20"/>
        </w:rPr>
        <w:t xml:space="preserve"> el Acta de constitución de la </w:t>
      </w:r>
      <w:r w:rsidR="007573A8" w:rsidRPr="00254E79">
        <w:rPr>
          <w:rFonts w:ascii="Arial" w:hAnsi="Arial" w:cs="Arial"/>
          <w:sz w:val="20"/>
          <w:szCs w:val="20"/>
        </w:rPr>
        <w:t>Empresa</w:t>
      </w:r>
      <w:r w:rsidRPr="00254E79">
        <w:rPr>
          <w:rFonts w:ascii="Arial" w:hAnsi="Arial" w:cs="Arial"/>
          <w:sz w:val="20"/>
          <w:szCs w:val="20"/>
        </w:rPr>
        <w:t>. En estos documentos se especificará su propio reglamento que incluirá entre otras sus funciones, honorarios y competencias.</w:t>
      </w:r>
    </w:p>
    <w:p w14:paraId="3F05C5A7" w14:textId="77777777" w:rsidR="00453CC9" w:rsidRPr="00254E79" w:rsidRDefault="00453CC9" w:rsidP="00F756B6">
      <w:pPr>
        <w:spacing w:line="276" w:lineRule="auto"/>
        <w:jc w:val="both"/>
        <w:rPr>
          <w:rFonts w:ascii="Arial" w:hAnsi="Arial" w:cs="Arial"/>
          <w:b/>
          <w:sz w:val="20"/>
          <w:szCs w:val="20"/>
        </w:rPr>
      </w:pPr>
    </w:p>
    <w:p w14:paraId="5B7C7C5F" w14:textId="7A874A4D"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CONTRATACIÓN Y RELACIONES LABORALES DE LA </w:t>
      </w:r>
      <w:r w:rsidR="007573A8" w:rsidRPr="00254E79">
        <w:rPr>
          <w:rFonts w:ascii="Arial" w:hAnsi="Arial" w:cs="Arial"/>
          <w:b/>
          <w:sz w:val="20"/>
          <w:szCs w:val="20"/>
        </w:rPr>
        <w:t>EMPRESA</w:t>
      </w:r>
      <w:r w:rsidRPr="00254E79">
        <w:rPr>
          <w:rFonts w:ascii="Arial" w:hAnsi="Arial" w:cs="Arial"/>
          <w:b/>
          <w:sz w:val="20"/>
          <w:szCs w:val="20"/>
        </w:rPr>
        <w:t xml:space="preserve">. </w:t>
      </w:r>
    </w:p>
    <w:p w14:paraId="51BC2725" w14:textId="02C3C24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Contratación y relaciones laborales de la </w:t>
      </w:r>
      <w:r w:rsidR="007573A8" w:rsidRPr="00254E79">
        <w:rPr>
          <w:rFonts w:ascii="Arial" w:hAnsi="Arial" w:cs="Arial"/>
          <w:sz w:val="20"/>
          <w:szCs w:val="20"/>
        </w:rPr>
        <w:t>Empresa</w:t>
      </w:r>
      <w:r w:rsidRPr="00254E79">
        <w:rPr>
          <w:rFonts w:ascii="Arial" w:hAnsi="Arial" w:cs="Arial"/>
          <w:sz w:val="20"/>
          <w:szCs w:val="20"/>
        </w:rPr>
        <w:t xml:space="preserve">, estarán sujetas a todas las disposiciones legales en materia laboral y las demás que regulen el funcionamiento de las </w:t>
      </w:r>
      <w:r w:rsidR="007573A8" w:rsidRPr="00254E79">
        <w:rPr>
          <w:rFonts w:ascii="Arial" w:hAnsi="Arial" w:cs="Arial"/>
          <w:sz w:val="20"/>
          <w:szCs w:val="20"/>
        </w:rPr>
        <w:t>Empresa</w:t>
      </w:r>
      <w:r w:rsidRPr="00254E79">
        <w:rPr>
          <w:rFonts w:ascii="Arial" w:hAnsi="Arial" w:cs="Arial"/>
          <w:sz w:val="20"/>
          <w:szCs w:val="20"/>
        </w:rPr>
        <w:t xml:space="preserve">s de acuerdo con su naturaleza jurídica y vocación. Los contratos con el Gerente, el Revisor </w:t>
      </w:r>
      <w:r w:rsidR="00AF2F20" w:rsidRPr="00254E79">
        <w:rPr>
          <w:rFonts w:ascii="Arial" w:hAnsi="Arial" w:cs="Arial"/>
          <w:sz w:val="20"/>
          <w:szCs w:val="20"/>
        </w:rPr>
        <w:t>Fiscal</w:t>
      </w:r>
      <w:r w:rsidRPr="00254E79">
        <w:rPr>
          <w:rFonts w:ascii="Arial" w:hAnsi="Arial" w:cs="Arial"/>
          <w:sz w:val="20"/>
          <w:szCs w:val="20"/>
        </w:rPr>
        <w:t xml:space="preserve">, Contador Público, Auditor y/o demás empleados serán suscritos por 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3A36A017" w14:textId="77777777" w:rsidR="00453CC9" w:rsidRPr="00254E79" w:rsidRDefault="00453CC9" w:rsidP="00F756B6">
      <w:pPr>
        <w:spacing w:line="276" w:lineRule="auto"/>
        <w:jc w:val="both"/>
        <w:rPr>
          <w:rFonts w:ascii="Arial" w:hAnsi="Arial" w:cs="Arial"/>
          <w:b/>
          <w:sz w:val="20"/>
          <w:szCs w:val="20"/>
        </w:rPr>
      </w:pPr>
    </w:p>
    <w:p w14:paraId="5CA8708A" w14:textId="684F8A1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INICIO DE OPERACIÓN DE LA </w:t>
      </w:r>
      <w:r w:rsidR="007573A8" w:rsidRPr="00254E79">
        <w:rPr>
          <w:rFonts w:ascii="Arial" w:hAnsi="Arial" w:cs="Arial"/>
          <w:b/>
          <w:sz w:val="20"/>
          <w:szCs w:val="20"/>
        </w:rPr>
        <w:t>EMPRESA</w:t>
      </w:r>
      <w:r w:rsidRPr="00254E79">
        <w:rPr>
          <w:rFonts w:ascii="Arial" w:hAnsi="Arial" w:cs="Arial"/>
          <w:b/>
          <w:sz w:val="20"/>
          <w:szCs w:val="20"/>
        </w:rPr>
        <w:t>.</w:t>
      </w:r>
    </w:p>
    <w:p w14:paraId="44F24456" w14:textId="474B5CFB"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Una vez se tenga claridad sobre los parámetros legales, laborales, contractuales y tributarios vigentes que regirán al negocio o </w:t>
      </w:r>
      <w:r w:rsidR="007573A8" w:rsidRPr="00254E79">
        <w:rPr>
          <w:rFonts w:ascii="Arial" w:hAnsi="Arial" w:cs="Arial"/>
          <w:sz w:val="20"/>
          <w:szCs w:val="20"/>
        </w:rPr>
        <w:t>Empresa</w:t>
      </w:r>
      <w:r w:rsidRPr="00254E79">
        <w:rPr>
          <w:rFonts w:ascii="Arial" w:hAnsi="Arial" w:cs="Arial"/>
          <w:sz w:val="20"/>
          <w:szCs w:val="20"/>
        </w:rPr>
        <w:t xml:space="preserve">; y creada la estructura administrativa y jurídica de la misma;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dicha </w:t>
      </w:r>
      <w:r w:rsidR="007573A8" w:rsidRPr="00254E79">
        <w:rPr>
          <w:rFonts w:ascii="Arial" w:hAnsi="Arial" w:cs="Arial"/>
          <w:sz w:val="20"/>
          <w:szCs w:val="20"/>
        </w:rPr>
        <w:t>Empresa</w:t>
      </w:r>
      <w:r w:rsidRPr="00254E79">
        <w:rPr>
          <w:rFonts w:ascii="Arial" w:hAnsi="Arial" w:cs="Arial"/>
          <w:sz w:val="20"/>
          <w:szCs w:val="20"/>
        </w:rPr>
        <w:t xml:space="preserve"> dará inicio a la implementación del modelo de negocio de acuerdo con la propuesta de valor presentada. Al efecto levantará un Acta e informará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en la siguiente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1D3467CB" w14:textId="77777777" w:rsidR="00453CC9" w:rsidRPr="00254E79" w:rsidRDefault="00453CC9" w:rsidP="00F756B6">
      <w:pPr>
        <w:spacing w:line="276" w:lineRule="auto"/>
        <w:jc w:val="both"/>
        <w:rPr>
          <w:rFonts w:ascii="Arial" w:hAnsi="Arial" w:cs="Arial"/>
          <w:b/>
          <w:sz w:val="20"/>
          <w:szCs w:val="20"/>
        </w:rPr>
      </w:pPr>
    </w:p>
    <w:p w14:paraId="7E7E9455" w14:textId="39F93C4D"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VIGILANCIA DE LAS </w:t>
      </w:r>
      <w:r w:rsidR="007573A8" w:rsidRPr="00254E79">
        <w:rPr>
          <w:rFonts w:ascii="Arial" w:hAnsi="Arial" w:cs="Arial"/>
          <w:b/>
          <w:sz w:val="20"/>
          <w:szCs w:val="20"/>
        </w:rPr>
        <w:t>EMPRESA</w:t>
      </w:r>
      <w:r w:rsidRPr="00254E79">
        <w:rPr>
          <w:rFonts w:ascii="Arial" w:hAnsi="Arial" w:cs="Arial"/>
          <w:b/>
          <w:sz w:val="20"/>
          <w:szCs w:val="20"/>
        </w:rPr>
        <w:t>S COMUNALES.</w:t>
      </w:r>
    </w:p>
    <w:p w14:paraId="590D8CEB" w14:textId="3FB6B47A"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vigilancia sobre los recursos ejecutados y los dividendos que generen la </w:t>
      </w:r>
      <w:r w:rsidR="007573A8" w:rsidRPr="00254E79">
        <w:rPr>
          <w:rFonts w:ascii="Arial" w:hAnsi="Arial" w:cs="Arial"/>
          <w:sz w:val="20"/>
          <w:szCs w:val="20"/>
        </w:rPr>
        <w:t>Empresa</w:t>
      </w:r>
      <w:r w:rsidRPr="00254E79">
        <w:rPr>
          <w:rFonts w:ascii="Arial" w:hAnsi="Arial" w:cs="Arial"/>
          <w:sz w:val="20"/>
          <w:szCs w:val="20"/>
        </w:rPr>
        <w:t xml:space="preserve"> estará a cargo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la </w:t>
      </w:r>
      <w:r w:rsidR="00CE1DF1" w:rsidRPr="00254E79">
        <w:rPr>
          <w:rFonts w:ascii="Arial" w:hAnsi="Arial" w:cs="Arial"/>
          <w:sz w:val="20"/>
          <w:szCs w:val="20"/>
        </w:rPr>
        <w:t>Directiva</w:t>
      </w:r>
      <w:r w:rsidRPr="00254E79">
        <w:rPr>
          <w:rFonts w:ascii="Arial" w:hAnsi="Arial" w:cs="Arial"/>
          <w:sz w:val="20"/>
          <w:szCs w:val="20"/>
        </w:rPr>
        <w:t xml:space="preserve"> de la misma y el </w:t>
      </w:r>
      <w:r w:rsidR="00AF2F20" w:rsidRPr="00254E79">
        <w:rPr>
          <w:rFonts w:ascii="Arial" w:hAnsi="Arial" w:cs="Arial"/>
          <w:sz w:val="20"/>
          <w:szCs w:val="20"/>
        </w:rPr>
        <w:t>Fiscal</w:t>
      </w:r>
      <w:r w:rsidRPr="00254E79">
        <w:rPr>
          <w:rFonts w:ascii="Arial" w:hAnsi="Arial" w:cs="Arial"/>
          <w:sz w:val="20"/>
          <w:szCs w:val="20"/>
        </w:rPr>
        <w:t xml:space="preserve">. De igual manera,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podrán ejercer vigilancia sobre los recursos, solicitando a los integrantes de </w:t>
      </w:r>
      <w:r w:rsidR="007573A8" w:rsidRPr="00254E79">
        <w:rPr>
          <w:rFonts w:ascii="Arial" w:hAnsi="Arial" w:cs="Arial"/>
          <w:sz w:val="20"/>
          <w:szCs w:val="20"/>
        </w:rPr>
        <w:t>la Comisión Empresarial</w:t>
      </w:r>
      <w:r w:rsidRPr="00254E79">
        <w:rPr>
          <w:rFonts w:ascii="Arial" w:hAnsi="Arial" w:cs="Arial"/>
          <w:sz w:val="20"/>
          <w:szCs w:val="20"/>
        </w:rPr>
        <w:t xml:space="preserve"> informe financiero y de gestión.</w:t>
      </w:r>
    </w:p>
    <w:p w14:paraId="77E3FFF0" w14:textId="77777777" w:rsidR="00453CC9" w:rsidRPr="00254E79" w:rsidRDefault="00453CC9" w:rsidP="00F756B6">
      <w:pPr>
        <w:spacing w:line="276" w:lineRule="auto"/>
        <w:jc w:val="both"/>
        <w:rPr>
          <w:rFonts w:ascii="Arial" w:hAnsi="Arial" w:cs="Arial"/>
          <w:b/>
          <w:sz w:val="20"/>
          <w:szCs w:val="20"/>
        </w:rPr>
      </w:pPr>
    </w:p>
    <w:p w14:paraId="00DEA1F6" w14:textId="60DB4467"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DEL GERENTE O ADMINISTRADOR.</w:t>
      </w:r>
    </w:p>
    <w:p w14:paraId="77F812EF" w14:textId="4A72D48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o una persona diferente que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designe, podrá ejercer como Gerente de la misma. En todo caso sus facultades deberán ser</w:t>
      </w:r>
      <w:r w:rsidR="00B93A0E" w:rsidRPr="00254E79">
        <w:rPr>
          <w:rFonts w:ascii="Arial" w:hAnsi="Arial" w:cs="Arial"/>
          <w:sz w:val="20"/>
          <w:szCs w:val="20"/>
        </w:rPr>
        <w:t xml:space="preserve"> delimitadas en el contrato de d</w:t>
      </w:r>
      <w:r w:rsidRPr="00254E79">
        <w:rPr>
          <w:rFonts w:ascii="Arial" w:hAnsi="Arial" w:cs="Arial"/>
          <w:sz w:val="20"/>
          <w:szCs w:val="20"/>
        </w:rPr>
        <w:t xml:space="preserve">esignación de la </w:t>
      </w:r>
      <w:r w:rsidR="00186B94" w:rsidRPr="00254E79">
        <w:rPr>
          <w:rFonts w:ascii="Arial" w:hAnsi="Arial" w:cs="Arial"/>
          <w:sz w:val="20"/>
          <w:szCs w:val="20"/>
        </w:rPr>
        <w:t>Representación Legal</w:t>
      </w:r>
      <w:r w:rsidRPr="00254E79">
        <w:rPr>
          <w:rFonts w:ascii="Arial" w:hAnsi="Arial" w:cs="Arial"/>
          <w:sz w:val="20"/>
          <w:szCs w:val="20"/>
        </w:rPr>
        <w:t xml:space="preserve"> y/o en el contrato laboral que vincule al Gerente.</w:t>
      </w:r>
    </w:p>
    <w:p w14:paraId="02FB605A" w14:textId="77777777" w:rsidR="00453CC9" w:rsidRPr="00254E79" w:rsidRDefault="00453CC9" w:rsidP="00F756B6">
      <w:pPr>
        <w:spacing w:line="276" w:lineRule="auto"/>
        <w:jc w:val="both"/>
        <w:rPr>
          <w:rFonts w:ascii="Arial" w:hAnsi="Arial" w:cs="Arial"/>
          <w:b/>
          <w:sz w:val="20"/>
          <w:szCs w:val="20"/>
        </w:rPr>
      </w:pPr>
    </w:p>
    <w:p w14:paraId="00AC0F93" w14:textId="03B54BFA"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CONTABILIDAD DE LAS </w:t>
      </w:r>
      <w:r w:rsidR="007573A8" w:rsidRPr="00254E79">
        <w:rPr>
          <w:rFonts w:ascii="Arial" w:hAnsi="Arial" w:cs="Arial"/>
          <w:b/>
          <w:sz w:val="20"/>
          <w:szCs w:val="20"/>
        </w:rPr>
        <w:t>EMPRESA</w:t>
      </w:r>
      <w:r w:rsidRPr="00254E79">
        <w:rPr>
          <w:rFonts w:ascii="Arial" w:hAnsi="Arial" w:cs="Arial"/>
          <w:b/>
          <w:sz w:val="20"/>
          <w:szCs w:val="20"/>
        </w:rPr>
        <w:t>S COMUNALES Y PRESENTACIÓN DE INFORMES.</w:t>
      </w:r>
    </w:p>
    <w:p w14:paraId="63DE3AB1" w14:textId="56F1E00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recaudo de los Recursos de los </w:t>
      </w:r>
      <w:r w:rsidR="007573A8" w:rsidRPr="00254E79">
        <w:rPr>
          <w:rFonts w:ascii="Arial" w:hAnsi="Arial" w:cs="Arial"/>
          <w:sz w:val="20"/>
          <w:szCs w:val="20"/>
        </w:rPr>
        <w:t>Proyectos Productivos</w:t>
      </w:r>
      <w:r w:rsidRPr="00254E79">
        <w:rPr>
          <w:rFonts w:ascii="Arial" w:hAnsi="Arial" w:cs="Arial"/>
          <w:sz w:val="20"/>
          <w:szCs w:val="20"/>
        </w:rPr>
        <w:t xml:space="preserve"> se realizará a través del sistema bancario y estarán a cargo del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o en su defecto por su Gerente.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designará un Contador Público que lleve la contabilidad sobre los dineros de la </w:t>
      </w:r>
      <w:r w:rsidR="007573A8" w:rsidRPr="00254E79">
        <w:rPr>
          <w:rFonts w:ascii="Arial" w:hAnsi="Arial" w:cs="Arial"/>
          <w:sz w:val="20"/>
          <w:szCs w:val="20"/>
        </w:rPr>
        <w:t>Empresa</w:t>
      </w:r>
      <w:r w:rsidRPr="00254E79">
        <w:rPr>
          <w:rFonts w:ascii="Arial" w:hAnsi="Arial" w:cs="Arial"/>
          <w:sz w:val="20"/>
          <w:szCs w:val="20"/>
        </w:rPr>
        <w:t xml:space="preserve">. El pago de este profesional Contable se realizará con cargo a los recursos generados por la </w:t>
      </w:r>
      <w:r w:rsidR="007573A8" w:rsidRPr="00254E79">
        <w:rPr>
          <w:rFonts w:ascii="Arial" w:hAnsi="Arial" w:cs="Arial"/>
          <w:sz w:val="20"/>
          <w:szCs w:val="20"/>
        </w:rPr>
        <w:t>Empresa</w:t>
      </w:r>
      <w:r w:rsidRPr="00254E79">
        <w:rPr>
          <w:rFonts w:ascii="Arial" w:hAnsi="Arial" w:cs="Arial"/>
          <w:sz w:val="20"/>
          <w:szCs w:val="20"/>
        </w:rPr>
        <w:t xml:space="preserve"> y el contrato de vinculación laboral deberá ser suscrito por el </w:t>
      </w:r>
      <w:r w:rsidR="00CE1DF1" w:rsidRPr="00254E79">
        <w:rPr>
          <w:rFonts w:ascii="Arial" w:hAnsi="Arial" w:cs="Arial"/>
          <w:sz w:val="20"/>
          <w:szCs w:val="20"/>
        </w:rPr>
        <w:t>Representante Legal</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El Contrato con el Contador público deberá incluir como obligación un informe mensual que este deberá presentar 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sobre el balance contable de la misma. </w:t>
      </w:r>
    </w:p>
    <w:p w14:paraId="5F7E834A" w14:textId="77777777" w:rsidR="00453CC9" w:rsidRPr="00254E79" w:rsidRDefault="00453CC9" w:rsidP="00F756B6">
      <w:pPr>
        <w:spacing w:line="276" w:lineRule="auto"/>
        <w:jc w:val="both"/>
        <w:rPr>
          <w:rFonts w:ascii="Arial" w:hAnsi="Arial" w:cs="Arial"/>
          <w:sz w:val="20"/>
          <w:szCs w:val="20"/>
        </w:rPr>
      </w:pPr>
    </w:p>
    <w:p w14:paraId="6D833307" w14:textId="25530118" w:rsidR="00F02DBA" w:rsidRPr="00254E79" w:rsidRDefault="00F02DBA" w:rsidP="00F756B6">
      <w:pPr>
        <w:spacing w:line="276" w:lineRule="auto"/>
        <w:jc w:val="both"/>
        <w:rPr>
          <w:rFonts w:ascii="Arial" w:hAnsi="Arial" w:cs="Arial"/>
          <w:b/>
          <w:sz w:val="20"/>
          <w:szCs w:val="20"/>
        </w:rPr>
      </w:pPr>
      <w:r w:rsidRPr="00254E79">
        <w:rPr>
          <w:rFonts w:ascii="Arial" w:hAnsi="Arial" w:cs="Arial"/>
          <w:b/>
          <w:sz w:val="20"/>
          <w:szCs w:val="20"/>
        </w:rPr>
        <w:t>PARÁGRAFO 1.</w:t>
      </w:r>
    </w:p>
    <w:p w14:paraId="137FA9AB" w14:textId="483336AC"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la </w:t>
      </w:r>
      <w:r w:rsidR="007573A8" w:rsidRPr="00254E79">
        <w:rPr>
          <w:rFonts w:ascii="Arial" w:hAnsi="Arial" w:cs="Arial"/>
          <w:sz w:val="20"/>
          <w:szCs w:val="20"/>
        </w:rPr>
        <w:t>Empresa</w:t>
      </w:r>
      <w:r w:rsidRPr="00254E79">
        <w:rPr>
          <w:rFonts w:ascii="Arial" w:hAnsi="Arial" w:cs="Arial"/>
          <w:sz w:val="20"/>
          <w:szCs w:val="20"/>
        </w:rPr>
        <w:t xml:space="preserve"> no pertenezca en su totalidad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w:t>
      </w:r>
      <w:r w:rsidR="007573A8" w:rsidRPr="00254E79">
        <w:rPr>
          <w:rFonts w:ascii="Arial" w:hAnsi="Arial" w:cs="Arial"/>
          <w:sz w:val="20"/>
          <w:szCs w:val="20"/>
        </w:rPr>
        <w:t>la Comisión Empresarial</w:t>
      </w:r>
      <w:r w:rsidRPr="00254E79">
        <w:rPr>
          <w:rFonts w:ascii="Arial" w:hAnsi="Arial" w:cs="Arial"/>
          <w:sz w:val="20"/>
          <w:szCs w:val="20"/>
        </w:rPr>
        <w:t xml:space="preserve"> de </w:t>
      </w:r>
      <w:r w:rsidR="00D079A3" w:rsidRPr="00254E79">
        <w:rPr>
          <w:rFonts w:ascii="Arial" w:hAnsi="Arial" w:cs="Arial"/>
          <w:sz w:val="20"/>
          <w:szCs w:val="20"/>
        </w:rPr>
        <w:t>Organización Comunal</w:t>
      </w:r>
      <w:r w:rsidRPr="00254E79">
        <w:rPr>
          <w:rFonts w:ascii="Arial" w:hAnsi="Arial" w:cs="Arial"/>
          <w:sz w:val="20"/>
          <w:szCs w:val="20"/>
        </w:rPr>
        <w:t xml:space="preserve">, deberá solicitar informes mensuales a los </w:t>
      </w:r>
      <w:r w:rsidR="00132E19" w:rsidRPr="00254E79">
        <w:rPr>
          <w:rFonts w:ascii="Arial" w:hAnsi="Arial" w:cs="Arial"/>
          <w:sz w:val="20"/>
          <w:szCs w:val="20"/>
        </w:rPr>
        <w:t>integrantes</w:t>
      </w:r>
      <w:r w:rsidRPr="00254E79">
        <w:rPr>
          <w:rFonts w:ascii="Arial" w:hAnsi="Arial" w:cs="Arial"/>
          <w:sz w:val="20"/>
          <w:szCs w:val="20"/>
        </w:rPr>
        <w:t xml:space="preserve"> de la Comisión que hagan parte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 xml:space="preserve"> para ser presentados a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w:t>
      </w:r>
    </w:p>
    <w:p w14:paraId="239CBB4C" w14:textId="77777777" w:rsidR="00453CC9" w:rsidRPr="00254E79" w:rsidRDefault="00453CC9" w:rsidP="00F756B6">
      <w:pPr>
        <w:spacing w:line="276" w:lineRule="auto"/>
        <w:jc w:val="both"/>
        <w:rPr>
          <w:rFonts w:ascii="Arial" w:hAnsi="Arial" w:cs="Arial"/>
          <w:b/>
          <w:sz w:val="20"/>
          <w:szCs w:val="20"/>
        </w:rPr>
      </w:pPr>
    </w:p>
    <w:p w14:paraId="4ECA1299" w14:textId="14B9847A"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SOSTENIMIENTO DE LA </w:t>
      </w:r>
      <w:r w:rsidR="007573A8" w:rsidRPr="00254E79">
        <w:rPr>
          <w:rFonts w:ascii="Arial" w:hAnsi="Arial" w:cs="Arial"/>
          <w:b/>
          <w:sz w:val="20"/>
          <w:szCs w:val="20"/>
        </w:rPr>
        <w:t>EMPRESA</w:t>
      </w:r>
      <w:r w:rsidRPr="00254E79">
        <w:rPr>
          <w:rFonts w:ascii="Arial" w:hAnsi="Arial" w:cs="Arial"/>
          <w:b/>
          <w:sz w:val="20"/>
          <w:szCs w:val="20"/>
        </w:rPr>
        <w:t>.</w:t>
      </w:r>
    </w:p>
    <w:p w14:paraId="39385611" w14:textId="3350752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7573A8" w:rsidRPr="00254E79">
        <w:rPr>
          <w:rFonts w:ascii="Arial" w:hAnsi="Arial" w:cs="Arial"/>
          <w:sz w:val="20"/>
          <w:szCs w:val="20"/>
        </w:rPr>
        <w:t>Empresa</w:t>
      </w:r>
      <w:r w:rsidRPr="00254E79">
        <w:rPr>
          <w:rFonts w:ascii="Arial" w:hAnsi="Arial" w:cs="Arial"/>
          <w:sz w:val="20"/>
          <w:szCs w:val="20"/>
        </w:rPr>
        <w:t xml:space="preserve"> podrá sostenerse con recursos producidos por la misma </w:t>
      </w:r>
      <w:r w:rsidR="007573A8" w:rsidRPr="00254E79">
        <w:rPr>
          <w:rFonts w:ascii="Arial" w:hAnsi="Arial" w:cs="Arial"/>
          <w:sz w:val="20"/>
          <w:szCs w:val="20"/>
        </w:rPr>
        <w:t>Empresa</w:t>
      </w:r>
      <w:r w:rsidRPr="00254E79">
        <w:rPr>
          <w:rFonts w:ascii="Arial" w:hAnsi="Arial" w:cs="Arial"/>
          <w:sz w:val="20"/>
          <w:szCs w:val="20"/>
        </w:rPr>
        <w:t xml:space="preserve"> o por recursos lícitos externos a misma de origen público o privado. De igual manera, acorde a la naturaleza de la </w:t>
      </w:r>
      <w:r w:rsidR="007573A8" w:rsidRPr="00254E79">
        <w:rPr>
          <w:rFonts w:ascii="Arial" w:hAnsi="Arial" w:cs="Arial"/>
          <w:sz w:val="20"/>
          <w:szCs w:val="20"/>
        </w:rPr>
        <w:t>Empresa</w:t>
      </w:r>
      <w:r w:rsidRPr="00254E79">
        <w:rPr>
          <w:rFonts w:ascii="Arial" w:hAnsi="Arial" w:cs="Arial"/>
          <w:sz w:val="20"/>
          <w:szCs w:val="20"/>
        </w:rPr>
        <w:t xml:space="preserve"> podrá recurrir a mecanismos de recapitalización y financiamiento que estén estipulados en el marco normativo colombiano, siempre y cuando sea autorizado por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414AA5E3" w14:textId="77777777" w:rsidR="00453CC9" w:rsidRPr="00254E79" w:rsidRDefault="00453CC9" w:rsidP="00F756B6">
      <w:pPr>
        <w:spacing w:line="276" w:lineRule="auto"/>
        <w:jc w:val="both"/>
        <w:rPr>
          <w:rFonts w:ascii="Arial" w:hAnsi="Arial" w:cs="Arial"/>
          <w:b/>
          <w:sz w:val="20"/>
          <w:szCs w:val="20"/>
        </w:rPr>
      </w:pPr>
    </w:p>
    <w:p w14:paraId="67CADBE4" w14:textId="77777777" w:rsidR="00453CC9" w:rsidRPr="00254E79" w:rsidRDefault="00453CC9" w:rsidP="00F756B6">
      <w:pPr>
        <w:spacing w:line="276" w:lineRule="auto"/>
        <w:jc w:val="both"/>
        <w:rPr>
          <w:rFonts w:ascii="Arial" w:hAnsi="Arial" w:cs="Arial"/>
          <w:b/>
          <w:sz w:val="20"/>
          <w:szCs w:val="20"/>
        </w:rPr>
      </w:pPr>
    </w:p>
    <w:p w14:paraId="1E8564C0" w14:textId="44CEB787" w:rsidR="00453CC9" w:rsidRPr="00254E79" w:rsidRDefault="00453CC9" w:rsidP="00B4396F">
      <w:pPr>
        <w:pStyle w:val="Ttulo1"/>
      </w:pPr>
      <w:bookmarkStart w:id="28" w:name="_Toc200447739"/>
      <w:r w:rsidRPr="00254E79">
        <w:t>CAPITULO XX</w:t>
      </w:r>
      <w:r w:rsidR="002748AC">
        <w:t>VIII</w:t>
      </w:r>
      <w:r w:rsidR="000674F9" w:rsidRPr="00254E79">
        <w:t>.</w:t>
      </w:r>
      <w:r w:rsidR="00B4396F" w:rsidRPr="00254E79">
        <w:t xml:space="preserve"> </w:t>
      </w:r>
      <w:r w:rsidRPr="00254E79">
        <w:t xml:space="preserve">DE LOS DIVIDENDOS Y </w:t>
      </w:r>
      <w:r w:rsidR="004B7F85" w:rsidRPr="00254E79">
        <w:t>ESTÍMULOS</w:t>
      </w:r>
      <w:r w:rsidRPr="00254E79">
        <w:t xml:space="preserve"> A LA PARTICIPACIÓN EN LOS PROYECTOS PRODUCTIVOS Y/O </w:t>
      </w:r>
      <w:r w:rsidR="007573A8" w:rsidRPr="00254E79">
        <w:t>EMPRESA</w:t>
      </w:r>
      <w:r w:rsidRPr="00254E79">
        <w:t>RIALES</w:t>
      </w:r>
      <w:r w:rsidR="000674F9" w:rsidRPr="00254E79">
        <w:t>.</w:t>
      </w:r>
      <w:bookmarkEnd w:id="28"/>
    </w:p>
    <w:p w14:paraId="7E76DA43" w14:textId="77777777" w:rsidR="00453CC9" w:rsidRPr="00254E79" w:rsidRDefault="00453CC9" w:rsidP="00F756B6">
      <w:pPr>
        <w:spacing w:line="276" w:lineRule="auto"/>
        <w:jc w:val="both"/>
        <w:rPr>
          <w:rFonts w:ascii="Arial" w:hAnsi="Arial" w:cs="Arial"/>
          <w:b/>
          <w:sz w:val="20"/>
          <w:szCs w:val="20"/>
        </w:rPr>
      </w:pPr>
    </w:p>
    <w:p w14:paraId="30A0253E" w14:textId="7976E071"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DE LOS DIVIDENDOS</w:t>
      </w:r>
      <w:r w:rsidR="005C2F99" w:rsidRPr="00254E79">
        <w:rPr>
          <w:rFonts w:ascii="Arial" w:hAnsi="Arial" w:cs="Arial"/>
          <w:b/>
          <w:sz w:val="20"/>
          <w:szCs w:val="20"/>
        </w:rPr>
        <w:t xml:space="preserve"> DE LOS PROYECTOS PRODUCTIVOS Y/O </w:t>
      </w:r>
      <w:r w:rsidR="007573A8" w:rsidRPr="00254E79">
        <w:rPr>
          <w:rFonts w:ascii="Arial" w:hAnsi="Arial" w:cs="Arial"/>
          <w:b/>
          <w:sz w:val="20"/>
          <w:szCs w:val="20"/>
        </w:rPr>
        <w:t>EMPRESA</w:t>
      </w:r>
      <w:r w:rsidR="005C2F99" w:rsidRPr="00254E79">
        <w:rPr>
          <w:rFonts w:ascii="Arial" w:hAnsi="Arial" w:cs="Arial"/>
          <w:b/>
          <w:sz w:val="20"/>
          <w:szCs w:val="20"/>
        </w:rPr>
        <w:t>RIALES.</w:t>
      </w:r>
    </w:p>
    <w:p w14:paraId="0AC17A64" w14:textId="59261DA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Se entenderá por “dividendos”, “utilidades” o “ganancias”, al dinero o recursos generados por las actividades de los Proyectos Productivos o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una vez librados los gastos de funcionamiento, insumos, salarios, obligaciones tributarias, servicios de deuda, y las obligaciones que se generen en el marco de la operación de las </w:t>
      </w:r>
      <w:r w:rsidR="007573A8" w:rsidRPr="00254E79">
        <w:rPr>
          <w:rFonts w:ascii="Arial" w:hAnsi="Arial" w:cs="Arial"/>
          <w:sz w:val="20"/>
          <w:szCs w:val="20"/>
        </w:rPr>
        <w:t>Empresa</w:t>
      </w:r>
      <w:r w:rsidRPr="00254E79">
        <w:rPr>
          <w:rFonts w:ascii="Arial" w:hAnsi="Arial" w:cs="Arial"/>
          <w:sz w:val="20"/>
          <w:szCs w:val="20"/>
        </w:rPr>
        <w:t xml:space="preserve">s. </w:t>
      </w:r>
    </w:p>
    <w:p w14:paraId="3B811104" w14:textId="77777777" w:rsidR="00453CC9" w:rsidRPr="00254E79" w:rsidRDefault="00453CC9" w:rsidP="00F756B6">
      <w:pPr>
        <w:spacing w:line="276" w:lineRule="auto"/>
        <w:jc w:val="both"/>
        <w:rPr>
          <w:rFonts w:ascii="Arial" w:hAnsi="Arial" w:cs="Arial"/>
          <w:sz w:val="20"/>
          <w:szCs w:val="20"/>
        </w:rPr>
      </w:pPr>
    </w:p>
    <w:p w14:paraId="61769341" w14:textId="30D04E9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En el caso de las </w:t>
      </w:r>
      <w:r w:rsidR="007573A8" w:rsidRPr="00254E79">
        <w:rPr>
          <w:rFonts w:ascii="Arial" w:hAnsi="Arial" w:cs="Arial"/>
          <w:sz w:val="20"/>
          <w:szCs w:val="20"/>
        </w:rPr>
        <w:t>Empresa</w:t>
      </w:r>
      <w:r w:rsidRPr="00254E79">
        <w:rPr>
          <w:rFonts w:ascii="Arial" w:hAnsi="Arial" w:cs="Arial"/>
          <w:sz w:val="20"/>
          <w:szCs w:val="20"/>
        </w:rPr>
        <w:t xml:space="preserve">s que sean propiedad total de la </w:t>
      </w:r>
      <w:r w:rsidR="00136D8E" w:rsidRPr="00254E79">
        <w:rPr>
          <w:rFonts w:ascii="Arial" w:hAnsi="Arial" w:cs="Arial"/>
          <w:sz w:val="20"/>
          <w:szCs w:val="20"/>
        </w:rPr>
        <w:t>Junta</w:t>
      </w:r>
      <w:r w:rsidRPr="00254E79">
        <w:rPr>
          <w:rFonts w:ascii="Arial" w:hAnsi="Arial" w:cs="Arial"/>
          <w:sz w:val="20"/>
          <w:szCs w:val="20"/>
        </w:rPr>
        <w:t xml:space="preserve">, será el contador público de la </w:t>
      </w:r>
      <w:r w:rsidR="007573A8" w:rsidRPr="00254E79">
        <w:rPr>
          <w:rFonts w:ascii="Arial" w:hAnsi="Arial" w:cs="Arial"/>
          <w:sz w:val="20"/>
          <w:szCs w:val="20"/>
        </w:rPr>
        <w:t>Empresa</w:t>
      </w:r>
      <w:r w:rsidRPr="00254E79">
        <w:rPr>
          <w:rFonts w:ascii="Arial" w:hAnsi="Arial" w:cs="Arial"/>
          <w:sz w:val="20"/>
          <w:szCs w:val="20"/>
        </w:rPr>
        <w:t xml:space="preserve"> quien certificará los dividendos generados.</w:t>
      </w:r>
    </w:p>
    <w:p w14:paraId="1CFC056C" w14:textId="77777777" w:rsidR="00453CC9" w:rsidRPr="00254E79" w:rsidRDefault="00453CC9" w:rsidP="00F756B6">
      <w:pPr>
        <w:spacing w:line="276" w:lineRule="auto"/>
        <w:jc w:val="both"/>
        <w:rPr>
          <w:rFonts w:ascii="Arial" w:hAnsi="Arial" w:cs="Arial"/>
          <w:sz w:val="20"/>
          <w:szCs w:val="20"/>
        </w:rPr>
      </w:pPr>
    </w:p>
    <w:p w14:paraId="0B68CDCA" w14:textId="1F81CC42"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Cuando la </w:t>
      </w:r>
      <w:r w:rsidR="007573A8" w:rsidRPr="00254E79">
        <w:rPr>
          <w:rFonts w:ascii="Arial" w:hAnsi="Arial" w:cs="Arial"/>
          <w:sz w:val="20"/>
          <w:szCs w:val="20"/>
        </w:rPr>
        <w:t>Empresa</w:t>
      </w:r>
      <w:r w:rsidRPr="00254E79">
        <w:rPr>
          <w:rFonts w:ascii="Arial" w:hAnsi="Arial" w:cs="Arial"/>
          <w:sz w:val="20"/>
          <w:szCs w:val="20"/>
        </w:rPr>
        <w:t xml:space="preserve"> no pertenezca en su totalidad a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la participación de </w:t>
      </w:r>
      <w:r w:rsidR="006D2311" w:rsidRPr="00254E79">
        <w:rPr>
          <w:rFonts w:ascii="Arial" w:hAnsi="Arial" w:cs="Arial"/>
          <w:sz w:val="20"/>
          <w:szCs w:val="20"/>
        </w:rPr>
        <w:t>la Organización</w:t>
      </w:r>
      <w:r w:rsidRPr="00254E79">
        <w:rPr>
          <w:rFonts w:ascii="Arial" w:hAnsi="Arial" w:cs="Arial"/>
          <w:sz w:val="20"/>
          <w:szCs w:val="20"/>
        </w:rPr>
        <w:t xml:space="preserve"> en los dividendos estará determinada por el Acta de constitución de la </w:t>
      </w:r>
      <w:r w:rsidR="007573A8" w:rsidRPr="00254E79">
        <w:rPr>
          <w:rFonts w:ascii="Arial" w:hAnsi="Arial" w:cs="Arial"/>
          <w:sz w:val="20"/>
          <w:szCs w:val="20"/>
        </w:rPr>
        <w:t>Empresa</w:t>
      </w:r>
      <w:r w:rsidRPr="00254E79">
        <w:rPr>
          <w:rFonts w:ascii="Arial" w:hAnsi="Arial" w:cs="Arial"/>
          <w:sz w:val="20"/>
          <w:szCs w:val="20"/>
        </w:rPr>
        <w:t xml:space="preserve"> o el reglamento interno de la misma.</w:t>
      </w:r>
    </w:p>
    <w:p w14:paraId="4EAB71C8" w14:textId="77777777" w:rsidR="00453CC9" w:rsidRPr="00254E79" w:rsidRDefault="00453CC9" w:rsidP="00F756B6">
      <w:pPr>
        <w:spacing w:line="276" w:lineRule="auto"/>
        <w:jc w:val="both"/>
        <w:rPr>
          <w:rFonts w:ascii="Arial" w:hAnsi="Arial" w:cs="Arial"/>
          <w:sz w:val="20"/>
          <w:szCs w:val="20"/>
        </w:rPr>
      </w:pPr>
    </w:p>
    <w:p w14:paraId="2238F6BA" w14:textId="01DAEAE3" w:rsidR="00453CC9" w:rsidRPr="00254E79" w:rsidRDefault="00453CC9" w:rsidP="00F756B6">
      <w:pPr>
        <w:spacing w:line="276" w:lineRule="auto"/>
        <w:jc w:val="both"/>
        <w:rPr>
          <w:rFonts w:ascii="Arial" w:hAnsi="Arial" w:cs="Arial"/>
          <w:b/>
          <w:sz w:val="20"/>
          <w:szCs w:val="20"/>
        </w:rPr>
      </w:pPr>
      <w:r w:rsidRPr="00254E79">
        <w:rPr>
          <w:rFonts w:ascii="Arial" w:hAnsi="Arial" w:cs="Arial"/>
          <w:b/>
          <w:sz w:val="20"/>
          <w:szCs w:val="20"/>
        </w:rPr>
        <w:t>PARÁGRAFO</w:t>
      </w:r>
      <w:r w:rsidR="005C2F99" w:rsidRPr="00254E79">
        <w:rPr>
          <w:rFonts w:ascii="Arial" w:hAnsi="Arial" w:cs="Arial"/>
          <w:b/>
          <w:sz w:val="20"/>
          <w:szCs w:val="20"/>
        </w:rPr>
        <w:t xml:space="preserve"> 1</w:t>
      </w:r>
      <w:r w:rsidRPr="00254E79">
        <w:rPr>
          <w:rFonts w:ascii="Arial" w:hAnsi="Arial" w:cs="Arial"/>
          <w:b/>
          <w:sz w:val="20"/>
          <w:szCs w:val="20"/>
        </w:rPr>
        <w:t>.</w:t>
      </w:r>
    </w:p>
    <w:p w14:paraId="7E5DF4B7" w14:textId="0C7FF137"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totalidad de dividendos o utilidades que generen los </w:t>
      </w:r>
      <w:r w:rsidR="007573A8" w:rsidRPr="00254E79">
        <w:rPr>
          <w:rFonts w:ascii="Arial" w:hAnsi="Arial" w:cs="Arial"/>
          <w:sz w:val="20"/>
          <w:szCs w:val="20"/>
        </w:rPr>
        <w:t>Proyectos Productivos</w:t>
      </w:r>
      <w:r w:rsidRPr="00254E79">
        <w:rPr>
          <w:rFonts w:ascii="Arial" w:hAnsi="Arial" w:cs="Arial"/>
          <w:sz w:val="20"/>
          <w:szCs w:val="20"/>
        </w:rPr>
        <w:t xml:space="preserve"> y las </w:t>
      </w:r>
      <w:r w:rsidR="007573A8" w:rsidRPr="00254E79">
        <w:rPr>
          <w:rFonts w:ascii="Arial" w:hAnsi="Arial" w:cs="Arial"/>
          <w:sz w:val="20"/>
          <w:szCs w:val="20"/>
        </w:rPr>
        <w:t>Empresa</w:t>
      </w:r>
      <w:r w:rsidRPr="00254E79">
        <w:rPr>
          <w:rFonts w:ascii="Arial" w:hAnsi="Arial" w:cs="Arial"/>
          <w:sz w:val="20"/>
          <w:szCs w:val="20"/>
        </w:rPr>
        <w:t xml:space="preserve">s que sean propiedad de la </w:t>
      </w:r>
      <w:r w:rsidR="00136D8E" w:rsidRPr="00254E79">
        <w:rPr>
          <w:rFonts w:ascii="Arial" w:hAnsi="Arial" w:cs="Arial"/>
          <w:sz w:val="20"/>
          <w:szCs w:val="20"/>
        </w:rPr>
        <w:t>Junta</w:t>
      </w:r>
      <w:r w:rsidRPr="00254E79">
        <w:rPr>
          <w:rFonts w:ascii="Arial" w:hAnsi="Arial" w:cs="Arial"/>
          <w:sz w:val="20"/>
          <w:szCs w:val="20"/>
        </w:rPr>
        <w:t xml:space="preserve">, deben ser administrados por 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y vigilados por </w:t>
      </w:r>
      <w:r w:rsidR="007573A8" w:rsidRPr="00254E79">
        <w:rPr>
          <w:rFonts w:ascii="Arial" w:hAnsi="Arial" w:cs="Arial"/>
          <w:sz w:val="20"/>
          <w:szCs w:val="20"/>
        </w:rPr>
        <w:t>la Comisión Empresarial</w:t>
      </w:r>
      <w:r w:rsidR="001455E2" w:rsidRPr="00254E79">
        <w:rPr>
          <w:rFonts w:ascii="Arial" w:hAnsi="Arial" w:cs="Arial"/>
          <w:sz w:val="20"/>
          <w:szCs w:val="20"/>
        </w:rPr>
        <w:t xml:space="preserve"> en p</w:t>
      </w:r>
      <w:r w:rsidRPr="00254E79">
        <w:rPr>
          <w:rFonts w:ascii="Arial" w:hAnsi="Arial" w:cs="Arial"/>
          <w:sz w:val="20"/>
          <w:szCs w:val="20"/>
        </w:rPr>
        <w:t xml:space="preserve">leno, </w:t>
      </w:r>
      <w:r w:rsidRPr="00254E79">
        <w:rPr>
          <w:rFonts w:ascii="Arial" w:hAnsi="Arial" w:cs="Arial"/>
          <w:sz w:val="20"/>
          <w:szCs w:val="20"/>
          <w:lang w:eastAsia="es-CO"/>
        </w:rPr>
        <w:t xml:space="preserve">o </w:t>
      </w:r>
      <w:r w:rsidRPr="00254E79">
        <w:rPr>
          <w:rFonts w:ascii="Arial" w:hAnsi="Arial" w:cs="Arial"/>
          <w:sz w:val="20"/>
          <w:szCs w:val="20"/>
        </w:rPr>
        <w:t>en su defecto, por</w:t>
      </w:r>
      <w:r w:rsidRPr="00254E79">
        <w:rPr>
          <w:rFonts w:ascii="Arial" w:hAnsi="Arial" w:cs="Arial"/>
          <w:sz w:val="20"/>
          <w:szCs w:val="20"/>
          <w:lang w:eastAsia="es-CO"/>
        </w:rPr>
        <w:t xml:space="preserve"> </w:t>
      </w:r>
      <w:r w:rsidRPr="00254E79">
        <w:rPr>
          <w:rFonts w:ascii="Arial" w:hAnsi="Arial" w:cs="Arial"/>
          <w:sz w:val="20"/>
          <w:szCs w:val="20"/>
        </w:rPr>
        <w:t xml:space="preserve">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w:t>
      </w:r>
    </w:p>
    <w:p w14:paraId="758204B1" w14:textId="77777777" w:rsidR="00453CC9" w:rsidRPr="00254E79" w:rsidRDefault="00453CC9" w:rsidP="00F756B6">
      <w:pPr>
        <w:spacing w:line="276" w:lineRule="auto"/>
        <w:jc w:val="both"/>
        <w:rPr>
          <w:rFonts w:ascii="Arial" w:hAnsi="Arial" w:cs="Arial"/>
          <w:b/>
          <w:strike/>
          <w:sz w:val="20"/>
          <w:szCs w:val="20"/>
        </w:rPr>
      </w:pPr>
    </w:p>
    <w:p w14:paraId="17FAF004" w14:textId="069C278F"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CORTE FINANCIERO.</w:t>
      </w:r>
    </w:p>
    <w:p w14:paraId="10D68AB8" w14:textId="254A474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Tesorero</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deberá recaudar mensualmente los dividendos o recursos generados por los </w:t>
      </w:r>
      <w:r w:rsidR="007573A8" w:rsidRPr="00254E79">
        <w:rPr>
          <w:rFonts w:ascii="Arial" w:hAnsi="Arial" w:cs="Arial"/>
          <w:sz w:val="20"/>
          <w:szCs w:val="20"/>
        </w:rPr>
        <w:t>Proyectos Productivos</w:t>
      </w:r>
      <w:r w:rsidRPr="00254E79">
        <w:rPr>
          <w:rFonts w:ascii="Arial" w:hAnsi="Arial" w:cs="Arial"/>
          <w:sz w:val="20"/>
          <w:szCs w:val="20"/>
        </w:rPr>
        <w:t xml:space="preserve"> o las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y mensualmente facilitará a los encargados de ejecutar los proyectos, los recursos necesarios para el sostenimiento de los mismos, deberá evidenciar estos movimientos financieros ante </w:t>
      </w:r>
      <w:r w:rsidR="007573A8" w:rsidRPr="00254E79">
        <w:rPr>
          <w:rFonts w:ascii="Arial" w:hAnsi="Arial" w:cs="Arial"/>
          <w:sz w:val="20"/>
          <w:szCs w:val="20"/>
        </w:rPr>
        <w:t>la Comisión Empresarial</w:t>
      </w:r>
      <w:r w:rsidRPr="00254E79">
        <w:rPr>
          <w:rFonts w:ascii="Arial" w:hAnsi="Arial" w:cs="Arial"/>
          <w:sz w:val="20"/>
          <w:szCs w:val="20"/>
        </w:rPr>
        <w:t xml:space="preserve"> en sus reuniones. </w:t>
      </w:r>
    </w:p>
    <w:p w14:paraId="11947057" w14:textId="77777777" w:rsidR="00453CC9" w:rsidRPr="00254E79" w:rsidRDefault="00453CC9" w:rsidP="00F756B6">
      <w:pPr>
        <w:spacing w:line="276" w:lineRule="auto"/>
        <w:jc w:val="both"/>
        <w:rPr>
          <w:rFonts w:ascii="Arial" w:hAnsi="Arial" w:cs="Arial"/>
          <w:sz w:val="20"/>
          <w:szCs w:val="20"/>
        </w:rPr>
      </w:pPr>
    </w:p>
    <w:p w14:paraId="06A675A0" w14:textId="0403AE6E"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El corte financiero para contabilizar el total de los dividendos y ganancias generadas por las actividades económicas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será con corte semestral realizado a 30 de Junio y 31 de Diciembre de cada año. Este balance deberá ser presentado a </w:t>
      </w:r>
      <w:r w:rsidR="007573A8" w:rsidRPr="00254E79">
        <w:rPr>
          <w:rFonts w:ascii="Arial" w:hAnsi="Arial" w:cs="Arial"/>
          <w:sz w:val="20"/>
          <w:szCs w:val="20"/>
        </w:rPr>
        <w:t>la Comisión Empresarial</w:t>
      </w:r>
      <w:r w:rsidRPr="00254E79">
        <w:rPr>
          <w:rFonts w:ascii="Arial" w:hAnsi="Arial" w:cs="Arial"/>
          <w:sz w:val="20"/>
          <w:szCs w:val="20"/>
        </w:rPr>
        <w:t xml:space="preserve"> para que ejecute las acciones consignadas en el reglamento interno y relacionado con la distribución de dividendos.</w:t>
      </w:r>
    </w:p>
    <w:p w14:paraId="3AFB418F" w14:textId="77777777" w:rsidR="00453CC9" w:rsidRPr="00254E79" w:rsidRDefault="00453CC9" w:rsidP="00F756B6">
      <w:pPr>
        <w:spacing w:line="276" w:lineRule="auto"/>
        <w:jc w:val="both"/>
        <w:rPr>
          <w:rFonts w:ascii="Arial" w:hAnsi="Arial" w:cs="Arial"/>
          <w:b/>
          <w:sz w:val="20"/>
          <w:szCs w:val="20"/>
        </w:rPr>
      </w:pPr>
    </w:p>
    <w:p w14:paraId="540EDAE6" w14:textId="2B0FBF89"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CRITERIOS EN LA DISTRIBUCIÓN DE DIVIDENDOS.</w:t>
      </w:r>
    </w:p>
    <w:p w14:paraId="58F07C20" w14:textId="6FE7DEA5" w:rsidR="00453CC9" w:rsidRPr="00254E79" w:rsidRDefault="007573A8" w:rsidP="00F756B6">
      <w:pPr>
        <w:spacing w:line="276" w:lineRule="auto"/>
        <w:jc w:val="both"/>
        <w:rPr>
          <w:rFonts w:ascii="Arial" w:hAnsi="Arial" w:cs="Arial"/>
          <w:sz w:val="20"/>
          <w:szCs w:val="20"/>
        </w:rPr>
      </w:pPr>
      <w:r w:rsidRPr="00254E79">
        <w:rPr>
          <w:rFonts w:ascii="Arial" w:hAnsi="Arial" w:cs="Arial"/>
          <w:sz w:val="20"/>
          <w:szCs w:val="20"/>
        </w:rPr>
        <w:t>La Comisión Empresarial</w:t>
      </w:r>
      <w:r w:rsidR="00453CC9" w:rsidRPr="00254E79">
        <w:rPr>
          <w:rFonts w:ascii="Arial" w:hAnsi="Arial" w:cs="Arial"/>
          <w:sz w:val="20"/>
          <w:szCs w:val="20"/>
        </w:rPr>
        <w:t xml:space="preserve">, o en su defecto,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 xml:space="preserve">, podrá tener en cuenta a los siguientes ítems y actores que podrían recibir reconocimientos sobre los dividendos generados por los </w:t>
      </w:r>
      <w:r w:rsidRPr="00254E79">
        <w:rPr>
          <w:rFonts w:ascii="Arial" w:hAnsi="Arial" w:cs="Arial"/>
          <w:sz w:val="20"/>
          <w:szCs w:val="20"/>
        </w:rPr>
        <w:t>Proyectos Productivos</w:t>
      </w:r>
      <w:r w:rsidR="00453CC9" w:rsidRPr="00254E79">
        <w:rPr>
          <w:rFonts w:ascii="Arial" w:hAnsi="Arial" w:cs="Arial"/>
          <w:sz w:val="20"/>
          <w:szCs w:val="20"/>
        </w:rPr>
        <w:t xml:space="preserve"> y las </w:t>
      </w:r>
      <w:r w:rsidRPr="00254E79">
        <w:rPr>
          <w:rFonts w:ascii="Arial" w:hAnsi="Arial" w:cs="Arial"/>
          <w:sz w:val="20"/>
          <w:szCs w:val="20"/>
        </w:rPr>
        <w:t>Empresa</w:t>
      </w:r>
      <w:r w:rsidR="00453CC9" w:rsidRPr="00254E79">
        <w:rPr>
          <w:rFonts w:ascii="Arial" w:hAnsi="Arial" w:cs="Arial"/>
          <w:sz w:val="20"/>
          <w:szCs w:val="20"/>
        </w:rPr>
        <w:t xml:space="preserve">s que sean propiedad de la </w:t>
      </w:r>
      <w:r w:rsidR="00136D8E" w:rsidRPr="00254E79">
        <w:rPr>
          <w:rFonts w:ascii="Arial" w:hAnsi="Arial" w:cs="Arial"/>
          <w:sz w:val="20"/>
          <w:szCs w:val="20"/>
        </w:rPr>
        <w:t>Junta</w:t>
      </w:r>
      <w:r w:rsidR="00453CC9" w:rsidRPr="00254E79">
        <w:rPr>
          <w:rFonts w:ascii="Arial" w:hAnsi="Arial" w:cs="Arial"/>
          <w:sz w:val="20"/>
          <w:szCs w:val="20"/>
        </w:rPr>
        <w:t xml:space="preserve">, en todo caso estos temas deberán ser desarrollados en el reglamento interno de </w:t>
      </w:r>
      <w:r w:rsidRPr="00254E79">
        <w:rPr>
          <w:rFonts w:ascii="Arial" w:hAnsi="Arial" w:cs="Arial"/>
          <w:sz w:val="20"/>
          <w:szCs w:val="20"/>
        </w:rPr>
        <w:t>la Comisión Empresarial</w:t>
      </w:r>
      <w:r w:rsidR="00453CC9" w:rsidRPr="00254E79">
        <w:rPr>
          <w:rFonts w:ascii="Arial" w:hAnsi="Arial" w:cs="Arial"/>
          <w:sz w:val="20"/>
          <w:szCs w:val="20"/>
        </w:rPr>
        <w:t xml:space="preserve"> o en su defecto por la </w:t>
      </w:r>
      <w:r w:rsidR="00136D8E" w:rsidRPr="00254E79">
        <w:rPr>
          <w:rFonts w:ascii="Arial" w:hAnsi="Arial" w:cs="Arial"/>
          <w:sz w:val="20"/>
          <w:szCs w:val="20"/>
        </w:rPr>
        <w:t>Junta</w:t>
      </w:r>
      <w:r w:rsidR="00453CC9" w:rsidRPr="00254E79">
        <w:rPr>
          <w:rFonts w:ascii="Arial" w:hAnsi="Arial" w:cs="Arial"/>
          <w:sz w:val="20"/>
          <w:szCs w:val="20"/>
        </w:rPr>
        <w:t xml:space="preserve"> </w:t>
      </w:r>
      <w:r w:rsidR="00CE1DF1" w:rsidRPr="00254E79">
        <w:rPr>
          <w:rFonts w:ascii="Arial" w:hAnsi="Arial" w:cs="Arial"/>
          <w:sz w:val="20"/>
          <w:szCs w:val="20"/>
        </w:rPr>
        <w:t>Directiva</w:t>
      </w:r>
      <w:r w:rsidR="00453CC9"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00453CC9" w:rsidRPr="00254E79">
        <w:rPr>
          <w:rFonts w:ascii="Arial" w:hAnsi="Arial" w:cs="Arial"/>
          <w:sz w:val="20"/>
          <w:szCs w:val="20"/>
        </w:rPr>
        <w:t>:</w:t>
      </w:r>
    </w:p>
    <w:p w14:paraId="1CD6B7E9" w14:textId="77777777" w:rsidR="00453CC9" w:rsidRPr="00254E79" w:rsidRDefault="00453CC9" w:rsidP="00F756B6">
      <w:pPr>
        <w:spacing w:line="276" w:lineRule="auto"/>
        <w:jc w:val="both"/>
        <w:rPr>
          <w:rFonts w:ascii="Arial" w:hAnsi="Arial" w:cs="Arial"/>
          <w:sz w:val="20"/>
          <w:szCs w:val="20"/>
        </w:rPr>
      </w:pPr>
    </w:p>
    <w:p w14:paraId="745A28C7" w14:textId="77777777" w:rsidR="00453CC9" w:rsidRPr="00254E79" w:rsidRDefault="00453CC9" w:rsidP="00DC2C83">
      <w:pPr>
        <w:spacing w:line="276" w:lineRule="auto"/>
        <w:ind w:left="360"/>
        <w:jc w:val="both"/>
        <w:rPr>
          <w:rFonts w:ascii="Arial" w:hAnsi="Arial" w:cs="Arial"/>
          <w:b/>
          <w:sz w:val="20"/>
          <w:szCs w:val="20"/>
        </w:rPr>
      </w:pPr>
      <w:r w:rsidRPr="00254E79">
        <w:rPr>
          <w:rFonts w:ascii="Arial" w:hAnsi="Arial" w:cs="Arial"/>
          <w:b/>
          <w:sz w:val="20"/>
          <w:szCs w:val="20"/>
        </w:rPr>
        <w:t>Para los Proyectos Productivos:</w:t>
      </w:r>
    </w:p>
    <w:p w14:paraId="41DB50E8" w14:textId="320AA305"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participan activamente en la ejecución del Proyecto.</w:t>
      </w:r>
    </w:p>
    <w:p w14:paraId="15BB9C71" w14:textId="77777777"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Dinero o recursos destinados para reinvertir en el proyecto productivo.</w:t>
      </w:r>
    </w:p>
    <w:p w14:paraId="596D4B74" w14:textId="67785A3C"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Reconocimiento a la labor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50F48804" w14:textId="524DD81C"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Reconocimiento a la labor de los demás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5012EA5A" w14:textId="393B2624"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Recursos que deben ingresa</w:t>
      </w:r>
      <w:r w:rsidR="00F02DBA" w:rsidRPr="00254E79">
        <w:rPr>
          <w:rFonts w:ascii="Arial" w:hAnsi="Arial" w:cs="Arial"/>
          <w:sz w:val="20"/>
          <w:szCs w:val="20"/>
        </w:rPr>
        <w:t>r</w:t>
      </w:r>
      <w:r w:rsidRPr="00254E79">
        <w:rPr>
          <w:rFonts w:ascii="Arial" w:hAnsi="Arial" w:cs="Arial"/>
          <w:sz w:val="20"/>
          <w:szCs w:val="20"/>
        </w:rPr>
        <w:t xml:space="preserve"> para disposición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0B563ED" w14:textId="2F1CFB5E" w:rsidR="00453CC9" w:rsidRPr="00254E79" w:rsidRDefault="00453CC9" w:rsidP="00DC2C83">
      <w:pPr>
        <w:pStyle w:val="Prrafodelista"/>
        <w:numPr>
          <w:ilvl w:val="0"/>
          <w:numId w:val="55"/>
        </w:numPr>
        <w:spacing w:after="0"/>
        <w:ind w:left="1080"/>
        <w:jc w:val="both"/>
        <w:rPr>
          <w:rFonts w:ascii="Arial" w:hAnsi="Arial" w:cs="Arial"/>
          <w:sz w:val="20"/>
          <w:szCs w:val="20"/>
        </w:rPr>
      </w:pPr>
      <w:r w:rsidRPr="00254E79">
        <w:rPr>
          <w:rFonts w:ascii="Arial" w:hAnsi="Arial" w:cs="Arial"/>
          <w:sz w:val="20"/>
          <w:szCs w:val="20"/>
        </w:rPr>
        <w:t xml:space="preserve">Comisiones por éxito y resultados que sólo pueden ser otorgados por la </w:t>
      </w:r>
      <w:r w:rsidR="006D2311" w:rsidRPr="00254E79">
        <w:rPr>
          <w:rFonts w:ascii="Arial" w:hAnsi="Arial" w:cs="Arial"/>
          <w:sz w:val="20"/>
          <w:szCs w:val="20"/>
        </w:rPr>
        <w:t>Asamblea General</w:t>
      </w:r>
      <w:r w:rsidRPr="00254E79">
        <w:rPr>
          <w:rFonts w:ascii="Arial" w:hAnsi="Arial" w:cs="Arial"/>
          <w:sz w:val="20"/>
          <w:szCs w:val="20"/>
        </w:rPr>
        <w:t>.</w:t>
      </w:r>
    </w:p>
    <w:p w14:paraId="49C73DC9" w14:textId="77777777" w:rsidR="00453CC9" w:rsidRPr="00254E79" w:rsidRDefault="00453CC9" w:rsidP="00DC2C83">
      <w:pPr>
        <w:spacing w:line="276" w:lineRule="auto"/>
        <w:ind w:left="360"/>
        <w:jc w:val="both"/>
        <w:rPr>
          <w:rFonts w:ascii="Arial" w:hAnsi="Arial" w:cs="Arial"/>
          <w:sz w:val="20"/>
          <w:szCs w:val="20"/>
        </w:rPr>
      </w:pPr>
    </w:p>
    <w:p w14:paraId="7B9A14D2" w14:textId="2C484897" w:rsidR="00453CC9" w:rsidRPr="00254E79" w:rsidRDefault="00453CC9" w:rsidP="00DC2C83">
      <w:pPr>
        <w:spacing w:line="276" w:lineRule="auto"/>
        <w:ind w:left="360"/>
        <w:jc w:val="both"/>
        <w:rPr>
          <w:rFonts w:ascii="Arial" w:hAnsi="Arial" w:cs="Arial"/>
          <w:b/>
          <w:sz w:val="20"/>
          <w:szCs w:val="20"/>
        </w:rPr>
      </w:pPr>
      <w:r w:rsidRPr="00254E79">
        <w:rPr>
          <w:rFonts w:ascii="Arial" w:hAnsi="Arial" w:cs="Arial"/>
          <w:b/>
          <w:sz w:val="20"/>
          <w:szCs w:val="20"/>
        </w:rPr>
        <w:t xml:space="preserve">Para los dividendos generados por las </w:t>
      </w:r>
      <w:r w:rsidR="007573A8" w:rsidRPr="00254E79">
        <w:rPr>
          <w:rFonts w:ascii="Arial" w:hAnsi="Arial" w:cs="Arial"/>
          <w:b/>
          <w:sz w:val="20"/>
          <w:szCs w:val="20"/>
        </w:rPr>
        <w:t>Empresa</w:t>
      </w:r>
      <w:r w:rsidRPr="00254E79">
        <w:rPr>
          <w:rFonts w:ascii="Arial" w:hAnsi="Arial" w:cs="Arial"/>
          <w:b/>
          <w:sz w:val="20"/>
          <w:szCs w:val="20"/>
        </w:rPr>
        <w:t xml:space="preserve">s que sean propiedad de la </w:t>
      </w:r>
      <w:r w:rsidR="00136D8E" w:rsidRPr="00254E79">
        <w:rPr>
          <w:rFonts w:ascii="Arial" w:hAnsi="Arial" w:cs="Arial"/>
          <w:b/>
          <w:sz w:val="20"/>
          <w:szCs w:val="20"/>
        </w:rPr>
        <w:t>Junta</w:t>
      </w:r>
      <w:r w:rsidRPr="00254E79">
        <w:rPr>
          <w:rFonts w:ascii="Arial" w:hAnsi="Arial" w:cs="Arial"/>
          <w:b/>
          <w:sz w:val="20"/>
          <w:szCs w:val="20"/>
        </w:rPr>
        <w:t>:</w:t>
      </w:r>
    </w:p>
    <w:p w14:paraId="49D861EC" w14:textId="47BE60C8"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Dinero o recursos destinados para reinvertir en la </w:t>
      </w:r>
      <w:r w:rsidR="007573A8" w:rsidRPr="00254E79">
        <w:rPr>
          <w:rFonts w:ascii="Arial" w:hAnsi="Arial" w:cs="Arial"/>
          <w:sz w:val="20"/>
          <w:szCs w:val="20"/>
        </w:rPr>
        <w:t>Empresa</w:t>
      </w:r>
      <w:r w:rsidRPr="00254E79">
        <w:rPr>
          <w:rFonts w:ascii="Arial" w:hAnsi="Arial" w:cs="Arial"/>
          <w:sz w:val="20"/>
          <w:szCs w:val="20"/>
        </w:rPr>
        <w:t xml:space="preserve"> o </w:t>
      </w:r>
      <w:r w:rsidR="007573A8" w:rsidRPr="00254E79">
        <w:rPr>
          <w:rFonts w:ascii="Arial" w:hAnsi="Arial" w:cs="Arial"/>
          <w:sz w:val="20"/>
          <w:szCs w:val="20"/>
        </w:rPr>
        <w:t>Empresa</w:t>
      </w:r>
      <w:r w:rsidRPr="00254E79">
        <w:rPr>
          <w:rFonts w:ascii="Arial" w:hAnsi="Arial" w:cs="Arial"/>
          <w:sz w:val="20"/>
          <w:szCs w:val="20"/>
        </w:rPr>
        <w:t xml:space="preserve">s de la </w:t>
      </w:r>
      <w:r w:rsidR="00136D8E" w:rsidRPr="00254E79">
        <w:rPr>
          <w:rFonts w:ascii="Arial" w:hAnsi="Arial" w:cs="Arial"/>
          <w:sz w:val="20"/>
          <w:szCs w:val="20"/>
        </w:rPr>
        <w:t>Junta</w:t>
      </w:r>
      <w:r w:rsidRPr="00254E79">
        <w:rPr>
          <w:rFonts w:ascii="Arial" w:hAnsi="Arial" w:cs="Arial"/>
          <w:sz w:val="20"/>
          <w:szCs w:val="20"/>
        </w:rPr>
        <w:t>.</w:t>
      </w:r>
    </w:p>
    <w:p w14:paraId="0D316AC3" w14:textId="73CB8060"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Reconocimientos a la labor de los </w:t>
      </w:r>
      <w:r w:rsidR="00132E19" w:rsidRPr="00254E79">
        <w:rPr>
          <w:rFonts w:ascii="Arial" w:hAnsi="Arial" w:cs="Arial"/>
          <w:sz w:val="20"/>
          <w:szCs w:val="20"/>
        </w:rPr>
        <w:t>integrantes</w:t>
      </w:r>
      <w:r w:rsidRPr="00254E79">
        <w:rPr>
          <w:rFonts w:ascii="Arial" w:hAnsi="Arial" w:cs="Arial"/>
          <w:sz w:val="20"/>
          <w:szCs w:val="20"/>
        </w:rPr>
        <w:t xml:space="preserve"> de </w:t>
      </w:r>
      <w:r w:rsidR="007573A8" w:rsidRPr="00254E79">
        <w:rPr>
          <w:rFonts w:ascii="Arial" w:hAnsi="Arial" w:cs="Arial"/>
          <w:sz w:val="20"/>
          <w:szCs w:val="20"/>
        </w:rPr>
        <w:t>la Comisión Empresarial</w:t>
      </w:r>
      <w:r w:rsidRPr="00254E79">
        <w:rPr>
          <w:rFonts w:ascii="Arial" w:hAnsi="Arial" w:cs="Arial"/>
          <w:sz w:val="20"/>
          <w:szCs w:val="20"/>
        </w:rPr>
        <w:t>.</w:t>
      </w:r>
    </w:p>
    <w:p w14:paraId="3BD96E04" w14:textId="13913395"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Reconocimiento a la labor comunal ejercida por los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1F5E6B9E" w14:textId="643F1F15"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Reconocimiento a la labor de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que hagan parte de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la </w:t>
      </w:r>
      <w:r w:rsidR="007573A8" w:rsidRPr="00254E79">
        <w:rPr>
          <w:rFonts w:ascii="Arial" w:hAnsi="Arial" w:cs="Arial"/>
          <w:sz w:val="20"/>
          <w:szCs w:val="20"/>
        </w:rPr>
        <w:t>Empresa</w:t>
      </w:r>
      <w:r w:rsidRPr="00254E79">
        <w:rPr>
          <w:rFonts w:ascii="Arial" w:hAnsi="Arial" w:cs="Arial"/>
          <w:sz w:val="20"/>
          <w:szCs w:val="20"/>
        </w:rPr>
        <w:t>.</w:t>
      </w:r>
    </w:p>
    <w:p w14:paraId="04534FEA" w14:textId="2BD9AE79"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Recursos que deben ingresa</w:t>
      </w:r>
      <w:r w:rsidR="00F02DBA" w:rsidRPr="00254E79">
        <w:rPr>
          <w:rFonts w:ascii="Arial" w:hAnsi="Arial" w:cs="Arial"/>
          <w:sz w:val="20"/>
          <w:szCs w:val="20"/>
        </w:rPr>
        <w:t>r</w:t>
      </w:r>
      <w:r w:rsidRPr="00254E79">
        <w:rPr>
          <w:rFonts w:ascii="Arial" w:hAnsi="Arial" w:cs="Arial"/>
          <w:sz w:val="20"/>
          <w:szCs w:val="20"/>
        </w:rPr>
        <w:t xml:space="preserve"> para disposición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0B2D6A60" w14:textId="18720505" w:rsidR="00453CC9" w:rsidRPr="00254E79" w:rsidRDefault="00453CC9" w:rsidP="00DC2C83">
      <w:pPr>
        <w:pStyle w:val="Prrafodelista"/>
        <w:numPr>
          <w:ilvl w:val="0"/>
          <w:numId w:val="56"/>
        </w:numPr>
        <w:spacing w:after="0"/>
        <w:ind w:left="1080"/>
        <w:jc w:val="both"/>
        <w:rPr>
          <w:rFonts w:ascii="Arial" w:hAnsi="Arial" w:cs="Arial"/>
          <w:sz w:val="20"/>
          <w:szCs w:val="20"/>
        </w:rPr>
      </w:pPr>
      <w:r w:rsidRPr="00254E79">
        <w:rPr>
          <w:rFonts w:ascii="Arial" w:hAnsi="Arial" w:cs="Arial"/>
          <w:sz w:val="20"/>
          <w:szCs w:val="20"/>
        </w:rPr>
        <w:t xml:space="preserve">Comisiones por éxito y resultados que pueden ser otorgados por la </w:t>
      </w:r>
      <w:r w:rsidR="006D2311" w:rsidRPr="00254E79">
        <w:rPr>
          <w:rFonts w:ascii="Arial" w:hAnsi="Arial" w:cs="Arial"/>
          <w:sz w:val="20"/>
          <w:szCs w:val="20"/>
        </w:rPr>
        <w:t>Asamblea General</w:t>
      </w:r>
      <w:r w:rsidRPr="00254E79">
        <w:rPr>
          <w:rFonts w:ascii="Arial" w:hAnsi="Arial" w:cs="Arial"/>
          <w:sz w:val="20"/>
          <w:szCs w:val="20"/>
        </w:rPr>
        <w:t>.</w:t>
      </w:r>
    </w:p>
    <w:p w14:paraId="68569859" w14:textId="77777777" w:rsidR="00453CC9" w:rsidRPr="00254E79" w:rsidRDefault="00453CC9" w:rsidP="00F756B6">
      <w:pPr>
        <w:spacing w:line="276" w:lineRule="auto"/>
        <w:jc w:val="both"/>
        <w:rPr>
          <w:rFonts w:ascii="Arial" w:hAnsi="Arial" w:cs="Arial"/>
          <w:b/>
          <w:strike/>
          <w:sz w:val="20"/>
          <w:szCs w:val="20"/>
        </w:rPr>
      </w:pPr>
    </w:p>
    <w:p w14:paraId="5D1F865E" w14:textId="7CE67E75" w:rsidR="00453CC9" w:rsidRPr="00254E79" w:rsidRDefault="00DB2DCA"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COMISIONES</w:t>
      </w:r>
      <w:r w:rsidR="00453CC9" w:rsidRPr="00254E79">
        <w:rPr>
          <w:rFonts w:ascii="Arial" w:hAnsi="Arial" w:cs="Arial"/>
          <w:b/>
          <w:sz w:val="20"/>
          <w:szCs w:val="20"/>
        </w:rPr>
        <w:t xml:space="preserve"> POR ÉXITO Y/O RESULTADOS</w:t>
      </w:r>
      <w:r w:rsidR="000674F9" w:rsidRPr="00254E79">
        <w:rPr>
          <w:rFonts w:ascii="Arial" w:hAnsi="Arial" w:cs="Arial"/>
          <w:b/>
          <w:sz w:val="20"/>
          <w:szCs w:val="20"/>
        </w:rPr>
        <w:t>.</w:t>
      </w:r>
    </w:p>
    <w:p w14:paraId="1D729D8A" w14:textId="40F35513"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podrá fijar y reconocer estímulos adicionales a los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y </w:t>
      </w:r>
      <w:r w:rsidR="006D2311" w:rsidRPr="00254E79">
        <w:rPr>
          <w:rFonts w:ascii="Arial" w:hAnsi="Arial" w:cs="Arial"/>
          <w:sz w:val="20"/>
          <w:szCs w:val="20"/>
        </w:rPr>
        <w:t>Dignatario</w:t>
      </w:r>
      <w:r w:rsidR="00D079A3" w:rsidRPr="00254E79">
        <w:rPr>
          <w:rFonts w:ascii="Arial" w:hAnsi="Arial" w:cs="Arial"/>
          <w:sz w:val="20"/>
          <w:szCs w:val="20"/>
        </w:rPr>
        <w:t>s</w:t>
      </w:r>
      <w:r w:rsidRPr="00254E79">
        <w:rPr>
          <w:rFonts w:ascii="Arial" w:hAnsi="Arial" w:cs="Arial"/>
          <w:sz w:val="20"/>
          <w:szCs w:val="20"/>
        </w:rPr>
        <w:t xml:space="preserve"> que participen en la ejecución de proyectos o actividades económicas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acorde a la consecución de metas y resultados fijados</w:t>
      </w:r>
      <w:r w:rsidR="00E018E3" w:rsidRPr="00254E79">
        <w:rPr>
          <w:rFonts w:ascii="Arial" w:hAnsi="Arial" w:cs="Arial"/>
          <w:sz w:val="20"/>
          <w:szCs w:val="20"/>
        </w:rPr>
        <w:t xml:space="preserve"> por la misma </w:t>
      </w:r>
      <w:r w:rsidR="006D2311" w:rsidRPr="00254E79">
        <w:rPr>
          <w:rFonts w:ascii="Arial" w:hAnsi="Arial" w:cs="Arial"/>
          <w:sz w:val="20"/>
          <w:szCs w:val="20"/>
        </w:rPr>
        <w:t>Asamblea General</w:t>
      </w:r>
      <w:r w:rsidR="00E018E3" w:rsidRPr="00254E79">
        <w:rPr>
          <w:rFonts w:ascii="Arial" w:hAnsi="Arial" w:cs="Arial"/>
          <w:sz w:val="20"/>
          <w:szCs w:val="20"/>
        </w:rPr>
        <w:t>, o en reconocimiento a</w:t>
      </w:r>
      <w:r w:rsidR="00580E40" w:rsidRPr="00254E79">
        <w:rPr>
          <w:rFonts w:ascii="Arial" w:hAnsi="Arial" w:cs="Arial"/>
          <w:sz w:val="20"/>
          <w:szCs w:val="20"/>
        </w:rPr>
        <w:t xml:space="preserve"> una</w:t>
      </w:r>
      <w:r w:rsidR="00E018E3" w:rsidRPr="00254E79">
        <w:rPr>
          <w:rFonts w:ascii="Arial" w:hAnsi="Arial" w:cs="Arial"/>
          <w:sz w:val="20"/>
          <w:szCs w:val="20"/>
        </w:rPr>
        <w:t xml:space="preserve"> labor</w:t>
      </w:r>
      <w:r w:rsidR="00580E40" w:rsidRPr="00254E79">
        <w:rPr>
          <w:rFonts w:ascii="Arial" w:hAnsi="Arial" w:cs="Arial"/>
          <w:sz w:val="20"/>
          <w:szCs w:val="20"/>
        </w:rPr>
        <w:t xml:space="preserve"> sobresaliente que haya sido</w:t>
      </w:r>
      <w:r w:rsidR="00E018E3" w:rsidRPr="00254E79">
        <w:rPr>
          <w:rFonts w:ascii="Arial" w:hAnsi="Arial" w:cs="Arial"/>
          <w:sz w:val="20"/>
          <w:szCs w:val="20"/>
        </w:rPr>
        <w:t xml:space="preserve"> realizada por los </w:t>
      </w:r>
      <w:r w:rsidR="003A2A5C" w:rsidRPr="00254E79">
        <w:rPr>
          <w:rFonts w:ascii="Arial" w:hAnsi="Arial" w:cs="Arial"/>
          <w:sz w:val="20"/>
          <w:szCs w:val="20"/>
        </w:rPr>
        <w:t>Afiliado</w:t>
      </w:r>
      <w:r w:rsidR="00D570B4" w:rsidRPr="00254E79">
        <w:rPr>
          <w:rFonts w:ascii="Arial" w:hAnsi="Arial" w:cs="Arial"/>
          <w:sz w:val="20"/>
          <w:szCs w:val="20"/>
        </w:rPr>
        <w:t>s</w:t>
      </w:r>
      <w:r w:rsidR="00E018E3" w:rsidRPr="00254E79">
        <w:rPr>
          <w:rFonts w:ascii="Arial" w:hAnsi="Arial" w:cs="Arial"/>
          <w:sz w:val="20"/>
          <w:szCs w:val="20"/>
        </w:rPr>
        <w:t xml:space="preserve"> vinculados a la idea de negocio siempre y cuando la decisión sea </w:t>
      </w:r>
      <w:r w:rsidR="00580E40" w:rsidRPr="00254E79">
        <w:rPr>
          <w:rFonts w:ascii="Arial" w:hAnsi="Arial" w:cs="Arial"/>
          <w:sz w:val="20"/>
          <w:szCs w:val="20"/>
        </w:rPr>
        <w:t>aprobada</w:t>
      </w:r>
      <w:r w:rsidR="00E018E3" w:rsidRPr="00254E79">
        <w:rPr>
          <w:rFonts w:ascii="Arial" w:hAnsi="Arial" w:cs="Arial"/>
          <w:sz w:val="20"/>
          <w:szCs w:val="20"/>
        </w:rPr>
        <w:t xml:space="preserve"> en </w:t>
      </w:r>
      <w:r w:rsidR="006D2311" w:rsidRPr="00254E79">
        <w:rPr>
          <w:rFonts w:ascii="Arial" w:hAnsi="Arial" w:cs="Arial"/>
          <w:sz w:val="20"/>
          <w:szCs w:val="20"/>
        </w:rPr>
        <w:t>Asamblea</w:t>
      </w:r>
      <w:r w:rsidR="00E018E3" w:rsidRPr="00254E79">
        <w:rPr>
          <w:rFonts w:ascii="Arial" w:hAnsi="Arial" w:cs="Arial"/>
          <w:sz w:val="20"/>
          <w:szCs w:val="20"/>
        </w:rPr>
        <w:t xml:space="preserve"> con </w:t>
      </w:r>
      <w:r w:rsidR="00C414AB" w:rsidRPr="00254E79">
        <w:rPr>
          <w:rFonts w:ascii="Arial" w:hAnsi="Arial" w:cs="Arial"/>
          <w:sz w:val="20"/>
          <w:szCs w:val="20"/>
        </w:rPr>
        <w:t>quórum</w:t>
      </w:r>
      <w:r w:rsidR="00E018E3" w:rsidRPr="00254E79">
        <w:rPr>
          <w:rFonts w:ascii="Arial" w:hAnsi="Arial" w:cs="Arial"/>
          <w:sz w:val="20"/>
          <w:szCs w:val="20"/>
        </w:rPr>
        <w:t>.</w:t>
      </w:r>
    </w:p>
    <w:p w14:paraId="5112855B" w14:textId="77777777" w:rsidR="00453CC9" w:rsidRPr="00254E79" w:rsidRDefault="00453CC9" w:rsidP="00F756B6">
      <w:pPr>
        <w:spacing w:line="276" w:lineRule="auto"/>
        <w:jc w:val="both"/>
        <w:rPr>
          <w:rFonts w:ascii="Arial" w:hAnsi="Arial" w:cs="Arial"/>
          <w:sz w:val="20"/>
          <w:szCs w:val="20"/>
        </w:rPr>
      </w:pPr>
    </w:p>
    <w:p w14:paraId="4E92E62C" w14:textId="3AF12617"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EJECUCIÓN DE LOS RECURSOS CORRESPONDIENTES A ESTÍMULOS E INCENTIVOS. </w:t>
      </w:r>
    </w:p>
    <w:p w14:paraId="74951852" w14:textId="2C7DCDB4"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El </w:t>
      </w:r>
      <w:r w:rsidR="00AF2F20" w:rsidRPr="00254E79">
        <w:rPr>
          <w:rFonts w:ascii="Arial" w:hAnsi="Arial" w:cs="Arial"/>
          <w:sz w:val="20"/>
          <w:szCs w:val="20"/>
        </w:rPr>
        <w:t>Tesorero</w:t>
      </w:r>
      <w:r w:rsidRPr="00254E79">
        <w:rPr>
          <w:rFonts w:ascii="Arial" w:hAnsi="Arial" w:cs="Arial"/>
          <w:sz w:val="20"/>
          <w:szCs w:val="20"/>
        </w:rPr>
        <w:t xml:space="preserve"> procederá a realizar el pago de estímulos e incentivos acorde a la distribución aprobada por </w:t>
      </w:r>
      <w:r w:rsidR="007573A8" w:rsidRPr="00254E79">
        <w:rPr>
          <w:rFonts w:ascii="Arial" w:hAnsi="Arial" w:cs="Arial"/>
          <w:sz w:val="20"/>
          <w:szCs w:val="20"/>
        </w:rPr>
        <w:t>la Comisión Empresarial</w:t>
      </w:r>
      <w:r w:rsidRPr="00254E79">
        <w:rPr>
          <w:rFonts w:ascii="Arial" w:hAnsi="Arial" w:cs="Arial"/>
          <w:sz w:val="20"/>
          <w:szCs w:val="20"/>
        </w:rPr>
        <w:t xml:space="preserve">, o si la </w:t>
      </w:r>
      <w:r w:rsidR="00136D8E" w:rsidRPr="00254E79">
        <w:rPr>
          <w:rFonts w:ascii="Arial" w:hAnsi="Arial" w:cs="Arial"/>
          <w:sz w:val="20"/>
          <w:szCs w:val="20"/>
        </w:rPr>
        <w:t>Junta</w:t>
      </w:r>
      <w:r w:rsidRPr="00254E79">
        <w:rPr>
          <w:rFonts w:ascii="Arial" w:hAnsi="Arial" w:cs="Arial"/>
          <w:sz w:val="20"/>
          <w:szCs w:val="20"/>
        </w:rPr>
        <w:t xml:space="preserve"> no posee una,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dentro de los quince (15) días hábiles posteriores al corte financiero. </w:t>
      </w:r>
    </w:p>
    <w:p w14:paraId="16D3090A" w14:textId="77777777" w:rsidR="00453CC9" w:rsidRPr="00254E79" w:rsidRDefault="00453CC9" w:rsidP="00F756B6">
      <w:pPr>
        <w:spacing w:line="276" w:lineRule="auto"/>
        <w:jc w:val="both"/>
        <w:rPr>
          <w:rFonts w:ascii="Arial" w:hAnsi="Arial" w:cs="Arial"/>
          <w:sz w:val="20"/>
          <w:szCs w:val="20"/>
        </w:rPr>
      </w:pPr>
    </w:p>
    <w:p w14:paraId="390E72DD" w14:textId="2365EBF6"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Los recursos serán ejecutados por el </w:t>
      </w:r>
      <w:r w:rsidR="00AF2F20" w:rsidRPr="00254E79">
        <w:rPr>
          <w:rFonts w:ascii="Arial" w:hAnsi="Arial" w:cs="Arial"/>
          <w:sz w:val="20"/>
          <w:szCs w:val="20"/>
        </w:rPr>
        <w:t>Tesorero</w:t>
      </w:r>
      <w:r w:rsidRPr="00254E79">
        <w:rPr>
          <w:rFonts w:ascii="Arial" w:hAnsi="Arial" w:cs="Arial"/>
          <w:sz w:val="20"/>
          <w:szCs w:val="20"/>
        </w:rPr>
        <w:t xml:space="preserve">, previa autorización de </w:t>
      </w:r>
      <w:r w:rsidR="007573A8" w:rsidRPr="00254E79">
        <w:rPr>
          <w:rFonts w:ascii="Arial" w:hAnsi="Arial" w:cs="Arial"/>
          <w:sz w:val="20"/>
          <w:szCs w:val="20"/>
        </w:rPr>
        <w:t>la Comisión Empresarial</w:t>
      </w:r>
      <w:r w:rsidRPr="00254E79">
        <w:rPr>
          <w:rFonts w:ascii="Arial" w:hAnsi="Arial" w:cs="Arial"/>
          <w:sz w:val="20"/>
          <w:szCs w:val="20"/>
        </w:rPr>
        <w:t xml:space="preserve">, o si la </w:t>
      </w:r>
      <w:r w:rsidR="00136D8E" w:rsidRPr="00254E79">
        <w:rPr>
          <w:rFonts w:ascii="Arial" w:hAnsi="Arial" w:cs="Arial"/>
          <w:sz w:val="20"/>
          <w:szCs w:val="20"/>
        </w:rPr>
        <w:t>Junta</w:t>
      </w:r>
      <w:r w:rsidRPr="00254E79">
        <w:rPr>
          <w:rFonts w:ascii="Arial" w:hAnsi="Arial" w:cs="Arial"/>
          <w:sz w:val="20"/>
          <w:szCs w:val="20"/>
        </w:rPr>
        <w:t xml:space="preserve"> no posee una, la </w:t>
      </w:r>
      <w:r w:rsidR="00136D8E" w:rsidRPr="00254E79">
        <w:rPr>
          <w:rFonts w:ascii="Arial" w:hAnsi="Arial" w:cs="Arial"/>
          <w:sz w:val="20"/>
          <w:szCs w:val="20"/>
        </w:rPr>
        <w:t>Junta</w:t>
      </w:r>
      <w:r w:rsidRPr="00254E79">
        <w:rPr>
          <w:rFonts w:ascii="Arial" w:hAnsi="Arial" w:cs="Arial"/>
          <w:sz w:val="20"/>
          <w:szCs w:val="20"/>
        </w:rPr>
        <w:t xml:space="preserve"> </w:t>
      </w:r>
      <w:r w:rsidR="00CE1DF1" w:rsidRPr="00254E79">
        <w:rPr>
          <w:rFonts w:ascii="Arial" w:hAnsi="Arial" w:cs="Arial"/>
          <w:sz w:val="20"/>
          <w:szCs w:val="20"/>
        </w:rPr>
        <w:t>Directiva</w:t>
      </w:r>
      <w:r w:rsidRPr="00254E79">
        <w:rPr>
          <w:rFonts w:ascii="Arial" w:hAnsi="Arial" w:cs="Arial"/>
          <w:sz w:val="20"/>
          <w:szCs w:val="20"/>
        </w:rPr>
        <w:t xml:space="preserve"> de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 xml:space="preserve">. Sobre estos movimientos, el </w:t>
      </w:r>
      <w:r w:rsidR="00AF2F20" w:rsidRPr="00254E79">
        <w:rPr>
          <w:rFonts w:ascii="Arial" w:hAnsi="Arial" w:cs="Arial"/>
          <w:sz w:val="20"/>
          <w:szCs w:val="20"/>
        </w:rPr>
        <w:t>Tesorero</w:t>
      </w:r>
      <w:r w:rsidRPr="00254E79">
        <w:rPr>
          <w:rFonts w:ascii="Arial" w:hAnsi="Arial" w:cs="Arial"/>
          <w:sz w:val="20"/>
          <w:szCs w:val="20"/>
        </w:rPr>
        <w:t xml:space="preserve"> deberá llevar registro acorde a sus labores estatutarias y/o las recomendaciones que sean realizadas por la </w:t>
      </w:r>
      <w:r w:rsidR="00136D8E" w:rsidRPr="00254E79">
        <w:rPr>
          <w:rFonts w:ascii="Arial" w:hAnsi="Arial" w:cs="Arial"/>
          <w:sz w:val="20"/>
          <w:szCs w:val="20"/>
        </w:rPr>
        <w:t xml:space="preserve">Entidad de </w:t>
      </w:r>
      <w:r w:rsidR="0072549E" w:rsidRPr="00254E79">
        <w:rPr>
          <w:rFonts w:ascii="Arial" w:hAnsi="Arial" w:cs="Arial"/>
          <w:sz w:val="20"/>
          <w:szCs w:val="20"/>
        </w:rPr>
        <w:t>Inspección, Vigilancia y Control</w:t>
      </w:r>
      <w:r w:rsidRPr="00254E79">
        <w:rPr>
          <w:rFonts w:ascii="Arial" w:hAnsi="Arial" w:cs="Arial"/>
          <w:sz w:val="20"/>
          <w:szCs w:val="20"/>
        </w:rPr>
        <w:t>, o quien haga sus veces.</w:t>
      </w:r>
    </w:p>
    <w:p w14:paraId="7A5964E5" w14:textId="77777777" w:rsidR="00453CC9" w:rsidRPr="00254E79" w:rsidRDefault="00453CC9" w:rsidP="00F756B6">
      <w:pPr>
        <w:spacing w:line="276" w:lineRule="auto"/>
        <w:jc w:val="both"/>
        <w:rPr>
          <w:rFonts w:ascii="Arial" w:hAnsi="Arial" w:cs="Arial"/>
          <w:b/>
          <w:sz w:val="20"/>
          <w:szCs w:val="20"/>
        </w:rPr>
      </w:pPr>
    </w:p>
    <w:p w14:paraId="52809283" w14:textId="77777777" w:rsidR="00453CC9" w:rsidRPr="00254E79" w:rsidRDefault="00453CC9" w:rsidP="00F756B6">
      <w:pPr>
        <w:spacing w:line="276" w:lineRule="auto"/>
        <w:jc w:val="both"/>
        <w:rPr>
          <w:rFonts w:ascii="Arial" w:hAnsi="Arial" w:cs="Arial"/>
          <w:b/>
          <w:sz w:val="20"/>
          <w:szCs w:val="20"/>
        </w:rPr>
      </w:pPr>
    </w:p>
    <w:p w14:paraId="68FF9D99" w14:textId="496391FB" w:rsidR="00453CC9" w:rsidRPr="00254E79" w:rsidRDefault="00453CC9" w:rsidP="00B4396F">
      <w:pPr>
        <w:pStyle w:val="Ttulo1"/>
      </w:pPr>
      <w:bookmarkStart w:id="29" w:name="_Toc200447740"/>
      <w:r w:rsidRPr="00254E79">
        <w:t>CAPITULO XX</w:t>
      </w:r>
      <w:r w:rsidR="002748AC">
        <w:t>I</w:t>
      </w:r>
      <w:r w:rsidRPr="00254E79">
        <w:t>X</w:t>
      </w:r>
      <w:r w:rsidR="000674F9" w:rsidRPr="00254E79">
        <w:t>.</w:t>
      </w:r>
      <w:r w:rsidR="00B4396F" w:rsidRPr="00254E79">
        <w:t xml:space="preserve"> </w:t>
      </w:r>
      <w:r w:rsidRPr="00254E79">
        <w:t xml:space="preserve">DE LA FINANCIACIÓN Y LIQUIDACIÓN DE LOS PROYECTOS Y </w:t>
      </w:r>
      <w:r w:rsidR="007573A8" w:rsidRPr="00254E79">
        <w:t>EMPRESA</w:t>
      </w:r>
      <w:r w:rsidRPr="00254E79">
        <w:t>S</w:t>
      </w:r>
      <w:r w:rsidR="000674F9" w:rsidRPr="00254E79">
        <w:t>.</w:t>
      </w:r>
      <w:bookmarkEnd w:id="29"/>
    </w:p>
    <w:p w14:paraId="314DD55E" w14:textId="77777777" w:rsidR="00453CC9" w:rsidRPr="00254E79" w:rsidRDefault="00453CC9" w:rsidP="00F756B6">
      <w:pPr>
        <w:spacing w:line="276" w:lineRule="auto"/>
        <w:jc w:val="both"/>
        <w:rPr>
          <w:rFonts w:ascii="Arial" w:hAnsi="Arial" w:cs="Arial"/>
          <w:sz w:val="20"/>
          <w:szCs w:val="20"/>
        </w:rPr>
      </w:pPr>
    </w:p>
    <w:p w14:paraId="11FF4860" w14:textId="356A37C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PROYECTOS O </w:t>
      </w:r>
      <w:r w:rsidR="007573A8" w:rsidRPr="00254E79">
        <w:rPr>
          <w:rFonts w:ascii="Arial" w:hAnsi="Arial" w:cs="Arial"/>
          <w:b/>
          <w:sz w:val="20"/>
          <w:szCs w:val="20"/>
        </w:rPr>
        <w:t>EMPRESA</w:t>
      </w:r>
      <w:r w:rsidRPr="00254E79">
        <w:rPr>
          <w:rFonts w:ascii="Arial" w:hAnsi="Arial" w:cs="Arial"/>
          <w:b/>
          <w:sz w:val="20"/>
          <w:szCs w:val="20"/>
        </w:rPr>
        <w:t>S FINANCIADAS CON CAPITAL PRIVADO.</w:t>
      </w:r>
    </w:p>
    <w:p w14:paraId="09883A75" w14:textId="2E05AF8F"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lastRenderedPageBreak/>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2225E2" w:rsidRPr="00254E79">
        <w:rPr>
          <w:rFonts w:ascii="Arial" w:hAnsi="Arial" w:cs="Arial"/>
          <w:sz w:val="20"/>
          <w:szCs w:val="20"/>
        </w:rPr>
        <w:t xml:space="preserve"> tiene la a</w:t>
      </w:r>
      <w:r w:rsidRPr="00254E79">
        <w:rPr>
          <w:rFonts w:ascii="Arial" w:hAnsi="Arial" w:cs="Arial"/>
          <w:sz w:val="20"/>
          <w:szCs w:val="20"/>
        </w:rPr>
        <w:t>uto</w:t>
      </w:r>
      <w:r w:rsidR="002225E2" w:rsidRPr="00254E79">
        <w:rPr>
          <w:rFonts w:ascii="Arial" w:hAnsi="Arial" w:cs="Arial"/>
          <w:sz w:val="20"/>
          <w:szCs w:val="20"/>
        </w:rPr>
        <w:t>nomía t</w:t>
      </w:r>
      <w:r w:rsidRPr="00254E79">
        <w:rPr>
          <w:rFonts w:ascii="Arial" w:hAnsi="Arial" w:cs="Arial"/>
          <w:sz w:val="20"/>
          <w:szCs w:val="20"/>
        </w:rPr>
        <w:t xml:space="preserve">écnica y </w:t>
      </w:r>
      <w:r w:rsidR="002225E2" w:rsidRPr="00254E79">
        <w:rPr>
          <w:rFonts w:ascii="Arial" w:hAnsi="Arial" w:cs="Arial"/>
          <w:sz w:val="20"/>
          <w:szCs w:val="20"/>
        </w:rPr>
        <w:t>a</w:t>
      </w:r>
      <w:r w:rsidRPr="00254E79">
        <w:rPr>
          <w:rFonts w:ascii="Arial" w:hAnsi="Arial" w:cs="Arial"/>
          <w:sz w:val="20"/>
          <w:szCs w:val="20"/>
        </w:rPr>
        <w:t xml:space="preserve">dministrativa, </w:t>
      </w:r>
      <w:r w:rsidR="002225E2" w:rsidRPr="00254E79">
        <w:rPr>
          <w:rFonts w:ascii="Arial" w:hAnsi="Arial" w:cs="Arial"/>
          <w:sz w:val="20"/>
          <w:szCs w:val="20"/>
        </w:rPr>
        <w:t>siempre y cuando se respete lo e</w:t>
      </w:r>
      <w:r w:rsidRPr="00254E79">
        <w:rPr>
          <w:rFonts w:ascii="Arial" w:hAnsi="Arial" w:cs="Arial"/>
          <w:sz w:val="20"/>
          <w:szCs w:val="20"/>
        </w:rPr>
        <w:t xml:space="preserve">stablecido por el marco legal colombiano y los procesos </w:t>
      </w:r>
      <w:r w:rsidR="002225E2" w:rsidRPr="00254E79">
        <w:rPr>
          <w:rFonts w:ascii="Arial" w:hAnsi="Arial" w:cs="Arial"/>
          <w:sz w:val="20"/>
          <w:szCs w:val="20"/>
        </w:rPr>
        <w:t>determinados</w:t>
      </w:r>
      <w:r w:rsidRPr="00254E79">
        <w:rPr>
          <w:rFonts w:ascii="Arial" w:hAnsi="Arial" w:cs="Arial"/>
          <w:sz w:val="20"/>
          <w:szCs w:val="20"/>
        </w:rPr>
        <w:t xml:space="preserve"> por los presentes </w:t>
      </w:r>
      <w:r w:rsidR="00CE1DF1" w:rsidRPr="00254E79">
        <w:rPr>
          <w:rFonts w:ascii="Arial" w:hAnsi="Arial" w:cs="Arial"/>
          <w:sz w:val="20"/>
          <w:szCs w:val="20"/>
        </w:rPr>
        <w:t>Estatutos</w:t>
      </w:r>
      <w:r w:rsidRPr="00254E79">
        <w:rPr>
          <w:rFonts w:ascii="Arial" w:hAnsi="Arial" w:cs="Arial"/>
          <w:sz w:val="20"/>
          <w:szCs w:val="20"/>
        </w:rPr>
        <w:t xml:space="preserve"> para adelantar proyectos y conformar </w:t>
      </w:r>
      <w:r w:rsidR="007573A8" w:rsidRPr="00254E79">
        <w:rPr>
          <w:rFonts w:ascii="Arial" w:hAnsi="Arial" w:cs="Arial"/>
          <w:sz w:val="20"/>
          <w:szCs w:val="20"/>
        </w:rPr>
        <w:t>Empresa</w:t>
      </w:r>
      <w:r w:rsidR="002225E2" w:rsidRPr="00254E79">
        <w:rPr>
          <w:rFonts w:ascii="Arial" w:hAnsi="Arial" w:cs="Arial"/>
          <w:sz w:val="20"/>
          <w:szCs w:val="20"/>
        </w:rPr>
        <w:t>s con c</w:t>
      </w:r>
      <w:r w:rsidRPr="00254E79">
        <w:rPr>
          <w:rFonts w:ascii="Arial" w:hAnsi="Arial" w:cs="Arial"/>
          <w:sz w:val="20"/>
          <w:szCs w:val="20"/>
        </w:rPr>
        <w:t xml:space="preserve">apital </w:t>
      </w:r>
      <w:r w:rsidR="002225E2" w:rsidRPr="00254E79">
        <w:rPr>
          <w:rFonts w:ascii="Arial" w:hAnsi="Arial" w:cs="Arial"/>
          <w:sz w:val="20"/>
          <w:szCs w:val="20"/>
        </w:rPr>
        <w:t>p</w:t>
      </w:r>
      <w:r w:rsidRPr="00254E79">
        <w:rPr>
          <w:rFonts w:ascii="Arial" w:hAnsi="Arial" w:cs="Arial"/>
          <w:sz w:val="20"/>
          <w:szCs w:val="20"/>
        </w:rPr>
        <w:t xml:space="preserve">rivado a manera de donativos o a través de alianzas o de asociaciones con el sector privado u </w:t>
      </w:r>
      <w:proofErr w:type="spellStart"/>
      <w:r w:rsidRPr="00254E79">
        <w:rPr>
          <w:rFonts w:ascii="Arial" w:hAnsi="Arial" w:cs="Arial"/>
          <w:sz w:val="20"/>
          <w:szCs w:val="20"/>
        </w:rPr>
        <w:t>ONGs</w:t>
      </w:r>
      <w:proofErr w:type="spellEnd"/>
      <w:r w:rsidRPr="00254E79">
        <w:rPr>
          <w:rFonts w:ascii="Arial" w:hAnsi="Arial" w:cs="Arial"/>
          <w:sz w:val="20"/>
          <w:szCs w:val="20"/>
        </w:rPr>
        <w:t xml:space="preserve">. </w:t>
      </w:r>
    </w:p>
    <w:p w14:paraId="4A375B18" w14:textId="77777777" w:rsidR="00453CC9" w:rsidRPr="00254E79" w:rsidRDefault="00453CC9" w:rsidP="00F756B6">
      <w:pPr>
        <w:spacing w:line="276" w:lineRule="auto"/>
        <w:jc w:val="both"/>
        <w:rPr>
          <w:rFonts w:ascii="Arial" w:hAnsi="Arial" w:cs="Arial"/>
          <w:sz w:val="20"/>
          <w:szCs w:val="20"/>
        </w:rPr>
      </w:pPr>
    </w:p>
    <w:p w14:paraId="48AE7139" w14:textId="6803FE4D"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En caso de que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haya decidido ejercer su actividad económica en asocio con una o más personas naturales o Jurídicas, debe tener en cuenta que en ningún momento la </w:t>
      </w:r>
      <w:r w:rsidR="00136D8E" w:rsidRPr="00254E79">
        <w:rPr>
          <w:rFonts w:ascii="Arial" w:hAnsi="Arial" w:cs="Arial"/>
          <w:sz w:val="20"/>
          <w:szCs w:val="20"/>
        </w:rPr>
        <w:t>Junta</w:t>
      </w:r>
      <w:r w:rsidRPr="00254E79">
        <w:rPr>
          <w:rFonts w:ascii="Arial" w:hAnsi="Arial" w:cs="Arial"/>
          <w:sz w:val="20"/>
          <w:szCs w:val="20"/>
        </w:rPr>
        <w:t xml:space="preserve"> podrá conformar sociedades donde </w:t>
      </w:r>
      <w:r w:rsidR="006D2311" w:rsidRPr="00254E79">
        <w:rPr>
          <w:rFonts w:ascii="Arial" w:hAnsi="Arial" w:cs="Arial"/>
          <w:sz w:val="20"/>
          <w:szCs w:val="20"/>
        </w:rPr>
        <w:t>la Organización</w:t>
      </w:r>
      <w:r w:rsidRPr="00254E79">
        <w:rPr>
          <w:rFonts w:ascii="Arial" w:hAnsi="Arial" w:cs="Arial"/>
          <w:sz w:val="20"/>
          <w:szCs w:val="20"/>
        </w:rPr>
        <w:t xml:space="preserve"> se obligue a responder con su patrimonio de forma solidaria </w:t>
      </w:r>
      <w:r w:rsidR="002225E2" w:rsidRPr="00254E79">
        <w:rPr>
          <w:rFonts w:ascii="Arial" w:hAnsi="Arial" w:cs="Arial"/>
          <w:sz w:val="20"/>
          <w:szCs w:val="20"/>
        </w:rPr>
        <w:t>o de manera</w:t>
      </w:r>
      <w:r w:rsidRPr="00254E79">
        <w:rPr>
          <w:rFonts w:ascii="Arial" w:hAnsi="Arial" w:cs="Arial"/>
          <w:sz w:val="20"/>
          <w:szCs w:val="20"/>
        </w:rPr>
        <w:t xml:space="preserve"> ilimitada por las obligaciones contraída por la </w:t>
      </w:r>
      <w:r w:rsidR="007573A8" w:rsidRPr="00254E79">
        <w:rPr>
          <w:rFonts w:ascii="Arial" w:hAnsi="Arial" w:cs="Arial"/>
          <w:sz w:val="20"/>
          <w:szCs w:val="20"/>
        </w:rPr>
        <w:t>Empresa</w:t>
      </w:r>
      <w:r w:rsidRPr="00254E79">
        <w:rPr>
          <w:rFonts w:ascii="Arial" w:hAnsi="Arial" w:cs="Arial"/>
          <w:sz w:val="20"/>
          <w:szCs w:val="20"/>
        </w:rPr>
        <w:t xml:space="preserve">. El modelo de negocio no puede poner en riesgo el </w:t>
      </w:r>
      <w:r w:rsidR="002225E2" w:rsidRPr="00254E79">
        <w:rPr>
          <w:rFonts w:ascii="Arial" w:hAnsi="Arial" w:cs="Arial"/>
          <w:sz w:val="20"/>
          <w:szCs w:val="20"/>
        </w:rPr>
        <w:t>p</w:t>
      </w:r>
      <w:r w:rsidRPr="00254E79">
        <w:rPr>
          <w:rFonts w:ascii="Arial" w:hAnsi="Arial" w:cs="Arial"/>
          <w:sz w:val="20"/>
          <w:szCs w:val="20"/>
        </w:rPr>
        <w:t xml:space="preserve">atrimonio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w:t>
      </w:r>
    </w:p>
    <w:p w14:paraId="673A78D0" w14:textId="77777777" w:rsidR="00453CC9" w:rsidRPr="00254E79" w:rsidRDefault="00453CC9" w:rsidP="00F756B6">
      <w:pPr>
        <w:spacing w:line="276" w:lineRule="auto"/>
        <w:jc w:val="both"/>
        <w:rPr>
          <w:rFonts w:ascii="Arial" w:hAnsi="Arial" w:cs="Arial"/>
          <w:b/>
          <w:sz w:val="20"/>
          <w:szCs w:val="20"/>
        </w:rPr>
      </w:pPr>
    </w:p>
    <w:p w14:paraId="4939ACFD" w14:textId="33A78C66"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PROYECTOS O </w:t>
      </w:r>
      <w:r w:rsidR="007573A8" w:rsidRPr="00254E79">
        <w:rPr>
          <w:rFonts w:ascii="Arial" w:hAnsi="Arial" w:cs="Arial"/>
          <w:b/>
          <w:sz w:val="20"/>
          <w:szCs w:val="20"/>
        </w:rPr>
        <w:t>EMPRESA</w:t>
      </w:r>
      <w:r w:rsidRPr="00254E79">
        <w:rPr>
          <w:rFonts w:ascii="Arial" w:hAnsi="Arial" w:cs="Arial"/>
          <w:b/>
          <w:sz w:val="20"/>
          <w:szCs w:val="20"/>
        </w:rPr>
        <w:t>S FINANCIADAS CON RECURSOS PÚBLICOS.</w:t>
      </w:r>
    </w:p>
    <w:p w14:paraId="44AE2F31" w14:textId="6011B311" w:rsidR="00453CC9" w:rsidRPr="00254E79" w:rsidRDefault="00453CC9" w:rsidP="00F756B6">
      <w:pPr>
        <w:spacing w:line="276" w:lineRule="auto"/>
        <w:jc w:val="both"/>
        <w:rPr>
          <w:rFonts w:ascii="Arial" w:hAnsi="Arial" w:cs="Arial"/>
          <w:b/>
          <w:sz w:val="20"/>
          <w:szCs w:val="20"/>
        </w:rPr>
      </w:pPr>
      <w:r w:rsidRPr="00254E79">
        <w:rPr>
          <w:rFonts w:ascii="Arial" w:hAnsi="Arial" w:cs="Arial"/>
          <w:sz w:val="20"/>
          <w:szCs w:val="20"/>
        </w:rPr>
        <w:t xml:space="preserve">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002225E2" w:rsidRPr="00254E79">
        <w:rPr>
          <w:rFonts w:ascii="Arial" w:hAnsi="Arial" w:cs="Arial"/>
          <w:sz w:val="20"/>
          <w:szCs w:val="20"/>
        </w:rPr>
        <w:t xml:space="preserve"> tiene la a</w:t>
      </w:r>
      <w:r w:rsidRPr="00254E79">
        <w:rPr>
          <w:rFonts w:ascii="Arial" w:hAnsi="Arial" w:cs="Arial"/>
          <w:sz w:val="20"/>
          <w:szCs w:val="20"/>
        </w:rPr>
        <w:t xml:space="preserve">utonomía </w:t>
      </w:r>
      <w:r w:rsidR="002225E2" w:rsidRPr="00254E79">
        <w:rPr>
          <w:rFonts w:ascii="Arial" w:hAnsi="Arial" w:cs="Arial"/>
          <w:sz w:val="20"/>
          <w:szCs w:val="20"/>
        </w:rPr>
        <w:t>t</w:t>
      </w:r>
      <w:r w:rsidRPr="00254E79">
        <w:rPr>
          <w:rFonts w:ascii="Arial" w:hAnsi="Arial" w:cs="Arial"/>
          <w:sz w:val="20"/>
          <w:szCs w:val="20"/>
        </w:rPr>
        <w:t xml:space="preserve">écnica y </w:t>
      </w:r>
      <w:r w:rsidR="002225E2" w:rsidRPr="00254E79">
        <w:rPr>
          <w:rFonts w:ascii="Arial" w:hAnsi="Arial" w:cs="Arial"/>
          <w:sz w:val="20"/>
          <w:szCs w:val="20"/>
        </w:rPr>
        <w:t>a</w:t>
      </w:r>
      <w:r w:rsidRPr="00254E79">
        <w:rPr>
          <w:rFonts w:ascii="Arial" w:hAnsi="Arial" w:cs="Arial"/>
          <w:sz w:val="20"/>
          <w:szCs w:val="20"/>
        </w:rPr>
        <w:t xml:space="preserve">dministrativa para presentar proyectos y fomentar la creación de </w:t>
      </w:r>
      <w:r w:rsidR="007573A8" w:rsidRPr="00254E79">
        <w:rPr>
          <w:rFonts w:ascii="Arial" w:hAnsi="Arial" w:cs="Arial"/>
          <w:sz w:val="20"/>
          <w:szCs w:val="20"/>
        </w:rPr>
        <w:t>Empresa</w:t>
      </w:r>
      <w:r w:rsidR="002225E2" w:rsidRPr="00254E79">
        <w:rPr>
          <w:rFonts w:ascii="Arial" w:hAnsi="Arial" w:cs="Arial"/>
          <w:sz w:val="20"/>
          <w:szCs w:val="20"/>
        </w:rPr>
        <w:t xml:space="preserve"> a través de entidades públicas del sector territorial, d</w:t>
      </w:r>
      <w:r w:rsidRPr="00254E79">
        <w:rPr>
          <w:rFonts w:ascii="Arial" w:hAnsi="Arial" w:cs="Arial"/>
          <w:sz w:val="20"/>
          <w:szCs w:val="20"/>
        </w:rPr>
        <w:t xml:space="preserve">istrital o </w:t>
      </w:r>
      <w:r w:rsidR="002225E2" w:rsidRPr="00254E79">
        <w:rPr>
          <w:rFonts w:ascii="Arial" w:hAnsi="Arial" w:cs="Arial"/>
          <w:sz w:val="20"/>
          <w:szCs w:val="20"/>
        </w:rPr>
        <w:t>n</w:t>
      </w:r>
      <w:r w:rsidRPr="00254E79">
        <w:rPr>
          <w:rFonts w:ascii="Arial" w:hAnsi="Arial" w:cs="Arial"/>
          <w:sz w:val="20"/>
          <w:szCs w:val="20"/>
        </w:rPr>
        <w:t>acional</w:t>
      </w:r>
      <w:r w:rsidRPr="00254E79">
        <w:rPr>
          <w:rFonts w:ascii="Arial" w:hAnsi="Arial" w:cs="Arial"/>
          <w:b/>
          <w:bCs/>
          <w:i/>
          <w:iCs/>
          <w:sz w:val="20"/>
          <w:szCs w:val="20"/>
        </w:rPr>
        <w:t xml:space="preserve">. </w:t>
      </w:r>
      <w:r w:rsidRPr="00254E79">
        <w:rPr>
          <w:rFonts w:ascii="Arial" w:hAnsi="Arial" w:cs="Arial"/>
          <w:sz w:val="20"/>
          <w:szCs w:val="20"/>
        </w:rPr>
        <w:t xml:space="preserve">Será responsabilidad de las entidades públicas analizar la viabilidad de los proyectos rentables que los </w:t>
      </w:r>
      <w:r w:rsidR="006D2311" w:rsidRPr="00254E79">
        <w:rPr>
          <w:rFonts w:ascii="Arial" w:hAnsi="Arial" w:cs="Arial"/>
          <w:sz w:val="20"/>
          <w:szCs w:val="20"/>
        </w:rPr>
        <w:t>Organismos Comunales</w:t>
      </w:r>
      <w:r w:rsidRPr="00254E79">
        <w:rPr>
          <w:rFonts w:ascii="Arial" w:hAnsi="Arial" w:cs="Arial"/>
          <w:sz w:val="20"/>
          <w:szCs w:val="20"/>
        </w:rPr>
        <w:t xml:space="preserve"> les presenten. Los proyectos podrán obtener financiación con cargo a recursos del presupuesto de las Entidades públicas, en los términos que estas establezcan de manera unilateral o mediante negociación con </w:t>
      </w:r>
      <w:r w:rsidR="006D2311" w:rsidRPr="00254E79">
        <w:rPr>
          <w:rFonts w:ascii="Arial" w:hAnsi="Arial" w:cs="Arial"/>
          <w:sz w:val="20"/>
          <w:szCs w:val="20"/>
        </w:rPr>
        <w:t>la Organización</w:t>
      </w:r>
      <w:r w:rsidR="00D079A3" w:rsidRPr="00254E79">
        <w:rPr>
          <w:rFonts w:ascii="Arial" w:hAnsi="Arial" w:cs="Arial"/>
          <w:sz w:val="20"/>
          <w:szCs w:val="20"/>
        </w:rPr>
        <w:t xml:space="preserve"> Comunal</w:t>
      </w:r>
      <w:r w:rsidRPr="00254E79">
        <w:rPr>
          <w:rFonts w:ascii="Arial" w:hAnsi="Arial" w:cs="Arial"/>
          <w:sz w:val="20"/>
          <w:szCs w:val="20"/>
        </w:rPr>
        <w:t>.</w:t>
      </w:r>
    </w:p>
    <w:p w14:paraId="69553700" w14:textId="77777777" w:rsidR="00453CC9" w:rsidRPr="00254E79" w:rsidRDefault="00453CC9" w:rsidP="00F756B6">
      <w:pPr>
        <w:spacing w:line="276" w:lineRule="auto"/>
        <w:jc w:val="both"/>
        <w:rPr>
          <w:rFonts w:ascii="Arial" w:hAnsi="Arial" w:cs="Arial"/>
          <w:b/>
          <w:sz w:val="20"/>
          <w:szCs w:val="20"/>
        </w:rPr>
      </w:pPr>
    </w:p>
    <w:p w14:paraId="052BF0CB" w14:textId="0F14AFEB" w:rsidR="00453CC9" w:rsidRPr="00254E79" w:rsidRDefault="00453CC9" w:rsidP="00755B6A">
      <w:pPr>
        <w:pStyle w:val="Prrafodelista"/>
        <w:numPr>
          <w:ilvl w:val="0"/>
          <w:numId w:val="65"/>
        </w:numPr>
        <w:spacing w:after="0"/>
        <w:jc w:val="both"/>
        <w:rPr>
          <w:rFonts w:ascii="Arial" w:hAnsi="Arial" w:cs="Arial"/>
          <w:b/>
          <w:sz w:val="20"/>
          <w:szCs w:val="20"/>
        </w:rPr>
      </w:pPr>
      <w:r w:rsidRPr="00254E79">
        <w:rPr>
          <w:rFonts w:ascii="Arial" w:hAnsi="Arial" w:cs="Arial"/>
          <w:b/>
          <w:sz w:val="20"/>
          <w:szCs w:val="20"/>
        </w:rPr>
        <w:t xml:space="preserve">DISOLUCIÓN, VENTA O LIQUIDACIÓN DE LA </w:t>
      </w:r>
      <w:r w:rsidR="007573A8" w:rsidRPr="00254E79">
        <w:rPr>
          <w:rFonts w:ascii="Arial" w:hAnsi="Arial" w:cs="Arial"/>
          <w:b/>
          <w:sz w:val="20"/>
          <w:szCs w:val="20"/>
        </w:rPr>
        <w:t>EMPRESA</w:t>
      </w:r>
      <w:r w:rsidR="000674F9" w:rsidRPr="00254E79">
        <w:rPr>
          <w:rFonts w:ascii="Arial" w:hAnsi="Arial" w:cs="Arial"/>
          <w:b/>
          <w:sz w:val="20"/>
          <w:szCs w:val="20"/>
        </w:rPr>
        <w:t>.</w:t>
      </w:r>
      <w:r w:rsidRPr="00254E79">
        <w:rPr>
          <w:rFonts w:ascii="Arial" w:hAnsi="Arial" w:cs="Arial"/>
          <w:b/>
          <w:sz w:val="20"/>
          <w:szCs w:val="20"/>
        </w:rPr>
        <w:t xml:space="preserve"> </w:t>
      </w:r>
    </w:p>
    <w:p w14:paraId="01C13D8B" w14:textId="3566326D" w:rsidR="00453CC9" w:rsidRPr="00254E79" w:rsidRDefault="00453CC9" w:rsidP="00F756B6">
      <w:pPr>
        <w:spacing w:line="276" w:lineRule="auto"/>
        <w:jc w:val="both"/>
        <w:rPr>
          <w:rFonts w:ascii="Arial" w:hAnsi="Arial" w:cs="Arial"/>
          <w:sz w:val="20"/>
          <w:szCs w:val="20"/>
        </w:rPr>
      </w:pPr>
      <w:r w:rsidRPr="00254E79">
        <w:rPr>
          <w:rFonts w:ascii="Arial" w:hAnsi="Arial" w:cs="Arial"/>
          <w:sz w:val="20"/>
          <w:szCs w:val="20"/>
        </w:rPr>
        <w:t xml:space="preserve">La disolución, venta parcial o total, o la liquidación de una </w:t>
      </w:r>
      <w:r w:rsidR="007573A8" w:rsidRPr="00254E79">
        <w:rPr>
          <w:rFonts w:ascii="Arial" w:hAnsi="Arial" w:cs="Arial"/>
          <w:sz w:val="20"/>
          <w:szCs w:val="20"/>
        </w:rPr>
        <w:t>Empresa</w:t>
      </w:r>
      <w:r w:rsidRPr="00254E79">
        <w:rPr>
          <w:rFonts w:ascii="Arial" w:hAnsi="Arial" w:cs="Arial"/>
          <w:sz w:val="20"/>
          <w:szCs w:val="20"/>
        </w:rPr>
        <w:t xml:space="preserve"> que sea propiedad de la </w:t>
      </w:r>
      <w:r w:rsidR="00136D8E" w:rsidRPr="00254E79">
        <w:rPr>
          <w:rFonts w:ascii="Arial" w:hAnsi="Arial" w:cs="Arial"/>
          <w:sz w:val="20"/>
          <w:szCs w:val="20"/>
        </w:rPr>
        <w:t>Junta</w:t>
      </w:r>
      <w:r w:rsidR="003630A1" w:rsidRPr="00254E79">
        <w:rPr>
          <w:rFonts w:ascii="Arial" w:hAnsi="Arial" w:cs="Arial"/>
          <w:sz w:val="20"/>
          <w:szCs w:val="20"/>
        </w:rPr>
        <w:t xml:space="preserve"> de </w:t>
      </w:r>
      <w:r w:rsidR="00CE1DF1" w:rsidRPr="00254E79">
        <w:rPr>
          <w:rFonts w:ascii="Arial" w:hAnsi="Arial" w:cs="Arial"/>
          <w:sz w:val="20"/>
          <w:szCs w:val="20"/>
        </w:rPr>
        <w:t>Acción Comunal</w:t>
      </w:r>
      <w:r w:rsidRPr="00254E79">
        <w:rPr>
          <w:rFonts w:ascii="Arial" w:hAnsi="Arial" w:cs="Arial"/>
          <w:sz w:val="20"/>
          <w:szCs w:val="20"/>
        </w:rPr>
        <w:t xml:space="preserve">, será decisión de la </w:t>
      </w:r>
      <w:r w:rsidR="006D2311" w:rsidRPr="00254E79">
        <w:rPr>
          <w:rFonts w:ascii="Arial" w:hAnsi="Arial" w:cs="Arial"/>
          <w:sz w:val="20"/>
          <w:szCs w:val="20"/>
        </w:rPr>
        <w:t>Asamblea General</w:t>
      </w:r>
      <w:r w:rsidRPr="00254E79">
        <w:rPr>
          <w:rFonts w:ascii="Arial" w:hAnsi="Arial" w:cs="Arial"/>
          <w:sz w:val="20"/>
          <w:szCs w:val="20"/>
        </w:rPr>
        <w:t xml:space="preserve"> de </w:t>
      </w:r>
      <w:r w:rsidR="003A2A5C" w:rsidRPr="00254E79">
        <w:rPr>
          <w:rFonts w:ascii="Arial" w:hAnsi="Arial" w:cs="Arial"/>
          <w:sz w:val="20"/>
          <w:szCs w:val="20"/>
        </w:rPr>
        <w:t>Afiliado</w:t>
      </w:r>
      <w:r w:rsidR="00D570B4" w:rsidRPr="00254E79">
        <w:rPr>
          <w:rFonts w:ascii="Arial" w:hAnsi="Arial" w:cs="Arial"/>
          <w:sz w:val="20"/>
          <w:szCs w:val="20"/>
        </w:rPr>
        <w:t>s</w:t>
      </w:r>
      <w:r w:rsidRPr="00254E79">
        <w:rPr>
          <w:rFonts w:ascii="Arial" w:hAnsi="Arial" w:cs="Arial"/>
          <w:sz w:val="20"/>
          <w:szCs w:val="20"/>
        </w:rPr>
        <w:t xml:space="preserve">. En todo caso, el proceso estará sujeto a la normatividad vigente acorde a la naturaleza jurídica de la </w:t>
      </w:r>
      <w:r w:rsidR="007573A8" w:rsidRPr="00254E79">
        <w:rPr>
          <w:rFonts w:ascii="Arial" w:hAnsi="Arial" w:cs="Arial"/>
          <w:sz w:val="20"/>
          <w:szCs w:val="20"/>
        </w:rPr>
        <w:t>Empresa</w:t>
      </w:r>
      <w:r w:rsidRPr="00254E79">
        <w:rPr>
          <w:rFonts w:ascii="Arial" w:hAnsi="Arial" w:cs="Arial"/>
          <w:sz w:val="20"/>
          <w:szCs w:val="20"/>
        </w:rPr>
        <w:t>.</w:t>
      </w:r>
    </w:p>
    <w:p w14:paraId="6D62ADE6" w14:textId="77777777" w:rsidR="00453CC9" w:rsidRPr="00254E79" w:rsidRDefault="00453CC9" w:rsidP="00F756B6">
      <w:pPr>
        <w:spacing w:line="276" w:lineRule="auto"/>
        <w:jc w:val="both"/>
        <w:rPr>
          <w:rFonts w:ascii="Arial" w:hAnsi="Arial" w:cs="Arial"/>
          <w:sz w:val="20"/>
          <w:szCs w:val="20"/>
        </w:rPr>
      </w:pPr>
    </w:p>
    <w:p w14:paraId="7DB6376E" w14:textId="77777777" w:rsidR="00453CC9" w:rsidRPr="00254E79" w:rsidRDefault="00453CC9" w:rsidP="00F756B6">
      <w:pPr>
        <w:spacing w:line="276" w:lineRule="auto"/>
        <w:jc w:val="both"/>
        <w:rPr>
          <w:rFonts w:ascii="Arial" w:hAnsi="Arial" w:cs="Arial"/>
          <w:sz w:val="20"/>
          <w:szCs w:val="20"/>
        </w:rPr>
      </w:pPr>
    </w:p>
    <w:p w14:paraId="6987FE25" w14:textId="0BE41F28" w:rsidR="00A5022E" w:rsidRPr="00254E79" w:rsidRDefault="00390D89" w:rsidP="00B4396F">
      <w:pPr>
        <w:pStyle w:val="Ttulo1"/>
      </w:pPr>
      <w:bookmarkStart w:id="30" w:name="_Toc200447741"/>
      <w:r w:rsidRPr="00254E79">
        <w:t>CAPÍTULO XXX</w:t>
      </w:r>
      <w:r w:rsidR="000674F9" w:rsidRPr="00254E79">
        <w:t>.</w:t>
      </w:r>
      <w:r w:rsidR="00B4396F" w:rsidRPr="00254E79">
        <w:t xml:space="preserve"> </w:t>
      </w:r>
      <w:r w:rsidR="00A5022E" w:rsidRPr="00254E79">
        <w:t>APROBACIÓN Y VIGENCIA.</w:t>
      </w:r>
      <w:bookmarkEnd w:id="30"/>
    </w:p>
    <w:p w14:paraId="212DBD1E" w14:textId="77777777" w:rsidR="00A5022E" w:rsidRDefault="00A5022E" w:rsidP="00F756B6">
      <w:pPr>
        <w:autoSpaceDE w:val="0"/>
        <w:autoSpaceDN w:val="0"/>
        <w:adjustRightInd w:val="0"/>
        <w:spacing w:line="276" w:lineRule="auto"/>
        <w:jc w:val="both"/>
        <w:rPr>
          <w:rFonts w:ascii="Arial" w:hAnsi="Arial" w:cs="Arial"/>
          <w:sz w:val="20"/>
          <w:szCs w:val="20"/>
        </w:rPr>
      </w:pPr>
    </w:p>
    <w:p w14:paraId="7E1FBCAF" w14:textId="77777777" w:rsidR="002748AC" w:rsidRPr="00254E79" w:rsidRDefault="002748AC" w:rsidP="002748AC">
      <w:pPr>
        <w:pStyle w:val="Prrafodelista"/>
        <w:numPr>
          <w:ilvl w:val="0"/>
          <w:numId w:val="65"/>
        </w:numPr>
        <w:spacing w:after="0"/>
        <w:jc w:val="both"/>
        <w:rPr>
          <w:rFonts w:ascii="Arial" w:hAnsi="Arial" w:cs="Arial"/>
          <w:sz w:val="20"/>
          <w:szCs w:val="20"/>
        </w:rPr>
      </w:pPr>
      <w:r w:rsidRPr="00254E79">
        <w:rPr>
          <w:rFonts w:ascii="Arial" w:hAnsi="Arial" w:cs="Arial"/>
          <w:b/>
          <w:sz w:val="20"/>
          <w:szCs w:val="20"/>
        </w:rPr>
        <w:t>APROBACIÓN Y VIGENCIA.</w:t>
      </w:r>
    </w:p>
    <w:p w14:paraId="22968F5F" w14:textId="77777777" w:rsidR="002748AC" w:rsidRPr="00254E79" w:rsidRDefault="002748AC" w:rsidP="002748AC">
      <w:pPr>
        <w:spacing w:line="276" w:lineRule="auto"/>
        <w:jc w:val="both"/>
        <w:rPr>
          <w:rFonts w:ascii="Arial" w:hAnsi="Arial" w:cs="Arial"/>
          <w:sz w:val="20"/>
          <w:szCs w:val="20"/>
        </w:rPr>
      </w:pPr>
      <w:r w:rsidRPr="00254E79">
        <w:rPr>
          <w:rFonts w:ascii="Arial" w:hAnsi="Arial" w:cs="Arial"/>
          <w:sz w:val="20"/>
          <w:szCs w:val="20"/>
        </w:rPr>
        <w:t>Los presentes Estatutos derogan los anteriores y rigen a partir de la fecha de su registro mediante Resolución emitida por parte de la Entidad que ejerce la Inspección, Vigilancia y Control, o quien haga sus veces.</w:t>
      </w:r>
    </w:p>
    <w:p w14:paraId="472C6457" w14:textId="77777777" w:rsidR="00A5022E" w:rsidRPr="00254E79" w:rsidRDefault="00A5022E" w:rsidP="00F756B6">
      <w:pPr>
        <w:spacing w:line="276" w:lineRule="auto"/>
        <w:jc w:val="both"/>
        <w:rPr>
          <w:rFonts w:ascii="Arial" w:hAnsi="Arial" w:cs="Arial"/>
          <w:sz w:val="20"/>
          <w:szCs w:val="20"/>
        </w:rPr>
      </w:pPr>
    </w:p>
    <w:p w14:paraId="1AFB1D80" w14:textId="77777777" w:rsidR="002748AC" w:rsidRPr="00254E79" w:rsidRDefault="002748AC" w:rsidP="002748AC">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Estos Estatutos fueron adoptados en la Asamblea General de Afiliados, realizada el día ____ del  mes de __________ del año  20____, como consta en el Acta No. ____, con una asistencia del _____% de los Afiliados.</w:t>
      </w:r>
    </w:p>
    <w:p w14:paraId="0EB5044A"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5172373D"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25BE0D62"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07142380"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2AA29023"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p w14:paraId="39804FC1" w14:textId="2DEC623A" w:rsidR="00A5022E" w:rsidRPr="00254E79" w:rsidRDefault="00A5022E"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____________________________                   </w:t>
      </w:r>
      <w:r w:rsidRPr="00254E79">
        <w:rPr>
          <w:rFonts w:ascii="Arial" w:hAnsi="Arial" w:cs="Arial"/>
          <w:sz w:val="20"/>
          <w:szCs w:val="20"/>
        </w:rPr>
        <w:tab/>
      </w:r>
      <w:r w:rsidRPr="00254E79">
        <w:rPr>
          <w:rFonts w:ascii="Arial" w:hAnsi="Arial" w:cs="Arial"/>
          <w:sz w:val="20"/>
          <w:szCs w:val="20"/>
        </w:rPr>
        <w:tab/>
      </w:r>
      <w:r w:rsidR="001A336F">
        <w:rPr>
          <w:rFonts w:ascii="Arial" w:hAnsi="Arial" w:cs="Arial"/>
          <w:sz w:val="20"/>
          <w:szCs w:val="20"/>
        </w:rPr>
        <w:t xml:space="preserve">    </w:t>
      </w:r>
      <w:r w:rsidR="001A336F" w:rsidRPr="00254E79">
        <w:rPr>
          <w:rFonts w:ascii="Arial" w:hAnsi="Arial" w:cs="Arial"/>
          <w:sz w:val="20"/>
          <w:szCs w:val="20"/>
        </w:rPr>
        <w:t>____________________________</w:t>
      </w:r>
    </w:p>
    <w:p w14:paraId="0A806C11" w14:textId="60810F54" w:rsidR="00A5022E" w:rsidRPr="00254E79" w:rsidRDefault="00AF2F20"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Presidente</w:t>
      </w:r>
      <w:r w:rsidR="00A5022E" w:rsidRPr="00254E79">
        <w:rPr>
          <w:rFonts w:ascii="Arial" w:hAnsi="Arial" w:cs="Arial"/>
          <w:sz w:val="20"/>
          <w:szCs w:val="20"/>
        </w:rPr>
        <w:t xml:space="preserve"> de </w:t>
      </w:r>
      <w:r w:rsidR="006D2311" w:rsidRPr="00254E79">
        <w:rPr>
          <w:rFonts w:ascii="Arial" w:hAnsi="Arial" w:cs="Arial"/>
          <w:sz w:val="20"/>
          <w:szCs w:val="20"/>
        </w:rPr>
        <w:t>Asamblea</w:t>
      </w:r>
      <w:r w:rsidR="00A5022E" w:rsidRPr="00254E79">
        <w:rPr>
          <w:rFonts w:ascii="Arial" w:hAnsi="Arial" w:cs="Arial"/>
          <w:sz w:val="20"/>
          <w:szCs w:val="20"/>
        </w:rPr>
        <w:tab/>
      </w:r>
      <w:r w:rsidR="00A5022E" w:rsidRPr="00254E79">
        <w:rPr>
          <w:rFonts w:ascii="Arial" w:hAnsi="Arial" w:cs="Arial"/>
          <w:sz w:val="20"/>
          <w:szCs w:val="20"/>
        </w:rPr>
        <w:tab/>
      </w:r>
      <w:r w:rsidR="00A5022E" w:rsidRPr="00254E79">
        <w:rPr>
          <w:rFonts w:ascii="Arial" w:hAnsi="Arial" w:cs="Arial"/>
          <w:sz w:val="20"/>
          <w:szCs w:val="20"/>
        </w:rPr>
        <w:tab/>
      </w:r>
      <w:r w:rsidR="00A5022E" w:rsidRPr="00254E79">
        <w:rPr>
          <w:rFonts w:ascii="Arial" w:hAnsi="Arial" w:cs="Arial"/>
          <w:sz w:val="20"/>
          <w:szCs w:val="20"/>
        </w:rPr>
        <w:tab/>
      </w:r>
      <w:r w:rsidR="001A336F">
        <w:rPr>
          <w:rFonts w:ascii="Arial" w:hAnsi="Arial" w:cs="Arial"/>
          <w:sz w:val="20"/>
          <w:szCs w:val="20"/>
        </w:rPr>
        <w:t xml:space="preserve">    </w:t>
      </w:r>
      <w:r w:rsidRPr="00254E79">
        <w:rPr>
          <w:rFonts w:ascii="Arial" w:hAnsi="Arial" w:cs="Arial"/>
          <w:sz w:val="20"/>
          <w:szCs w:val="20"/>
        </w:rPr>
        <w:t>Secretario</w:t>
      </w:r>
      <w:r w:rsidR="00A5022E" w:rsidRPr="00254E79">
        <w:rPr>
          <w:rFonts w:ascii="Arial" w:hAnsi="Arial" w:cs="Arial"/>
          <w:sz w:val="20"/>
          <w:szCs w:val="20"/>
        </w:rPr>
        <w:t xml:space="preserve"> (a) de </w:t>
      </w:r>
      <w:r w:rsidR="006D2311" w:rsidRPr="00254E79">
        <w:rPr>
          <w:rFonts w:ascii="Arial" w:hAnsi="Arial" w:cs="Arial"/>
          <w:sz w:val="20"/>
          <w:szCs w:val="20"/>
        </w:rPr>
        <w:t>Asamblea</w:t>
      </w:r>
    </w:p>
    <w:p w14:paraId="7BBE908E" w14:textId="5235F590" w:rsidR="00A5022E" w:rsidRPr="00254E79" w:rsidRDefault="00A5022E"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 xml:space="preserve">Nombre:                                         </w:t>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r>
      <w:r w:rsidR="001A336F">
        <w:rPr>
          <w:rFonts w:ascii="Arial" w:hAnsi="Arial" w:cs="Arial"/>
          <w:sz w:val="20"/>
          <w:szCs w:val="20"/>
        </w:rPr>
        <w:t xml:space="preserve">    </w:t>
      </w:r>
      <w:r w:rsidRPr="00254E79">
        <w:rPr>
          <w:rFonts w:ascii="Arial" w:hAnsi="Arial" w:cs="Arial"/>
          <w:sz w:val="20"/>
          <w:szCs w:val="20"/>
        </w:rPr>
        <w:t>Nombre:</w:t>
      </w:r>
    </w:p>
    <w:p w14:paraId="58BC8342" w14:textId="7B1A6C4D" w:rsidR="00A5022E" w:rsidRPr="00254E79" w:rsidRDefault="00A5022E" w:rsidP="00F756B6">
      <w:pPr>
        <w:autoSpaceDE w:val="0"/>
        <w:autoSpaceDN w:val="0"/>
        <w:adjustRightInd w:val="0"/>
        <w:spacing w:line="276" w:lineRule="auto"/>
        <w:jc w:val="both"/>
        <w:rPr>
          <w:rFonts w:ascii="Arial" w:hAnsi="Arial" w:cs="Arial"/>
          <w:sz w:val="20"/>
          <w:szCs w:val="20"/>
        </w:rPr>
      </w:pPr>
      <w:r w:rsidRPr="00254E79">
        <w:rPr>
          <w:rFonts w:ascii="Arial" w:hAnsi="Arial" w:cs="Arial"/>
          <w:sz w:val="20"/>
          <w:szCs w:val="20"/>
        </w:rPr>
        <w:t>C.C.</w:t>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r>
      <w:r w:rsidRPr="00254E79">
        <w:rPr>
          <w:rFonts w:ascii="Arial" w:hAnsi="Arial" w:cs="Arial"/>
          <w:sz w:val="20"/>
          <w:szCs w:val="20"/>
        </w:rPr>
        <w:tab/>
        <w:t xml:space="preserve"> </w:t>
      </w:r>
      <w:r w:rsidRPr="00254E79">
        <w:rPr>
          <w:rFonts w:ascii="Arial" w:hAnsi="Arial" w:cs="Arial"/>
          <w:sz w:val="20"/>
          <w:szCs w:val="20"/>
        </w:rPr>
        <w:tab/>
      </w:r>
      <w:r w:rsidRPr="00254E79">
        <w:rPr>
          <w:rFonts w:ascii="Arial" w:hAnsi="Arial" w:cs="Arial"/>
          <w:sz w:val="20"/>
          <w:szCs w:val="20"/>
        </w:rPr>
        <w:tab/>
      </w:r>
      <w:r w:rsidR="001A336F">
        <w:rPr>
          <w:rFonts w:ascii="Arial" w:hAnsi="Arial" w:cs="Arial"/>
          <w:sz w:val="20"/>
          <w:szCs w:val="20"/>
        </w:rPr>
        <w:t xml:space="preserve">    </w:t>
      </w:r>
      <w:r w:rsidRPr="00254E79">
        <w:rPr>
          <w:rFonts w:ascii="Arial" w:hAnsi="Arial" w:cs="Arial"/>
          <w:sz w:val="20"/>
          <w:szCs w:val="20"/>
        </w:rPr>
        <w:t>C.C.</w:t>
      </w:r>
    </w:p>
    <w:p w14:paraId="2A3FA688" w14:textId="77777777" w:rsidR="002748AC" w:rsidRPr="00254E79" w:rsidRDefault="002748AC" w:rsidP="002748AC">
      <w:pPr>
        <w:autoSpaceDE w:val="0"/>
        <w:autoSpaceDN w:val="0"/>
        <w:adjustRightInd w:val="0"/>
        <w:spacing w:line="276" w:lineRule="auto"/>
        <w:jc w:val="both"/>
        <w:rPr>
          <w:rFonts w:ascii="Arial" w:hAnsi="Arial" w:cs="Arial"/>
          <w:sz w:val="20"/>
          <w:szCs w:val="20"/>
        </w:rPr>
      </w:pPr>
    </w:p>
    <w:p w14:paraId="74034340" w14:textId="77777777" w:rsidR="002748AC" w:rsidRPr="00254E79" w:rsidRDefault="002748AC" w:rsidP="002748AC">
      <w:pPr>
        <w:spacing w:line="276" w:lineRule="auto"/>
        <w:jc w:val="both"/>
        <w:rPr>
          <w:rFonts w:ascii="Arial" w:hAnsi="Arial" w:cs="Arial"/>
          <w:sz w:val="20"/>
          <w:szCs w:val="20"/>
        </w:rPr>
      </w:pPr>
    </w:p>
    <w:p w14:paraId="5112501F" w14:textId="77777777" w:rsidR="00A5022E" w:rsidRPr="00254E79" w:rsidRDefault="00A5022E" w:rsidP="00F756B6">
      <w:pPr>
        <w:autoSpaceDE w:val="0"/>
        <w:autoSpaceDN w:val="0"/>
        <w:adjustRightInd w:val="0"/>
        <w:spacing w:line="276" w:lineRule="auto"/>
        <w:jc w:val="both"/>
        <w:rPr>
          <w:rFonts w:ascii="Arial" w:hAnsi="Arial" w:cs="Arial"/>
          <w:sz w:val="20"/>
          <w:szCs w:val="20"/>
        </w:rPr>
      </w:pPr>
    </w:p>
    <w:sectPr w:rsidR="00A5022E" w:rsidRPr="00254E79" w:rsidSect="00F30462">
      <w:headerReference w:type="default" r:id="rId16"/>
      <w:footerReference w:type="default" r:id="rId17"/>
      <w:pgSz w:w="12240" w:h="15840" w:code="1"/>
      <w:pgMar w:top="1191" w:right="1134" w:bottom="119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0577" w14:textId="77777777" w:rsidR="00172F55" w:rsidRDefault="00172F55" w:rsidP="00FA4732">
      <w:r>
        <w:separator/>
      </w:r>
    </w:p>
  </w:endnote>
  <w:endnote w:type="continuationSeparator" w:id="0">
    <w:p w14:paraId="66AF3B19" w14:textId="77777777" w:rsidR="00172F55" w:rsidRDefault="00172F55" w:rsidP="00FA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8A49" w14:textId="77777777" w:rsidR="00AB0E7E" w:rsidRDefault="00AB0E7E" w:rsidP="002F618D">
    <w:pPr>
      <w:pStyle w:val="Piedepgina"/>
      <w:jc w:val="center"/>
      <w:rPr>
        <w:b/>
      </w:rPr>
    </w:pPr>
  </w:p>
  <w:p w14:paraId="36AC8C06" w14:textId="63B9CB6F" w:rsidR="00AB0E7E" w:rsidRPr="002F618D" w:rsidRDefault="00AB0E7E" w:rsidP="002F618D">
    <w:pPr>
      <w:pStyle w:val="Piedepgina"/>
      <w:jc w:val="center"/>
      <w:rPr>
        <w:b/>
      </w:rPr>
    </w:pPr>
    <w:r w:rsidRPr="00332455">
      <w:rPr>
        <w:b/>
      </w:rPr>
      <w:t>ESTATUTOS JUNTA DE ACCIÓN COMUNAL BARRIO / VEREDA __________________</w:t>
    </w:r>
    <w:r w:rsidR="00695BB5">
      <w:rPr>
        <w:b/>
      </w:rPr>
      <w:t>________</w:t>
    </w:r>
    <w:r w:rsidRPr="00332455">
      <w:rPr>
        <w:b/>
      </w:rPr>
      <w:t>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0CCA" w14:textId="77777777" w:rsidR="00172F55" w:rsidRDefault="00172F55" w:rsidP="00FA4732">
      <w:r>
        <w:separator/>
      </w:r>
    </w:p>
  </w:footnote>
  <w:footnote w:type="continuationSeparator" w:id="0">
    <w:p w14:paraId="3DC70B36" w14:textId="77777777" w:rsidR="00172F55" w:rsidRDefault="00172F55" w:rsidP="00FA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097234"/>
      <w:docPartObj>
        <w:docPartGallery w:val="Page Numbers (Bottom of Page)"/>
        <w:docPartUnique/>
      </w:docPartObj>
    </w:sdtPr>
    <w:sdtContent>
      <w:sdt>
        <w:sdtPr>
          <w:id w:val="860082579"/>
          <w:docPartObj>
            <w:docPartGallery w:val="Page Numbers (Top of Page)"/>
            <w:docPartUnique/>
          </w:docPartObj>
        </w:sdtPr>
        <w:sdtContent>
          <w:p w14:paraId="4D0FE1D2" w14:textId="5E40582A" w:rsidR="00AB0E7E" w:rsidRPr="002F618D" w:rsidRDefault="00AB0E7E" w:rsidP="002F618D">
            <w:pPr>
              <w:pStyle w:val="Piedepgina"/>
              <w:jc w:val="right"/>
              <w:rPr>
                <w:rFonts w:ascii="Times New Roman" w:eastAsia="Times New Roman" w:hAnsi="Times New Roman" w:cs="Times New Roman"/>
                <w:sz w:val="24"/>
                <w:szCs w:val="24"/>
                <w:lang w:eastAsia="es-MX"/>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336F">
              <w:rPr>
                <w:b/>
                <w:bCs/>
                <w:noProof/>
              </w:rPr>
              <w:t>80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336F">
              <w:rPr>
                <w:b/>
                <w:bCs/>
                <w:noProof/>
              </w:rPr>
              <w:t>80</w:t>
            </w:r>
            <w:r>
              <w:rPr>
                <w:b/>
                <w:bCs/>
                <w:sz w:val="24"/>
                <w:szCs w:val="24"/>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77F"/>
    <w:multiLevelType w:val="multilevel"/>
    <w:tmpl w:val="1A2EE152"/>
    <w:lvl w:ilvl="0">
      <w:start w:val="1"/>
      <w:numFmt w:val="decimal"/>
      <w:lvlText w:val="%1."/>
      <w:lvlJc w:val="left"/>
      <w:pPr>
        <w:tabs>
          <w:tab w:val="num" w:pos="360"/>
        </w:tabs>
        <w:ind w:left="360" w:hanging="360"/>
      </w:pPr>
      <w:rPr>
        <w:rFonts w:hint="default"/>
        <w:color w:val="000000" w:themeColor="text1"/>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2316B2"/>
    <w:multiLevelType w:val="multilevel"/>
    <w:tmpl w:val="994C6BDA"/>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6B86DC8"/>
    <w:multiLevelType w:val="hybridMultilevel"/>
    <w:tmpl w:val="C068F28E"/>
    <w:lvl w:ilvl="0" w:tplc="B4F46B82">
      <w:start w:val="1"/>
      <w:numFmt w:val="lowerLetter"/>
      <w:lvlText w:val="%1."/>
      <w:lvlJc w:val="left"/>
      <w:pPr>
        <w:ind w:left="720" w:hanging="360"/>
      </w:pPr>
    </w:lvl>
    <w:lvl w:ilvl="1" w:tplc="C5168066">
      <w:start w:val="1"/>
      <w:numFmt w:val="lowerLetter"/>
      <w:lvlText w:val="%2."/>
      <w:lvlJc w:val="left"/>
      <w:pPr>
        <w:ind w:left="1440" w:hanging="360"/>
      </w:pPr>
    </w:lvl>
    <w:lvl w:ilvl="2" w:tplc="2FB0C578">
      <w:start w:val="1"/>
      <w:numFmt w:val="lowerRoman"/>
      <w:lvlText w:val="%3."/>
      <w:lvlJc w:val="right"/>
      <w:pPr>
        <w:ind w:left="2160" w:hanging="180"/>
      </w:pPr>
    </w:lvl>
    <w:lvl w:ilvl="3" w:tplc="0CC2A866">
      <w:start w:val="1"/>
      <w:numFmt w:val="decimal"/>
      <w:lvlText w:val="%4."/>
      <w:lvlJc w:val="left"/>
      <w:pPr>
        <w:ind w:left="2880" w:hanging="360"/>
      </w:pPr>
    </w:lvl>
    <w:lvl w:ilvl="4" w:tplc="BE1A7716">
      <w:start w:val="1"/>
      <w:numFmt w:val="lowerLetter"/>
      <w:lvlText w:val="%5."/>
      <w:lvlJc w:val="left"/>
      <w:pPr>
        <w:ind w:left="3600" w:hanging="360"/>
      </w:pPr>
    </w:lvl>
    <w:lvl w:ilvl="5" w:tplc="14705412">
      <w:start w:val="1"/>
      <w:numFmt w:val="lowerRoman"/>
      <w:lvlText w:val="%6."/>
      <w:lvlJc w:val="right"/>
      <w:pPr>
        <w:ind w:left="4320" w:hanging="180"/>
      </w:pPr>
    </w:lvl>
    <w:lvl w:ilvl="6" w:tplc="A3FC6796">
      <w:start w:val="1"/>
      <w:numFmt w:val="decimal"/>
      <w:lvlText w:val="%7."/>
      <w:lvlJc w:val="left"/>
      <w:pPr>
        <w:ind w:left="5040" w:hanging="360"/>
      </w:pPr>
    </w:lvl>
    <w:lvl w:ilvl="7" w:tplc="7F684884">
      <w:start w:val="1"/>
      <w:numFmt w:val="lowerLetter"/>
      <w:lvlText w:val="%8."/>
      <w:lvlJc w:val="left"/>
      <w:pPr>
        <w:ind w:left="5760" w:hanging="360"/>
      </w:pPr>
    </w:lvl>
    <w:lvl w:ilvl="8" w:tplc="6B82B352">
      <w:start w:val="1"/>
      <w:numFmt w:val="lowerRoman"/>
      <w:lvlText w:val="%9."/>
      <w:lvlJc w:val="right"/>
      <w:pPr>
        <w:ind w:left="6480" w:hanging="180"/>
      </w:pPr>
    </w:lvl>
  </w:abstractNum>
  <w:abstractNum w:abstractNumId="3" w15:restartNumberingAfterBreak="0">
    <w:nsid w:val="0A2A0F9D"/>
    <w:multiLevelType w:val="hybridMultilevel"/>
    <w:tmpl w:val="BF00058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A4D55DD"/>
    <w:multiLevelType w:val="hybridMultilevel"/>
    <w:tmpl w:val="D374B1C4"/>
    <w:lvl w:ilvl="0" w:tplc="28A248B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0A836F19"/>
    <w:multiLevelType w:val="hybridMultilevel"/>
    <w:tmpl w:val="9974725A"/>
    <w:lvl w:ilvl="0" w:tplc="240A000F">
      <w:start w:val="1"/>
      <w:numFmt w:val="decimal"/>
      <w:lvlText w:val="%1."/>
      <w:lvlJc w:val="left"/>
      <w:pPr>
        <w:ind w:left="1440" w:hanging="360"/>
      </w:pPr>
      <w:rPr>
        <w:rFonts w:hint="default"/>
      </w:rPr>
    </w:lvl>
    <w:lvl w:ilvl="1" w:tplc="6FB4B000">
      <w:start w:val="1"/>
      <w:numFmt w:val="lowerLetter"/>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0E2B3453"/>
    <w:multiLevelType w:val="hybridMultilevel"/>
    <w:tmpl w:val="1CF08B0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E31231F"/>
    <w:multiLevelType w:val="hybridMultilevel"/>
    <w:tmpl w:val="08B4276C"/>
    <w:lvl w:ilvl="0" w:tplc="DD968542">
      <w:start w:val="1"/>
      <w:numFmt w:val="decimal"/>
      <w:lvlText w:val="%1."/>
      <w:lvlJc w:val="left"/>
      <w:pPr>
        <w:ind w:left="720" w:hanging="360"/>
      </w:pPr>
    </w:lvl>
    <w:lvl w:ilvl="1" w:tplc="A11C2110">
      <w:start w:val="1"/>
      <w:numFmt w:val="lowerLetter"/>
      <w:lvlText w:val="%2."/>
      <w:lvlJc w:val="left"/>
      <w:pPr>
        <w:ind w:left="1440" w:hanging="360"/>
      </w:pPr>
    </w:lvl>
    <w:lvl w:ilvl="2" w:tplc="D512B09E">
      <w:start w:val="1"/>
      <w:numFmt w:val="lowerRoman"/>
      <w:lvlText w:val="%3."/>
      <w:lvlJc w:val="right"/>
      <w:pPr>
        <w:ind w:left="2160" w:hanging="180"/>
      </w:pPr>
    </w:lvl>
    <w:lvl w:ilvl="3" w:tplc="3D8C941C">
      <w:start w:val="1"/>
      <w:numFmt w:val="decimal"/>
      <w:lvlText w:val="%4."/>
      <w:lvlJc w:val="left"/>
      <w:pPr>
        <w:ind w:left="2880" w:hanging="360"/>
      </w:pPr>
    </w:lvl>
    <w:lvl w:ilvl="4" w:tplc="5DB42220">
      <w:start w:val="1"/>
      <w:numFmt w:val="lowerLetter"/>
      <w:lvlText w:val="%5."/>
      <w:lvlJc w:val="left"/>
      <w:pPr>
        <w:ind w:left="3600" w:hanging="360"/>
      </w:pPr>
    </w:lvl>
    <w:lvl w:ilvl="5" w:tplc="AC92F9F2">
      <w:start w:val="1"/>
      <w:numFmt w:val="lowerRoman"/>
      <w:lvlText w:val="%6."/>
      <w:lvlJc w:val="right"/>
      <w:pPr>
        <w:ind w:left="4320" w:hanging="180"/>
      </w:pPr>
    </w:lvl>
    <w:lvl w:ilvl="6" w:tplc="4B1E573C">
      <w:start w:val="1"/>
      <w:numFmt w:val="decimal"/>
      <w:lvlText w:val="%7."/>
      <w:lvlJc w:val="left"/>
      <w:pPr>
        <w:ind w:left="5040" w:hanging="360"/>
      </w:pPr>
    </w:lvl>
    <w:lvl w:ilvl="7" w:tplc="11CC0992">
      <w:start w:val="1"/>
      <w:numFmt w:val="lowerLetter"/>
      <w:lvlText w:val="%8."/>
      <w:lvlJc w:val="left"/>
      <w:pPr>
        <w:ind w:left="5760" w:hanging="360"/>
      </w:pPr>
    </w:lvl>
    <w:lvl w:ilvl="8" w:tplc="9BF69ABA">
      <w:start w:val="1"/>
      <w:numFmt w:val="lowerRoman"/>
      <w:lvlText w:val="%9."/>
      <w:lvlJc w:val="right"/>
      <w:pPr>
        <w:ind w:left="6480" w:hanging="180"/>
      </w:pPr>
    </w:lvl>
  </w:abstractNum>
  <w:abstractNum w:abstractNumId="8" w15:restartNumberingAfterBreak="0">
    <w:nsid w:val="0F39423F"/>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0326ECF"/>
    <w:multiLevelType w:val="multilevel"/>
    <w:tmpl w:val="6C1AB542"/>
    <w:lvl w:ilvl="0">
      <w:start w:val="1"/>
      <w:numFmt w:val="decimal"/>
      <w:lvlText w:val="%1."/>
      <w:lvlJc w:val="left"/>
      <w:pPr>
        <w:tabs>
          <w:tab w:val="num" w:pos="720"/>
        </w:tabs>
        <w:ind w:left="720" w:hanging="360"/>
      </w:pPr>
    </w:lvl>
    <w:lvl w:ilvl="1">
      <w:start w:val="6"/>
      <w:numFmt w:val="lowerLetter"/>
      <w:lvlText w:val="%2)"/>
      <w:lvlJc w:val="left"/>
      <w:pPr>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129733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12894392"/>
    <w:multiLevelType w:val="multilevel"/>
    <w:tmpl w:val="AC5E360A"/>
    <w:styleLink w:val="Listaactual1"/>
    <w:lvl w:ilvl="0">
      <w:start w:val="1"/>
      <w:numFmt w:val="lowerRoman"/>
      <w:lvlText w:val="%1."/>
      <w:lvlJc w:val="left"/>
      <w:pPr>
        <w:ind w:left="1080" w:hanging="720"/>
      </w:pPr>
      <w:rPr>
        <w:rFonts w:ascii="Arial" w:hAnsi="Arial" w:cs="Arial"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9A4F2D"/>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13153FCF"/>
    <w:multiLevelType w:val="hybridMultilevel"/>
    <w:tmpl w:val="7FF6A4DE"/>
    <w:lvl w:ilvl="0" w:tplc="85E6731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3987396"/>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0">
    <w:nsid w:val="13A90104"/>
    <w:multiLevelType w:val="singleLevel"/>
    <w:tmpl w:val="7E446426"/>
    <w:lvl w:ilvl="0">
      <w:start w:val="1"/>
      <w:numFmt w:val="decimal"/>
      <w:lvlText w:val="%1."/>
      <w:lvlJc w:val="left"/>
      <w:pPr>
        <w:tabs>
          <w:tab w:val="num" w:pos="360"/>
        </w:tabs>
        <w:ind w:left="360" w:hanging="360"/>
      </w:pPr>
      <w:rPr>
        <w:color w:val="auto"/>
      </w:rPr>
    </w:lvl>
  </w:abstractNum>
  <w:abstractNum w:abstractNumId="16" w15:restartNumberingAfterBreak="0">
    <w:nsid w:val="1B5F4757"/>
    <w:multiLevelType w:val="hybridMultilevel"/>
    <w:tmpl w:val="319218B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1B8C1371"/>
    <w:multiLevelType w:val="hybridMultilevel"/>
    <w:tmpl w:val="0DC6BDAA"/>
    <w:lvl w:ilvl="0" w:tplc="3DC8A52C">
      <w:start w:val="1"/>
      <w:numFmt w:val="decimal"/>
      <w:lvlText w:val="%1."/>
      <w:lvlJc w:val="left"/>
      <w:pPr>
        <w:ind w:left="72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1CD1302F"/>
    <w:multiLevelType w:val="hybridMultilevel"/>
    <w:tmpl w:val="9454F12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1E4D329C"/>
    <w:multiLevelType w:val="hybridMultilevel"/>
    <w:tmpl w:val="7E7A737C"/>
    <w:lvl w:ilvl="0" w:tplc="34029E2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F314FE3"/>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201A3080"/>
    <w:multiLevelType w:val="singleLevel"/>
    <w:tmpl w:val="BD225AC4"/>
    <w:lvl w:ilvl="0">
      <w:start w:val="1"/>
      <w:numFmt w:val="lowerLetter"/>
      <w:lvlText w:val="%1."/>
      <w:lvlJc w:val="left"/>
      <w:pPr>
        <w:tabs>
          <w:tab w:val="num" w:pos="360"/>
        </w:tabs>
        <w:ind w:left="360" w:hanging="360"/>
      </w:pPr>
    </w:lvl>
  </w:abstractNum>
  <w:abstractNum w:abstractNumId="22" w15:restartNumberingAfterBreak="0">
    <w:nsid w:val="2328661D"/>
    <w:multiLevelType w:val="hybridMultilevel"/>
    <w:tmpl w:val="755E3568"/>
    <w:lvl w:ilvl="0" w:tplc="5B3A2692">
      <w:start w:val="1"/>
      <w:numFmt w:val="decimal"/>
      <w:lvlText w:val="%1."/>
      <w:lvlJc w:val="left"/>
      <w:pPr>
        <w:ind w:left="720" w:hanging="360"/>
      </w:pPr>
    </w:lvl>
    <w:lvl w:ilvl="1" w:tplc="148EE870">
      <w:start w:val="1"/>
      <w:numFmt w:val="lowerLetter"/>
      <w:lvlText w:val="%2."/>
      <w:lvlJc w:val="left"/>
      <w:pPr>
        <w:ind w:left="1440" w:hanging="360"/>
      </w:pPr>
    </w:lvl>
    <w:lvl w:ilvl="2" w:tplc="D0EA15EE">
      <w:start w:val="1"/>
      <w:numFmt w:val="lowerRoman"/>
      <w:lvlText w:val="%3."/>
      <w:lvlJc w:val="right"/>
      <w:pPr>
        <w:ind w:left="2160" w:hanging="180"/>
      </w:pPr>
    </w:lvl>
    <w:lvl w:ilvl="3" w:tplc="A63006E6">
      <w:start w:val="1"/>
      <w:numFmt w:val="decimal"/>
      <w:lvlText w:val="%4."/>
      <w:lvlJc w:val="left"/>
      <w:pPr>
        <w:ind w:left="2880" w:hanging="360"/>
      </w:pPr>
    </w:lvl>
    <w:lvl w:ilvl="4" w:tplc="23E42902">
      <w:start w:val="1"/>
      <w:numFmt w:val="lowerLetter"/>
      <w:lvlText w:val="%5."/>
      <w:lvlJc w:val="left"/>
      <w:pPr>
        <w:ind w:left="3600" w:hanging="360"/>
      </w:pPr>
    </w:lvl>
    <w:lvl w:ilvl="5" w:tplc="B8728536">
      <w:start w:val="1"/>
      <w:numFmt w:val="lowerRoman"/>
      <w:lvlText w:val="%6."/>
      <w:lvlJc w:val="right"/>
      <w:pPr>
        <w:ind w:left="4320" w:hanging="180"/>
      </w:pPr>
    </w:lvl>
    <w:lvl w:ilvl="6" w:tplc="EB000DF6">
      <w:start w:val="1"/>
      <w:numFmt w:val="decimal"/>
      <w:lvlText w:val="%7."/>
      <w:lvlJc w:val="left"/>
      <w:pPr>
        <w:ind w:left="5040" w:hanging="360"/>
      </w:pPr>
    </w:lvl>
    <w:lvl w:ilvl="7" w:tplc="D8083D7C">
      <w:start w:val="1"/>
      <w:numFmt w:val="lowerLetter"/>
      <w:lvlText w:val="%8."/>
      <w:lvlJc w:val="left"/>
      <w:pPr>
        <w:ind w:left="5760" w:hanging="360"/>
      </w:pPr>
    </w:lvl>
    <w:lvl w:ilvl="8" w:tplc="1F123866">
      <w:start w:val="1"/>
      <w:numFmt w:val="lowerRoman"/>
      <w:lvlText w:val="%9."/>
      <w:lvlJc w:val="right"/>
      <w:pPr>
        <w:ind w:left="6480" w:hanging="180"/>
      </w:pPr>
    </w:lvl>
  </w:abstractNum>
  <w:abstractNum w:abstractNumId="23" w15:restartNumberingAfterBreak="0">
    <w:nsid w:val="239D0040"/>
    <w:multiLevelType w:val="hybridMultilevel"/>
    <w:tmpl w:val="F3209C1E"/>
    <w:lvl w:ilvl="0" w:tplc="ECC24D4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23BF0195"/>
    <w:multiLevelType w:val="hybridMultilevel"/>
    <w:tmpl w:val="6714E3EC"/>
    <w:lvl w:ilvl="0" w:tplc="FFD6590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5F43319"/>
    <w:multiLevelType w:val="hybridMultilevel"/>
    <w:tmpl w:val="7D5007EE"/>
    <w:lvl w:ilvl="0" w:tplc="ECC24D4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B31D7C"/>
    <w:multiLevelType w:val="hybridMultilevel"/>
    <w:tmpl w:val="C7EADC6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2AD2666E"/>
    <w:multiLevelType w:val="hybridMultilevel"/>
    <w:tmpl w:val="91F29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DAE2908"/>
    <w:multiLevelType w:val="hybridMultilevel"/>
    <w:tmpl w:val="998C2D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26E760E"/>
    <w:multiLevelType w:val="hybridMultilevel"/>
    <w:tmpl w:val="A768B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2E12DEB"/>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34044198"/>
    <w:multiLevelType w:val="hybridMultilevel"/>
    <w:tmpl w:val="3F44995C"/>
    <w:lvl w:ilvl="0" w:tplc="240A000F">
      <w:start w:val="1"/>
      <w:numFmt w:val="decimal"/>
      <w:lvlText w:val="%1."/>
      <w:lvlJc w:val="left"/>
      <w:pPr>
        <w:ind w:left="720" w:hanging="360"/>
      </w:p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35F53C18"/>
    <w:multiLevelType w:val="hybridMultilevel"/>
    <w:tmpl w:val="CDB660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80D06BF"/>
    <w:multiLevelType w:val="hybridMultilevel"/>
    <w:tmpl w:val="D1729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9256F07"/>
    <w:multiLevelType w:val="hybridMultilevel"/>
    <w:tmpl w:val="24E81A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3BFD244B"/>
    <w:multiLevelType w:val="singleLevel"/>
    <w:tmpl w:val="BC78BFC6"/>
    <w:lvl w:ilvl="0">
      <w:start w:val="1"/>
      <w:numFmt w:val="decimal"/>
      <w:lvlText w:val="%1."/>
      <w:lvlJc w:val="left"/>
      <w:pPr>
        <w:tabs>
          <w:tab w:val="num" w:pos="360"/>
        </w:tabs>
        <w:ind w:left="360" w:hanging="360"/>
      </w:pPr>
      <w:rPr>
        <w:b w:val="0"/>
      </w:rPr>
    </w:lvl>
  </w:abstractNum>
  <w:abstractNum w:abstractNumId="36" w15:restartNumberingAfterBreak="0">
    <w:nsid w:val="3C356DEA"/>
    <w:multiLevelType w:val="singleLevel"/>
    <w:tmpl w:val="0C0A000F"/>
    <w:lvl w:ilvl="0">
      <w:start w:val="1"/>
      <w:numFmt w:val="decimal"/>
      <w:lvlText w:val="%1."/>
      <w:lvlJc w:val="left"/>
      <w:pPr>
        <w:tabs>
          <w:tab w:val="num" w:pos="360"/>
        </w:tabs>
        <w:ind w:left="360" w:hanging="360"/>
      </w:pPr>
    </w:lvl>
  </w:abstractNum>
  <w:abstractNum w:abstractNumId="37" w15:restartNumberingAfterBreak="0">
    <w:nsid w:val="3D7F7B50"/>
    <w:multiLevelType w:val="hybridMultilevel"/>
    <w:tmpl w:val="1A8E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FC364FB"/>
    <w:multiLevelType w:val="singleLevel"/>
    <w:tmpl w:val="0C0A0017"/>
    <w:lvl w:ilvl="0">
      <w:start w:val="1"/>
      <w:numFmt w:val="lowerLetter"/>
      <w:lvlText w:val="%1)"/>
      <w:lvlJc w:val="left"/>
      <w:pPr>
        <w:tabs>
          <w:tab w:val="num" w:pos="360"/>
        </w:tabs>
        <w:ind w:left="360" w:hanging="360"/>
      </w:pPr>
    </w:lvl>
  </w:abstractNum>
  <w:abstractNum w:abstractNumId="39" w15:restartNumberingAfterBreak="0">
    <w:nsid w:val="41494CAB"/>
    <w:multiLevelType w:val="hybridMultilevel"/>
    <w:tmpl w:val="2572007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15:restartNumberingAfterBreak="0">
    <w:nsid w:val="464C1F2E"/>
    <w:multiLevelType w:val="singleLevel"/>
    <w:tmpl w:val="BD2E236A"/>
    <w:lvl w:ilvl="0">
      <w:start w:val="1"/>
      <w:numFmt w:val="decimal"/>
      <w:lvlText w:val="%1."/>
      <w:lvlJc w:val="left"/>
      <w:pPr>
        <w:ind w:left="360" w:hanging="360"/>
      </w:pPr>
      <w:rPr>
        <w:strike w:val="0"/>
        <w:dstrike w:val="0"/>
        <w:u w:val="none"/>
        <w:effect w:val="none"/>
      </w:rPr>
    </w:lvl>
  </w:abstractNum>
  <w:abstractNum w:abstractNumId="41" w15:restartNumberingAfterBreak="0">
    <w:nsid w:val="470960E0"/>
    <w:multiLevelType w:val="hybridMultilevel"/>
    <w:tmpl w:val="98F44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4EC06DF7"/>
    <w:multiLevelType w:val="hybridMultilevel"/>
    <w:tmpl w:val="B874E36C"/>
    <w:lvl w:ilvl="0" w:tplc="53600A0C">
      <w:start w:val="1"/>
      <w:numFmt w:val="decimal"/>
      <w:lvlText w:val="%1."/>
      <w:lvlJc w:val="left"/>
      <w:pPr>
        <w:ind w:left="1122" w:hanging="838"/>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3" w15:restartNumberingAfterBreak="0">
    <w:nsid w:val="4FDB462D"/>
    <w:multiLevelType w:val="singleLevel"/>
    <w:tmpl w:val="0C0A0017"/>
    <w:lvl w:ilvl="0">
      <w:start w:val="1"/>
      <w:numFmt w:val="lowerLetter"/>
      <w:lvlText w:val="%1)"/>
      <w:lvlJc w:val="left"/>
      <w:pPr>
        <w:tabs>
          <w:tab w:val="num" w:pos="360"/>
        </w:tabs>
        <w:ind w:left="360" w:hanging="360"/>
      </w:pPr>
      <w:rPr>
        <w:rFonts w:hint="default"/>
      </w:rPr>
    </w:lvl>
  </w:abstractNum>
  <w:abstractNum w:abstractNumId="44" w15:restartNumberingAfterBreak="0">
    <w:nsid w:val="50324519"/>
    <w:multiLevelType w:val="hybridMultilevel"/>
    <w:tmpl w:val="66EABC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5" w15:restartNumberingAfterBreak="0">
    <w:nsid w:val="5138079C"/>
    <w:multiLevelType w:val="singleLevel"/>
    <w:tmpl w:val="0C0A0017"/>
    <w:lvl w:ilvl="0">
      <w:start w:val="1"/>
      <w:numFmt w:val="lowerLetter"/>
      <w:lvlText w:val="%1)"/>
      <w:lvlJc w:val="left"/>
      <w:pPr>
        <w:tabs>
          <w:tab w:val="num" w:pos="360"/>
        </w:tabs>
        <w:ind w:left="360" w:hanging="360"/>
      </w:pPr>
      <w:rPr>
        <w:rFonts w:hint="default"/>
      </w:rPr>
    </w:lvl>
  </w:abstractNum>
  <w:abstractNum w:abstractNumId="46" w15:restartNumberingAfterBreak="0">
    <w:nsid w:val="51921A38"/>
    <w:multiLevelType w:val="singleLevel"/>
    <w:tmpl w:val="0C0A0017"/>
    <w:lvl w:ilvl="0">
      <w:start w:val="1"/>
      <w:numFmt w:val="lowerLetter"/>
      <w:lvlText w:val="%1)"/>
      <w:lvlJc w:val="left"/>
      <w:pPr>
        <w:tabs>
          <w:tab w:val="num" w:pos="360"/>
        </w:tabs>
        <w:ind w:left="360" w:hanging="360"/>
      </w:pPr>
    </w:lvl>
  </w:abstractNum>
  <w:abstractNum w:abstractNumId="47" w15:restartNumberingAfterBreak="0">
    <w:nsid w:val="524562C1"/>
    <w:multiLevelType w:val="hybridMultilevel"/>
    <w:tmpl w:val="613E2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53D440AE"/>
    <w:multiLevelType w:val="singleLevel"/>
    <w:tmpl w:val="0C0A000F"/>
    <w:lvl w:ilvl="0">
      <w:start w:val="1"/>
      <w:numFmt w:val="decimal"/>
      <w:lvlText w:val="%1."/>
      <w:lvlJc w:val="left"/>
      <w:pPr>
        <w:tabs>
          <w:tab w:val="num" w:pos="360"/>
        </w:tabs>
        <w:ind w:left="360" w:hanging="360"/>
      </w:pPr>
    </w:lvl>
  </w:abstractNum>
  <w:abstractNum w:abstractNumId="49" w15:restartNumberingAfterBreak="0">
    <w:nsid w:val="55A7307E"/>
    <w:multiLevelType w:val="hybridMultilevel"/>
    <w:tmpl w:val="01A21D1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0" w15:restartNumberingAfterBreak="0">
    <w:nsid w:val="58823055"/>
    <w:multiLevelType w:val="hybridMultilevel"/>
    <w:tmpl w:val="08529DD2"/>
    <w:lvl w:ilvl="0" w:tplc="1E6C79AC">
      <w:start w:val="1"/>
      <w:numFmt w:val="decimal"/>
      <w:lvlText w:val="ARTÍCULO %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5A7F1160"/>
    <w:multiLevelType w:val="singleLevel"/>
    <w:tmpl w:val="0C0A000F"/>
    <w:lvl w:ilvl="0">
      <w:start w:val="1"/>
      <w:numFmt w:val="decimal"/>
      <w:lvlText w:val="%1."/>
      <w:lvlJc w:val="left"/>
      <w:pPr>
        <w:ind w:left="360" w:hanging="360"/>
      </w:pPr>
    </w:lvl>
  </w:abstractNum>
  <w:abstractNum w:abstractNumId="52" w15:restartNumberingAfterBreak="0">
    <w:nsid w:val="5B52216C"/>
    <w:multiLevelType w:val="hybridMultilevel"/>
    <w:tmpl w:val="32042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BA7589C"/>
    <w:multiLevelType w:val="hybridMultilevel"/>
    <w:tmpl w:val="02829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5C404B20"/>
    <w:multiLevelType w:val="singleLevel"/>
    <w:tmpl w:val="0C0A000F"/>
    <w:lvl w:ilvl="0">
      <w:start w:val="1"/>
      <w:numFmt w:val="decimal"/>
      <w:lvlText w:val="%1."/>
      <w:lvlJc w:val="left"/>
      <w:pPr>
        <w:tabs>
          <w:tab w:val="num" w:pos="360"/>
        </w:tabs>
        <w:ind w:left="360" w:hanging="360"/>
      </w:pPr>
    </w:lvl>
  </w:abstractNum>
  <w:abstractNum w:abstractNumId="55" w15:restartNumberingAfterBreak="0">
    <w:nsid w:val="5D3163FE"/>
    <w:multiLevelType w:val="hybridMultilevel"/>
    <w:tmpl w:val="2CEA6F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0A561E3"/>
    <w:multiLevelType w:val="hybridMultilevel"/>
    <w:tmpl w:val="01684B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0A7304F"/>
    <w:multiLevelType w:val="singleLevel"/>
    <w:tmpl w:val="0C0A000F"/>
    <w:lvl w:ilvl="0">
      <w:start w:val="1"/>
      <w:numFmt w:val="decimal"/>
      <w:lvlText w:val="%1."/>
      <w:lvlJc w:val="left"/>
      <w:pPr>
        <w:tabs>
          <w:tab w:val="num" w:pos="360"/>
        </w:tabs>
        <w:ind w:left="360" w:hanging="360"/>
      </w:pPr>
    </w:lvl>
  </w:abstractNum>
  <w:abstractNum w:abstractNumId="58" w15:restartNumberingAfterBreak="0">
    <w:nsid w:val="62467626"/>
    <w:multiLevelType w:val="hybridMultilevel"/>
    <w:tmpl w:val="435A594C"/>
    <w:lvl w:ilvl="0" w:tplc="37DC61B6">
      <w:start w:val="1"/>
      <w:numFmt w:val="decimal"/>
      <w:lvlText w:val="%1."/>
      <w:lvlJc w:val="left"/>
      <w:pPr>
        <w:ind w:left="72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15:restartNumberingAfterBreak="0">
    <w:nsid w:val="62BF1801"/>
    <w:multiLevelType w:val="hybridMultilevel"/>
    <w:tmpl w:val="30F2441E"/>
    <w:lvl w:ilvl="0" w:tplc="53600A0C">
      <w:start w:val="1"/>
      <w:numFmt w:val="decimal"/>
      <w:lvlText w:val="%1."/>
      <w:lvlJc w:val="left"/>
      <w:pPr>
        <w:ind w:left="1122" w:hanging="83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66FF19AB"/>
    <w:multiLevelType w:val="singleLevel"/>
    <w:tmpl w:val="08C85554"/>
    <w:lvl w:ilvl="0">
      <w:start w:val="1"/>
      <w:numFmt w:val="decimal"/>
      <w:lvlText w:val="%1."/>
      <w:lvlJc w:val="left"/>
      <w:pPr>
        <w:tabs>
          <w:tab w:val="num" w:pos="502"/>
        </w:tabs>
        <w:ind w:left="502" w:hanging="360"/>
      </w:pPr>
      <w:rPr>
        <w:strike w:val="0"/>
      </w:rPr>
    </w:lvl>
  </w:abstractNum>
  <w:abstractNum w:abstractNumId="61" w15:restartNumberingAfterBreak="0">
    <w:nsid w:val="6878072E"/>
    <w:multiLevelType w:val="hybridMultilevel"/>
    <w:tmpl w:val="F26EF71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69070590"/>
    <w:multiLevelType w:val="hybridMultilevel"/>
    <w:tmpl w:val="100AD0B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3" w15:restartNumberingAfterBreak="0">
    <w:nsid w:val="6A2C69BF"/>
    <w:multiLevelType w:val="hybridMultilevel"/>
    <w:tmpl w:val="35964736"/>
    <w:lvl w:ilvl="0" w:tplc="497A305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B7B1C3C"/>
    <w:multiLevelType w:val="singleLevel"/>
    <w:tmpl w:val="0C0A000F"/>
    <w:lvl w:ilvl="0">
      <w:start w:val="1"/>
      <w:numFmt w:val="decimal"/>
      <w:lvlText w:val="%1."/>
      <w:lvlJc w:val="left"/>
      <w:pPr>
        <w:tabs>
          <w:tab w:val="num" w:pos="360"/>
        </w:tabs>
        <w:ind w:left="360" w:hanging="360"/>
      </w:pPr>
    </w:lvl>
  </w:abstractNum>
  <w:abstractNum w:abstractNumId="65" w15:restartNumberingAfterBreak="0">
    <w:nsid w:val="6DB925F0"/>
    <w:multiLevelType w:val="hybridMultilevel"/>
    <w:tmpl w:val="3F48016C"/>
    <w:lvl w:ilvl="0" w:tplc="0CEE4F1E">
      <w:start w:val="1"/>
      <w:numFmt w:val="decimal"/>
      <w:lvlText w:val="%1."/>
      <w:lvlJc w:val="left"/>
      <w:pPr>
        <w:ind w:left="720" w:hanging="360"/>
      </w:pPr>
    </w:lvl>
    <w:lvl w:ilvl="1" w:tplc="AC70C7D4">
      <w:start w:val="1"/>
      <w:numFmt w:val="lowerLetter"/>
      <w:lvlText w:val="%2."/>
      <w:lvlJc w:val="left"/>
      <w:pPr>
        <w:ind w:left="1440" w:hanging="360"/>
      </w:pPr>
    </w:lvl>
    <w:lvl w:ilvl="2" w:tplc="BC861146">
      <w:start w:val="1"/>
      <w:numFmt w:val="lowerRoman"/>
      <w:lvlText w:val="%3."/>
      <w:lvlJc w:val="right"/>
      <w:pPr>
        <w:ind w:left="2160" w:hanging="180"/>
      </w:pPr>
    </w:lvl>
    <w:lvl w:ilvl="3" w:tplc="1DB29A48">
      <w:start w:val="1"/>
      <w:numFmt w:val="decimal"/>
      <w:lvlText w:val="%4."/>
      <w:lvlJc w:val="left"/>
      <w:pPr>
        <w:ind w:left="2880" w:hanging="360"/>
      </w:pPr>
    </w:lvl>
    <w:lvl w:ilvl="4" w:tplc="2222F212">
      <w:start w:val="1"/>
      <w:numFmt w:val="lowerLetter"/>
      <w:lvlText w:val="%5."/>
      <w:lvlJc w:val="left"/>
      <w:pPr>
        <w:ind w:left="3600" w:hanging="360"/>
      </w:pPr>
    </w:lvl>
    <w:lvl w:ilvl="5" w:tplc="53B6C252">
      <w:start w:val="1"/>
      <w:numFmt w:val="lowerRoman"/>
      <w:lvlText w:val="%6."/>
      <w:lvlJc w:val="right"/>
      <w:pPr>
        <w:ind w:left="4320" w:hanging="180"/>
      </w:pPr>
    </w:lvl>
    <w:lvl w:ilvl="6" w:tplc="4FC6E13E">
      <w:start w:val="1"/>
      <w:numFmt w:val="decimal"/>
      <w:lvlText w:val="%7."/>
      <w:lvlJc w:val="left"/>
      <w:pPr>
        <w:ind w:left="5040" w:hanging="360"/>
      </w:pPr>
    </w:lvl>
    <w:lvl w:ilvl="7" w:tplc="966052F8">
      <w:start w:val="1"/>
      <w:numFmt w:val="lowerLetter"/>
      <w:lvlText w:val="%8."/>
      <w:lvlJc w:val="left"/>
      <w:pPr>
        <w:ind w:left="5760" w:hanging="360"/>
      </w:pPr>
    </w:lvl>
    <w:lvl w:ilvl="8" w:tplc="69FA3294">
      <w:start w:val="1"/>
      <w:numFmt w:val="lowerRoman"/>
      <w:lvlText w:val="%9."/>
      <w:lvlJc w:val="right"/>
      <w:pPr>
        <w:ind w:left="6480" w:hanging="180"/>
      </w:pPr>
    </w:lvl>
  </w:abstractNum>
  <w:abstractNum w:abstractNumId="66" w15:restartNumberingAfterBreak="0">
    <w:nsid w:val="6EF62985"/>
    <w:multiLevelType w:val="hybridMultilevel"/>
    <w:tmpl w:val="F6BADF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7" w15:restartNumberingAfterBreak="0">
    <w:nsid w:val="6F3C15E0"/>
    <w:multiLevelType w:val="hybridMultilevel"/>
    <w:tmpl w:val="98DE29F4"/>
    <w:lvl w:ilvl="0" w:tplc="0C0A000F">
      <w:start w:val="1"/>
      <w:numFmt w:val="decimal"/>
      <w:lvlText w:val="%1."/>
      <w:lvlJc w:val="left"/>
      <w:pPr>
        <w:ind w:left="108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8" w15:restartNumberingAfterBreak="0">
    <w:nsid w:val="75800147"/>
    <w:multiLevelType w:val="hybridMultilevel"/>
    <w:tmpl w:val="698CC184"/>
    <w:lvl w:ilvl="0" w:tplc="1E6C79AC">
      <w:start w:val="1"/>
      <w:numFmt w:val="decimal"/>
      <w:lvlText w:val="ARTÍCULO %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6375F95"/>
    <w:multiLevelType w:val="hybridMultilevel"/>
    <w:tmpl w:val="65D0541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792019D3"/>
    <w:multiLevelType w:val="hybridMultilevel"/>
    <w:tmpl w:val="BF4AFDE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71" w15:restartNumberingAfterBreak="0">
    <w:nsid w:val="79242A1F"/>
    <w:multiLevelType w:val="hybridMultilevel"/>
    <w:tmpl w:val="2BDC0858"/>
    <w:lvl w:ilvl="0" w:tplc="92DA47FA">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DD11EC8"/>
    <w:multiLevelType w:val="singleLevel"/>
    <w:tmpl w:val="0C0A000F"/>
    <w:lvl w:ilvl="0">
      <w:start w:val="1"/>
      <w:numFmt w:val="decimal"/>
      <w:lvlText w:val="%1."/>
      <w:lvlJc w:val="left"/>
      <w:pPr>
        <w:tabs>
          <w:tab w:val="num" w:pos="360"/>
        </w:tabs>
        <w:ind w:left="360" w:hanging="360"/>
      </w:pPr>
    </w:lvl>
  </w:abstractNum>
  <w:abstractNum w:abstractNumId="73" w15:restartNumberingAfterBreak="0">
    <w:nsid w:val="7E11382A"/>
    <w:multiLevelType w:val="hybridMultilevel"/>
    <w:tmpl w:val="49A25B3C"/>
    <w:lvl w:ilvl="0" w:tplc="126ACF82">
      <w:start w:val="1"/>
      <w:numFmt w:val="decimal"/>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num w:numId="1" w16cid:durableId="1556232594">
    <w:abstractNumId w:val="7"/>
  </w:num>
  <w:num w:numId="2" w16cid:durableId="981547426">
    <w:abstractNumId w:val="22"/>
  </w:num>
  <w:num w:numId="3" w16cid:durableId="513542049">
    <w:abstractNumId w:val="2"/>
  </w:num>
  <w:num w:numId="4" w16cid:durableId="617642576">
    <w:abstractNumId w:val="65"/>
  </w:num>
  <w:num w:numId="5" w16cid:durableId="811602799">
    <w:abstractNumId w:val="12"/>
  </w:num>
  <w:num w:numId="6" w16cid:durableId="70976219">
    <w:abstractNumId w:val="71"/>
  </w:num>
  <w:num w:numId="7" w16cid:durableId="1676155432">
    <w:abstractNumId w:val="33"/>
  </w:num>
  <w:num w:numId="8" w16cid:durableId="1509443777">
    <w:abstractNumId w:val="47"/>
  </w:num>
  <w:num w:numId="9" w16cid:durableId="286862794">
    <w:abstractNumId w:val="52"/>
  </w:num>
  <w:num w:numId="10" w16cid:durableId="85154838">
    <w:abstractNumId w:val="53"/>
  </w:num>
  <w:num w:numId="11" w16cid:durableId="324626371">
    <w:abstractNumId w:val="38"/>
    <w:lvlOverride w:ilvl="0">
      <w:startOverride w:val="1"/>
    </w:lvlOverride>
  </w:num>
  <w:num w:numId="12" w16cid:durableId="398747584">
    <w:abstractNumId w:val="1"/>
    <w:lvlOverride w:ilvl="0">
      <w:startOverride w:val="1"/>
    </w:lvlOverride>
  </w:num>
  <w:num w:numId="13" w16cid:durableId="569582354">
    <w:abstractNumId w:val="46"/>
    <w:lvlOverride w:ilvl="0">
      <w:startOverride w:val="1"/>
    </w:lvlOverride>
  </w:num>
  <w:num w:numId="14" w16cid:durableId="1983077274">
    <w:abstractNumId w:val="15"/>
    <w:lvlOverride w:ilvl="0">
      <w:startOverride w:val="1"/>
    </w:lvlOverride>
  </w:num>
  <w:num w:numId="15" w16cid:durableId="2076269378">
    <w:abstractNumId w:val="40"/>
    <w:lvlOverride w:ilvl="0">
      <w:startOverride w:val="1"/>
    </w:lvlOverride>
  </w:num>
  <w:num w:numId="16" w16cid:durableId="949631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2430393">
    <w:abstractNumId w:val="64"/>
    <w:lvlOverride w:ilvl="0">
      <w:startOverride w:val="1"/>
    </w:lvlOverride>
  </w:num>
  <w:num w:numId="18" w16cid:durableId="139884209">
    <w:abstractNumId w:val="14"/>
  </w:num>
  <w:num w:numId="19" w16cid:durableId="2029600697">
    <w:abstractNumId w:val="20"/>
  </w:num>
  <w:num w:numId="20" w16cid:durableId="1303120882">
    <w:abstractNumId w:val="34"/>
  </w:num>
  <w:num w:numId="21" w16cid:durableId="1015308424">
    <w:abstractNumId w:val="35"/>
  </w:num>
  <w:num w:numId="22" w16cid:durableId="1779911462">
    <w:abstractNumId w:val="57"/>
  </w:num>
  <w:num w:numId="23" w16cid:durableId="887374544">
    <w:abstractNumId w:val="63"/>
  </w:num>
  <w:num w:numId="24" w16cid:durableId="2070299261">
    <w:abstractNumId w:val="69"/>
  </w:num>
  <w:num w:numId="25" w16cid:durableId="1772555137">
    <w:abstractNumId w:val="27"/>
  </w:num>
  <w:num w:numId="26" w16cid:durableId="1933388359">
    <w:abstractNumId w:val="56"/>
  </w:num>
  <w:num w:numId="27" w16cid:durableId="867910126">
    <w:abstractNumId w:val="29"/>
  </w:num>
  <w:num w:numId="28" w16cid:durableId="1255823833">
    <w:abstractNumId w:val="61"/>
  </w:num>
  <w:num w:numId="29" w16cid:durableId="519584776">
    <w:abstractNumId w:val="60"/>
  </w:num>
  <w:num w:numId="30" w16cid:durableId="334572798">
    <w:abstractNumId w:val="28"/>
  </w:num>
  <w:num w:numId="31" w16cid:durableId="821778884">
    <w:abstractNumId w:val="32"/>
  </w:num>
  <w:num w:numId="32" w16cid:durableId="418258714">
    <w:abstractNumId w:val="41"/>
  </w:num>
  <w:num w:numId="33" w16cid:durableId="1559827113">
    <w:abstractNumId w:val="10"/>
    <w:lvlOverride w:ilvl="0">
      <w:startOverride w:val="1"/>
    </w:lvlOverride>
  </w:num>
  <w:num w:numId="34" w16cid:durableId="1260748774">
    <w:abstractNumId w:val="51"/>
  </w:num>
  <w:num w:numId="35" w16cid:durableId="1362240664">
    <w:abstractNumId w:val="21"/>
    <w:lvlOverride w:ilvl="0">
      <w:startOverride w:val="1"/>
    </w:lvlOverride>
  </w:num>
  <w:num w:numId="36" w16cid:durableId="1699969233">
    <w:abstractNumId w:val="9"/>
  </w:num>
  <w:num w:numId="37" w16cid:durableId="1169293421">
    <w:abstractNumId w:val="72"/>
    <w:lvlOverride w:ilvl="0">
      <w:startOverride w:val="1"/>
    </w:lvlOverride>
  </w:num>
  <w:num w:numId="38" w16cid:durableId="1093549095">
    <w:abstractNumId w:val="31"/>
    <w:lvlOverride w:ilvl="0">
      <w:startOverride w:val="1"/>
    </w:lvlOverride>
    <w:lvlOverride w:ilvl="1"/>
    <w:lvlOverride w:ilvl="2"/>
    <w:lvlOverride w:ilvl="3"/>
    <w:lvlOverride w:ilvl="4"/>
    <w:lvlOverride w:ilvl="5"/>
    <w:lvlOverride w:ilvl="6"/>
    <w:lvlOverride w:ilvl="7"/>
    <w:lvlOverride w:ilvl="8"/>
  </w:num>
  <w:num w:numId="39" w16cid:durableId="329724167">
    <w:abstractNumId w:val="5"/>
  </w:num>
  <w:num w:numId="40" w16cid:durableId="1566257557">
    <w:abstractNumId w:val="0"/>
  </w:num>
  <w:num w:numId="41" w16cid:durableId="2079669300">
    <w:abstractNumId w:val="45"/>
  </w:num>
  <w:num w:numId="42" w16cid:durableId="1047878315">
    <w:abstractNumId w:val="30"/>
  </w:num>
  <w:num w:numId="43" w16cid:durableId="714934797">
    <w:abstractNumId w:val="8"/>
  </w:num>
  <w:num w:numId="44" w16cid:durableId="1936597142">
    <w:abstractNumId w:val="36"/>
  </w:num>
  <w:num w:numId="45" w16cid:durableId="332799176">
    <w:abstractNumId w:val="43"/>
  </w:num>
  <w:num w:numId="46" w16cid:durableId="1644460876">
    <w:abstractNumId w:val="37"/>
  </w:num>
  <w:num w:numId="47" w16cid:durableId="603728912">
    <w:abstractNumId w:val="55"/>
  </w:num>
  <w:num w:numId="48" w16cid:durableId="1072657528">
    <w:abstractNumId w:val="48"/>
    <w:lvlOverride w:ilvl="0">
      <w:startOverride w:val="1"/>
    </w:lvlOverride>
  </w:num>
  <w:num w:numId="49" w16cid:durableId="986592318">
    <w:abstractNumId w:val="70"/>
  </w:num>
  <w:num w:numId="50" w16cid:durableId="18582757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0398958">
    <w:abstractNumId w:val="54"/>
    <w:lvlOverride w:ilvl="0">
      <w:startOverride w:val="1"/>
    </w:lvlOverride>
  </w:num>
  <w:num w:numId="52" w16cid:durableId="10575094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7492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40856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82136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8251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9993468">
    <w:abstractNumId w:val="11"/>
  </w:num>
  <w:num w:numId="58" w16cid:durableId="2120680506">
    <w:abstractNumId w:val="24"/>
  </w:num>
  <w:num w:numId="59" w16cid:durableId="1896313736">
    <w:abstractNumId w:val="66"/>
  </w:num>
  <w:num w:numId="60" w16cid:durableId="586503951">
    <w:abstractNumId w:val="19"/>
  </w:num>
  <w:num w:numId="61" w16cid:durableId="20933333">
    <w:abstractNumId w:val="25"/>
  </w:num>
  <w:num w:numId="62" w16cid:durableId="1718047806">
    <w:abstractNumId w:val="4"/>
  </w:num>
  <w:num w:numId="63" w16cid:durableId="796683105">
    <w:abstractNumId w:val="73"/>
  </w:num>
  <w:num w:numId="64" w16cid:durableId="1560244175">
    <w:abstractNumId w:val="23"/>
  </w:num>
  <w:num w:numId="65" w16cid:durableId="171530003">
    <w:abstractNumId w:val="50"/>
  </w:num>
  <w:num w:numId="66" w16cid:durableId="436563734">
    <w:abstractNumId w:val="67"/>
  </w:num>
  <w:num w:numId="67" w16cid:durableId="1377855051">
    <w:abstractNumId w:val="17"/>
  </w:num>
  <w:num w:numId="68" w16cid:durableId="306979943">
    <w:abstractNumId w:val="6"/>
  </w:num>
  <w:num w:numId="69" w16cid:durableId="1609510101">
    <w:abstractNumId w:val="68"/>
  </w:num>
  <w:num w:numId="70" w16cid:durableId="2035689837">
    <w:abstractNumId w:val="13"/>
  </w:num>
  <w:num w:numId="71" w16cid:durableId="1243372561">
    <w:abstractNumId w:val="58"/>
  </w:num>
  <w:num w:numId="72" w16cid:durableId="706877943">
    <w:abstractNumId w:val="3"/>
  </w:num>
  <w:num w:numId="73" w16cid:durableId="1846088767">
    <w:abstractNumId w:val="49"/>
  </w:num>
  <w:num w:numId="74" w16cid:durableId="449931876">
    <w:abstractNumId w:val="42"/>
  </w:num>
  <w:num w:numId="75" w16cid:durableId="1980527432">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3B"/>
    <w:rsid w:val="00003043"/>
    <w:rsid w:val="000048B9"/>
    <w:rsid w:val="000124E6"/>
    <w:rsid w:val="00014DF4"/>
    <w:rsid w:val="000151E6"/>
    <w:rsid w:val="00015B51"/>
    <w:rsid w:val="00020CA4"/>
    <w:rsid w:val="00021D13"/>
    <w:rsid w:val="00025A57"/>
    <w:rsid w:val="0002644B"/>
    <w:rsid w:val="00026620"/>
    <w:rsid w:val="00030288"/>
    <w:rsid w:val="000312C6"/>
    <w:rsid w:val="0003182C"/>
    <w:rsid w:val="00032B2E"/>
    <w:rsid w:val="00033480"/>
    <w:rsid w:val="00035786"/>
    <w:rsid w:val="0003706F"/>
    <w:rsid w:val="00040008"/>
    <w:rsid w:val="00040E7B"/>
    <w:rsid w:val="00044CCB"/>
    <w:rsid w:val="00044FD3"/>
    <w:rsid w:val="0005118F"/>
    <w:rsid w:val="00052979"/>
    <w:rsid w:val="0005305D"/>
    <w:rsid w:val="00054613"/>
    <w:rsid w:val="00060E6C"/>
    <w:rsid w:val="000640E0"/>
    <w:rsid w:val="00064255"/>
    <w:rsid w:val="00064B53"/>
    <w:rsid w:val="00065100"/>
    <w:rsid w:val="0006617A"/>
    <w:rsid w:val="000674F9"/>
    <w:rsid w:val="00073746"/>
    <w:rsid w:val="0007542B"/>
    <w:rsid w:val="00075662"/>
    <w:rsid w:val="000760F1"/>
    <w:rsid w:val="00076C52"/>
    <w:rsid w:val="0008233F"/>
    <w:rsid w:val="000849F5"/>
    <w:rsid w:val="00085C2C"/>
    <w:rsid w:val="000864FF"/>
    <w:rsid w:val="00087A1A"/>
    <w:rsid w:val="0009333F"/>
    <w:rsid w:val="00097258"/>
    <w:rsid w:val="00097C29"/>
    <w:rsid w:val="000A120A"/>
    <w:rsid w:val="000A2068"/>
    <w:rsid w:val="000B0E71"/>
    <w:rsid w:val="000B28B8"/>
    <w:rsid w:val="000B290F"/>
    <w:rsid w:val="000B2BA5"/>
    <w:rsid w:val="000B46CC"/>
    <w:rsid w:val="000B4F69"/>
    <w:rsid w:val="000B51C9"/>
    <w:rsid w:val="000B5CC1"/>
    <w:rsid w:val="000B712F"/>
    <w:rsid w:val="000C10B3"/>
    <w:rsid w:val="000C2FD3"/>
    <w:rsid w:val="000C4886"/>
    <w:rsid w:val="000C48F2"/>
    <w:rsid w:val="000C62EF"/>
    <w:rsid w:val="000C6F0F"/>
    <w:rsid w:val="000D4C95"/>
    <w:rsid w:val="000D571D"/>
    <w:rsid w:val="000D5D68"/>
    <w:rsid w:val="000E0C6C"/>
    <w:rsid w:val="000E0FEC"/>
    <w:rsid w:val="000E4482"/>
    <w:rsid w:val="000E6526"/>
    <w:rsid w:val="000E6D96"/>
    <w:rsid w:val="000E6FF3"/>
    <w:rsid w:val="000E7836"/>
    <w:rsid w:val="000F3D37"/>
    <w:rsid w:val="000F5F5E"/>
    <w:rsid w:val="000F6249"/>
    <w:rsid w:val="00100624"/>
    <w:rsid w:val="00100E71"/>
    <w:rsid w:val="00100EF4"/>
    <w:rsid w:val="001048EB"/>
    <w:rsid w:val="00113760"/>
    <w:rsid w:val="001147D4"/>
    <w:rsid w:val="0011688E"/>
    <w:rsid w:val="0012007F"/>
    <w:rsid w:val="001211B2"/>
    <w:rsid w:val="001217E8"/>
    <w:rsid w:val="00123ECA"/>
    <w:rsid w:val="001246ED"/>
    <w:rsid w:val="00124812"/>
    <w:rsid w:val="00124FAD"/>
    <w:rsid w:val="0012A883"/>
    <w:rsid w:val="00131F4B"/>
    <w:rsid w:val="00132CF9"/>
    <w:rsid w:val="00132E19"/>
    <w:rsid w:val="00134B5C"/>
    <w:rsid w:val="00136D8E"/>
    <w:rsid w:val="001373C3"/>
    <w:rsid w:val="00137FA8"/>
    <w:rsid w:val="0014134F"/>
    <w:rsid w:val="00142598"/>
    <w:rsid w:val="00142B28"/>
    <w:rsid w:val="001434B1"/>
    <w:rsid w:val="00144626"/>
    <w:rsid w:val="00144BF1"/>
    <w:rsid w:val="00145404"/>
    <w:rsid w:val="0014543F"/>
    <w:rsid w:val="001455E2"/>
    <w:rsid w:val="0014584D"/>
    <w:rsid w:val="00146DD5"/>
    <w:rsid w:val="00147594"/>
    <w:rsid w:val="00147CF3"/>
    <w:rsid w:val="0015055C"/>
    <w:rsid w:val="001518C8"/>
    <w:rsid w:val="00152F51"/>
    <w:rsid w:val="0015710C"/>
    <w:rsid w:val="00157370"/>
    <w:rsid w:val="00164BCB"/>
    <w:rsid w:val="00165697"/>
    <w:rsid w:val="0016610D"/>
    <w:rsid w:val="00172F55"/>
    <w:rsid w:val="00174084"/>
    <w:rsid w:val="00174719"/>
    <w:rsid w:val="001751AF"/>
    <w:rsid w:val="00175B83"/>
    <w:rsid w:val="001762DE"/>
    <w:rsid w:val="001765C2"/>
    <w:rsid w:val="00176F0A"/>
    <w:rsid w:val="00177577"/>
    <w:rsid w:val="00177C5F"/>
    <w:rsid w:val="00181013"/>
    <w:rsid w:val="0018264C"/>
    <w:rsid w:val="00186B94"/>
    <w:rsid w:val="00186CB7"/>
    <w:rsid w:val="00186FD0"/>
    <w:rsid w:val="0019004B"/>
    <w:rsid w:val="00190C13"/>
    <w:rsid w:val="00193C7C"/>
    <w:rsid w:val="00193F17"/>
    <w:rsid w:val="00197911"/>
    <w:rsid w:val="001A0A1A"/>
    <w:rsid w:val="001A1750"/>
    <w:rsid w:val="001A336F"/>
    <w:rsid w:val="001A43B6"/>
    <w:rsid w:val="001A79CF"/>
    <w:rsid w:val="001B0556"/>
    <w:rsid w:val="001B10D5"/>
    <w:rsid w:val="001B1204"/>
    <w:rsid w:val="001B5B3A"/>
    <w:rsid w:val="001B79B3"/>
    <w:rsid w:val="001C2DC6"/>
    <w:rsid w:val="001C3D02"/>
    <w:rsid w:val="001C4264"/>
    <w:rsid w:val="001C6AD0"/>
    <w:rsid w:val="001C770D"/>
    <w:rsid w:val="001C7FC9"/>
    <w:rsid w:val="001D0434"/>
    <w:rsid w:val="001D30E4"/>
    <w:rsid w:val="001D6CA7"/>
    <w:rsid w:val="001D6E6C"/>
    <w:rsid w:val="001D7624"/>
    <w:rsid w:val="001D7CED"/>
    <w:rsid w:val="001D7F0A"/>
    <w:rsid w:val="001E3712"/>
    <w:rsid w:val="001F0E8B"/>
    <w:rsid w:val="001F2121"/>
    <w:rsid w:val="001F4875"/>
    <w:rsid w:val="001F6A5A"/>
    <w:rsid w:val="001F71F9"/>
    <w:rsid w:val="00200F84"/>
    <w:rsid w:val="00211FFC"/>
    <w:rsid w:val="002129C0"/>
    <w:rsid w:val="00213267"/>
    <w:rsid w:val="00214286"/>
    <w:rsid w:val="0021597B"/>
    <w:rsid w:val="00220CEB"/>
    <w:rsid w:val="002225E2"/>
    <w:rsid w:val="00222FDA"/>
    <w:rsid w:val="002244EB"/>
    <w:rsid w:val="00225C9E"/>
    <w:rsid w:val="00227D78"/>
    <w:rsid w:val="00231589"/>
    <w:rsid w:val="002323A7"/>
    <w:rsid w:val="00232904"/>
    <w:rsid w:val="002353B6"/>
    <w:rsid w:val="00241595"/>
    <w:rsid w:val="00242405"/>
    <w:rsid w:val="002447BD"/>
    <w:rsid w:val="00245D2C"/>
    <w:rsid w:val="002472F0"/>
    <w:rsid w:val="00247DC0"/>
    <w:rsid w:val="00251147"/>
    <w:rsid w:val="00254E79"/>
    <w:rsid w:val="002622C8"/>
    <w:rsid w:val="00262FDB"/>
    <w:rsid w:val="00264CAA"/>
    <w:rsid w:val="0027000E"/>
    <w:rsid w:val="0027018F"/>
    <w:rsid w:val="00271E5A"/>
    <w:rsid w:val="00273DA5"/>
    <w:rsid w:val="002748AC"/>
    <w:rsid w:val="0027636B"/>
    <w:rsid w:val="002810F5"/>
    <w:rsid w:val="00283010"/>
    <w:rsid w:val="002837FE"/>
    <w:rsid w:val="00285E3B"/>
    <w:rsid w:val="00286E13"/>
    <w:rsid w:val="00290818"/>
    <w:rsid w:val="00290A3C"/>
    <w:rsid w:val="002926F8"/>
    <w:rsid w:val="00292C09"/>
    <w:rsid w:val="002950FB"/>
    <w:rsid w:val="002953E7"/>
    <w:rsid w:val="00295590"/>
    <w:rsid w:val="002A09F1"/>
    <w:rsid w:val="002A2D06"/>
    <w:rsid w:val="002A325A"/>
    <w:rsid w:val="002A79AB"/>
    <w:rsid w:val="002B6C6D"/>
    <w:rsid w:val="002C0526"/>
    <w:rsid w:val="002C1D80"/>
    <w:rsid w:val="002C1E02"/>
    <w:rsid w:val="002C3F2E"/>
    <w:rsid w:val="002C5E2A"/>
    <w:rsid w:val="002C7753"/>
    <w:rsid w:val="002D050E"/>
    <w:rsid w:val="002D4106"/>
    <w:rsid w:val="002E2581"/>
    <w:rsid w:val="002E2AA4"/>
    <w:rsid w:val="002E4127"/>
    <w:rsid w:val="002F00B6"/>
    <w:rsid w:val="002F0686"/>
    <w:rsid w:val="002F219B"/>
    <w:rsid w:val="002F25F1"/>
    <w:rsid w:val="002F2CE0"/>
    <w:rsid w:val="002F4D70"/>
    <w:rsid w:val="002F618D"/>
    <w:rsid w:val="002F7D12"/>
    <w:rsid w:val="00300DA1"/>
    <w:rsid w:val="003024AC"/>
    <w:rsid w:val="00302990"/>
    <w:rsid w:val="00305AFD"/>
    <w:rsid w:val="00306475"/>
    <w:rsid w:val="003068A2"/>
    <w:rsid w:val="00307800"/>
    <w:rsid w:val="003078EF"/>
    <w:rsid w:val="00316E04"/>
    <w:rsid w:val="00320FA2"/>
    <w:rsid w:val="003236D4"/>
    <w:rsid w:val="00324BCE"/>
    <w:rsid w:val="00326624"/>
    <w:rsid w:val="00326682"/>
    <w:rsid w:val="00326D24"/>
    <w:rsid w:val="0032796D"/>
    <w:rsid w:val="0033228D"/>
    <w:rsid w:val="00332455"/>
    <w:rsid w:val="0033259F"/>
    <w:rsid w:val="00332A85"/>
    <w:rsid w:val="00332EB3"/>
    <w:rsid w:val="003357EF"/>
    <w:rsid w:val="003372F5"/>
    <w:rsid w:val="00345A31"/>
    <w:rsid w:val="00347483"/>
    <w:rsid w:val="003547EA"/>
    <w:rsid w:val="003567A5"/>
    <w:rsid w:val="00356C23"/>
    <w:rsid w:val="00357EEE"/>
    <w:rsid w:val="003630A1"/>
    <w:rsid w:val="00366AB8"/>
    <w:rsid w:val="00366BEB"/>
    <w:rsid w:val="00370CD3"/>
    <w:rsid w:val="00370E97"/>
    <w:rsid w:val="003759C6"/>
    <w:rsid w:val="00376075"/>
    <w:rsid w:val="00376DD2"/>
    <w:rsid w:val="00380F3F"/>
    <w:rsid w:val="00382B27"/>
    <w:rsid w:val="00385F80"/>
    <w:rsid w:val="0038632B"/>
    <w:rsid w:val="00390D89"/>
    <w:rsid w:val="00391FD2"/>
    <w:rsid w:val="00392F27"/>
    <w:rsid w:val="00397293"/>
    <w:rsid w:val="003A124F"/>
    <w:rsid w:val="003A2A5C"/>
    <w:rsid w:val="003C2272"/>
    <w:rsid w:val="003C2EC9"/>
    <w:rsid w:val="003D1F65"/>
    <w:rsid w:val="003D401D"/>
    <w:rsid w:val="003D5FF2"/>
    <w:rsid w:val="003E0021"/>
    <w:rsid w:val="003E66AA"/>
    <w:rsid w:val="003E6CC4"/>
    <w:rsid w:val="003F10CF"/>
    <w:rsid w:val="003F136C"/>
    <w:rsid w:val="003F1884"/>
    <w:rsid w:val="003F2860"/>
    <w:rsid w:val="003F46F7"/>
    <w:rsid w:val="00400452"/>
    <w:rsid w:val="004013CF"/>
    <w:rsid w:val="00402463"/>
    <w:rsid w:val="00402771"/>
    <w:rsid w:val="0040744F"/>
    <w:rsid w:val="00410076"/>
    <w:rsid w:val="00410335"/>
    <w:rsid w:val="0041379D"/>
    <w:rsid w:val="004156DD"/>
    <w:rsid w:val="004158C7"/>
    <w:rsid w:val="00415DD6"/>
    <w:rsid w:val="00421DAF"/>
    <w:rsid w:val="004236CD"/>
    <w:rsid w:val="00423811"/>
    <w:rsid w:val="00424704"/>
    <w:rsid w:val="0043384D"/>
    <w:rsid w:val="00434250"/>
    <w:rsid w:val="004401B5"/>
    <w:rsid w:val="0044064E"/>
    <w:rsid w:val="00443141"/>
    <w:rsid w:val="00443937"/>
    <w:rsid w:val="004450E4"/>
    <w:rsid w:val="00446842"/>
    <w:rsid w:val="00447CC3"/>
    <w:rsid w:val="0045172B"/>
    <w:rsid w:val="00451C94"/>
    <w:rsid w:val="00453CC9"/>
    <w:rsid w:val="00454D57"/>
    <w:rsid w:val="0045511B"/>
    <w:rsid w:val="00460C9D"/>
    <w:rsid w:val="00464735"/>
    <w:rsid w:val="00470671"/>
    <w:rsid w:val="00470C3D"/>
    <w:rsid w:val="0047334E"/>
    <w:rsid w:val="00477205"/>
    <w:rsid w:val="0047788F"/>
    <w:rsid w:val="004778DA"/>
    <w:rsid w:val="00477FEC"/>
    <w:rsid w:val="00480ACC"/>
    <w:rsid w:val="00490A58"/>
    <w:rsid w:val="00490B9A"/>
    <w:rsid w:val="00493E25"/>
    <w:rsid w:val="004949D3"/>
    <w:rsid w:val="00495A9D"/>
    <w:rsid w:val="00495C1E"/>
    <w:rsid w:val="004A091E"/>
    <w:rsid w:val="004A0CCF"/>
    <w:rsid w:val="004A225E"/>
    <w:rsid w:val="004A75D2"/>
    <w:rsid w:val="004B0CC5"/>
    <w:rsid w:val="004B351F"/>
    <w:rsid w:val="004B4252"/>
    <w:rsid w:val="004B5083"/>
    <w:rsid w:val="004B50C6"/>
    <w:rsid w:val="004B61FD"/>
    <w:rsid w:val="004B6C6B"/>
    <w:rsid w:val="004B713A"/>
    <w:rsid w:val="004B7F85"/>
    <w:rsid w:val="004C126A"/>
    <w:rsid w:val="004C17F3"/>
    <w:rsid w:val="004C2910"/>
    <w:rsid w:val="004D0586"/>
    <w:rsid w:val="004D2325"/>
    <w:rsid w:val="004E124B"/>
    <w:rsid w:val="004E3120"/>
    <w:rsid w:val="004E4B5B"/>
    <w:rsid w:val="004F06FD"/>
    <w:rsid w:val="004F3173"/>
    <w:rsid w:val="004F763B"/>
    <w:rsid w:val="005119B0"/>
    <w:rsid w:val="00512668"/>
    <w:rsid w:val="00512F37"/>
    <w:rsid w:val="00515B09"/>
    <w:rsid w:val="00515BC8"/>
    <w:rsid w:val="00521054"/>
    <w:rsid w:val="00525CAB"/>
    <w:rsid w:val="00533416"/>
    <w:rsid w:val="00544724"/>
    <w:rsid w:val="00544ABD"/>
    <w:rsid w:val="00544BE3"/>
    <w:rsid w:val="0055047B"/>
    <w:rsid w:val="00556FC2"/>
    <w:rsid w:val="0056224F"/>
    <w:rsid w:val="00565D6C"/>
    <w:rsid w:val="00571003"/>
    <w:rsid w:val="00572B89"/>
    <w:rsid w:val="00575F7E"/>
    <w:rsid w:val="00576F17"/>
    <w:rsid w:val="00580E40"/>
    <w:rsid w:val="00585154"/>
    <w:rsid w:val="0058735C"/>
    <w:rsid w:val="005913F7"/>
    <w:rsid w:val="005939B7"/>
    <w:rsid w:val="00593CB3"/>
    <w:rsid w:val="0059411A"/>
    <w:rsid w:val="00594172"/>
    <w:rsid w:val="00594AD6"/>
    <w:rsid w:val="00594C9F"/>
    <w:rsid w:val="00596E53"/>
    <w:rsid w:val="005978AE"/>
    <w:rsid w:val="005979D0"/>
    <w:rsid w:val="00597C7D"/>
    <w:rsid w:val="005A07F5"/>
    <w:rsid w:val="005A0872"/>
    <w:rsid w:val="005A3423"/>
    <w:rsid w:val="005A6622"/>
    <w:rsid w:val="005B0AAE"/>
    <w:rsid w:val="005B44E4"/>
    <w:rsid w:val="005B7C3E"/>
    <w:rsid w:val="005C2F99"/>
    <w:rsid w:val="005C4943"/>
    <w:rsid w:val="005C4F40"/>
    <w:rsid w:val="005D0311"/>
    <w:rsid w:val="005D0D0D"/>
    <w:rsid w:val="005D1A18"/>
    <w:rsid w:val="005D3A8D"/>
    <w:rsid w:val="005D4321"/>
    <w:rsid w:val="005D56B4"/>
    <w:rsid w:val="005D633E"/>
    <w:rsid w:val="005D6782"/>
    <w:rsid w:val="005D69B9"/>
    <w:rsid w:val="005E068C"/>
    <w:rsid w:val="005E0EE2"/>
    <w:rsid w:val="005F09E6"/>
    <w:rsid w:val="005F0CC1"/>
    <w:rsid w:val="005F36CC"/>
    <w:rsid w:val="005F3EB6"/>
    <w:rsid w:val="005F617B"/>
    <w:rsid w:val="00600465"/>
    <w:rsid w:val="00600C01"/>
    <w:rsid w:val="006025C1"/>
    <w:rsid w:val="00605B75"/>
    <w:rsid w:val="00606C7D"/>
    <w:rsid w:val="0060787F"/>
    <w:rsid w:val="00610E57"/>
    <w:rsid w:val="006121D8"/>
    <w:rsid w:val="00612A2F"/>
    <w:rsid w:val="00612E14"/>
    <w:rsid w:val="00615A3F"/>
    <w:rsid w:val="0061618C"/>
    <w:rsid w:val="0061730D"/>
    <w:rsid w:val="006248EE"/>
    <w:rsid w:val="006254E7"/>
    <w:rsid w:val="00626AC6"/>
    <w:rsid w:val="00630E33"/>
    <w:rsid w:val="00632424"/>
    <w:rsid w:val="006326D0"/>
    <w:rsid w:val="00632BA3"/>
    <w:rsid w:val="006335F3"/>
    <w:rsid w:val="00634A95"/>
    <w:rsid w:val="00635E74"/>
    <w:rsid w:val="006403B5"/>
    <w:rsid w:val="006448E3"/>
    <w:rsid w:val="00644B7B"/>
    <w:rsid w:val="00647A83"/>
    <w:rsid w:val="006541AD"/>
    <w:rsid w:val="006572FC"/>
    <w:rsid w:val="00664805"/>
    <w:rsid w:val="0067154E"/>
    <w:rsid w:val="006726DF"/>
    <w:rsid w:val="006729C5"/>
    <w:rsid w:val="00672AC0"/>
    <w:rsid w:val="0068106F"/>
    <w:rsid w:val="006811C9"/>
    <w:rsid w:val="00682EB8"/>
    <w:rsid w:val="00685E1B"/>
    <w:rsid w:val="00686830"/>
    <w:rsid w:val="006877CB"/>
    <w:rsid w:val="00692483"/>
    <w:rsid w:val="00693449"/>
    <w:rsid w:val="006938CC"/>
    <w:rsid w:val="00695739"/>
    <w:rsid w:val="00695BB5"/>
    <w:rsid w:val="006965C6"/>
    <w:rsid w:val="00696BEB"/>
    <w:rsid w:val="00697A56"/>
    <w:rsid w:val="006A1049"/>
    <w:rsid w:val="006A23A1"/>
    <w:rsid w:val="006A2C81"/>
    <w:rsid w:val="006A46B1"/>
    <w:rsid w:val="006A51F6"/>
    <w:rsid w:val="006B02F5"/>
    <w:rsid w:val="006B051D"/>
    <w:rsid w:val="006B0EBD"/>
    <w:rsid w:val="006B167A"/>
    <w:rsid w:val="006B22FD"/>
    <w:rsid w:val="006B3985"/>
    <w:rsid w:val="006B6370"/>
    <w:rsid w:val="006C08E9"/>
    <w:rsid w:val="006C16FC"/>
    <w:rsid w:val="006C1A12"/>
    <w:rsid w:val="006C27B5"/>
    <w:rsid w:val="006C3F7D"/>
    <w:rsid w:val="006D2311"/>
    <w:rsid w:val="006D27FD"/>
    <w:rsid w:val="006D51E0"/>
    <w:rsid w:val="006D6236"/>
    <w:rsid w:val="006D7C4D"/>
    <w:rsid w:val="006D7FA2"/>
    <w:rsid w:val="006E5353"/>
    <w:rsid w:val="006E6CE6"/>
    <w:rsid w:val="006E7BDC"/>
    <w:rsid w:val="006F1197"/>
    <w:rsid w:val="006F3EF9"/>
    <w:rsid w:val="006F4B08"/>
    <w:rsid w:val="006F58EF"/>
    <w:rsid w:val="0070040F"/>
    <w:rsid w:val="007007E5"/>
    <w:rsid w:val="00704497"/>
    <w:rsid w:val="00705739"/>
    <w:rsid w:val="00706914"/>
    <w:rsid w:val="00710E58"/>
    <w:rsid w:val="00713E6A"/>
    <w:rsid w:val="00714928"/>
    <w:rsid w:val="00715DF2"/>
    <w:rsid w:val="00716C7E"/>
    <w:rsid w:val="00722DC3"/>
    <w:rsid w:val="0072549E"/>
    <w:rsid w:val="00725DCB"/>
    <w:rsid w:val="00727D1A"/>
    <w:rsid w:val="00727E0F"/>
    <w:rsid w:val="007307E8"/>
    <w:rsid w:val="00731949"/>
    <w:rsid w:val="00732BD4"/>
    <w:rsid w:val="007434CF"/>
    <w:rsid w:val="0074539C"/>
    <w:rsid w:val="00745FB8"/>
    <w:rsid w:val="007479AC"/>
    <w:rsid w:val="007479E1"/>
    <w:rsid w:val="007514A4"/>
    <w:rsid w:val="0075156A"/>
    <w:rsid w:val="007554B7"/>
    <w:rsid w:val="00755B6A"/>
    <w:rsid w:val="00757092"/>
    <w:rsid w:val="007573A8"/>
    <w:rsid w:val="00761A77"/>
    <w:rsid w:val="00763CB1"/>
    <w:rsid w:val="0076613B"/>
    <w:rsid w:val="00766D27"/>
    <w:rsid w:val="00766D37"/>
    <w:rsid w:val="007670C2"/>
    <w:rsid w:val="0077591D"/>
    <w:rsid w:val="00780536"/>
    <w:rsid w:val="00780DDA"/>
    <w:rsid w:val="00783C8B"/>
    <w:rsid w:val="0078444F"/>
    <w:rsid w:val="00784A2B"/>
    <w:rsid w:val="00787759"/>
    <w:rsid w:val="007877F9"/>
    <w:rsid w:val="0079249E"/>
    <w:rsid w:val="007949A6"/>
    <w:rsid w:val="007A7C1B"/>
    <w:rsid w:val="007B131C"/>
    <w:rsid w:val="007B6400"/>
    <w:rsid w:val="007C3FB2"/>
    <w:rsid w:val="007C415F"/>
    <w:rsid w:val="007C59AF"/>
    <w:rsid w:val="007D069F"/>
    <w:rsid w:val="007D1E36"/>
    <w:rsid w:val="007D21C0"/>
    <w:rsid w:val="007D5532"/>
    <w:rsid w:val="007D7732"/>
    <w:rsid w:val="007D787F"/>
    <w:rsid w:val="007E0345"/>
    <w:rsid w:val="007E0E1D"/>
    <w:rsid w:val="007E3C99"/>
    <w:rsid w:val="007E650A"/>
    <w:rsid w:val="007E7B88"/>
    <w:rsid w:val="007F06E0"/>
    <w:rsid w:val="007F3422"/>
    <w:rsid w:val="007F62EE"/>
    <w:rsid w:val="007F67FE"/>
    <w:rsid w:val="007F6A7E"/>
    <w:rsid w:val="0080222D"/>
    <w:rsid w:val="008026DF"/>
    <w:rsid w:val="00802915"/>
    <w:rsid w:val="008122F9"/>
    <w:rsid w:val="00813900"/>
    <w:rsid w:val="00815C0F"/>
    <w:rsid w:val="0081622C"/>
    <w:rsid w:val="00816FB4"/>
    <w:rsid w:val="00821A1B"/>
    <w:rsid w:val="00823CBC"/>
    <w:rsid w:val="008246A7"/>
    <w:rsid w:val="008249BA"/>
    <w:rsid w:val="00825811"/>
    <w:rsid w:val="00830F67"/>
    <w:rsid w:val="008310D6"/>
    <w:rsid w:val="00831705"/>
    <w:rsid w:val="00831ECF"/>
    <w:rsid w:val="00832DE4"/>
    <w:rsid w:val="008331DD"/>
    <w:rsid w:val="008339B1"/>
    <w:rsid w:val="00835196"/>
    <w:rsid w:val="00836329"/>
    <w:rsid w:val="00840553"/>
    <w:rsid w:val="008406E8"/>
    <w:rsid w:val="00843718"/>
    <w:rsid w:val="00843F73"/>
    <w:rsid w:val="008441B1"/>
    <w:rsid w:val="008547E5"/>
    <w:rsid w:val="00855830"/>
    <w:rsid w:val="0085695D"/>
    <w:rsid w:val="00857CC1"/>
    <w:rsid w:val="00862856"/>
    <w:rsid w:val="00864762"/>
    <w:rsid w:val="0087229E"/>
    <w:rsid w:val="0087350F"/>
    <w:rsid w:val="00873C87"/>
    <w:rsid w:val="00880538"/>
    <w:rsid w:val="00880FBE"/>
    <w:rsid w:val="00881BDC"/>
    <w:rsid w:val="00882158"/>
    <w:rsid w:val="00882FC9"/>
    <w:rsid w:val="00883BDF"/>
    <w:rsid w:val="0088577C"/>
    <w:rsid w:val="00885946"/>
    <w:rsid w:val="008916C2"/>
    <w:rsid w:val="00894492"/>
    <w:rsid w:val="00895B47"/>
    <w:rsid w:val="00895BE0"/>
    <w:rsid w:val="00895FA6"/>
    <w:rsid w:val="008A0E2C"/>
    <w:rsid w:val="008A427A"/>
    <w:rsid w:val="008A6E3F"/>
    <w:rsid w:val="008B759E"/>
    <w:rsid w:val="008B79FB"/>
    <w:rsid w:val="008C18EF"/>
    <w:rsid w:val="008C543E"/>
    <w:rsid w:val="008C57D6"/>
    <w:rsid w:val="008D111D"/>
    <w:rsid w:val="008D1D43"/>
    <w:rsid w:val="008D279A"/>
    <w:rsid w:val="008D2AC2"/>
    <w:rsid w:val="008D6053"/>
    <w:rsid w:val="008E09E8"/>
    <w:rsid w:val="008E11F9"/>
    <w:rsid w:val="008E34E4"/>
    <w:rsid w:val="008E3B3F"/>
    <w:rsid w:val="008E4B7C"/>
    <w:rsid w:val="008F09AA"/>
    <w:rsid w:val="008F0BC4"/>
    <w:rsid w:val="008F1A19"/>
    <w:rsid w:val="008F1B42"/>
    <w:rsid w:val="008F3D31"/>
    <w:rsid w:val="008F441B"/>
    <w:rsid w:val="008F44A3"/>
    <w:rsid w:val="008F5AC4"/>
    <w:rsid w:val="008F6580"/>
    <w:rsid w:val="009022D1"/>
    <w:rsid w:val="00902A17"/>
    <w:rsid w:val="0090435E"/>
    <w:rsid w:val="00905EA2"/>
    <w:rsid w:val="009060EB"/>
    <w:rsid w:val="00911033"/>
    <w:rsid w:val="00911187"/>
    <w:rsid w:val="009165AE"/>
    <w:rsid w:val="00916915"/>
    <w:rsid w:val="00916D1F"/>
    <w:rsid w:val="00923DB5"/>
    <w:rsid w:val="0092421B"/>
    <w:rsid w:val="00925C3A"/>
    <w:rsid w:val="00926C6B"/>
    <w:rsid w:val="00930220"/>
    <w:rsid w:val="0093087C"/>
    <w:rsid w:val="00930B26"/>
    <w:rsid w:val="00931142"/>
    <w:rsid w:val="00932BCA"/>
    <w:rsid w:val="0093754F"/>
    <w:rsid w:val="00937CB9"/>
    <w:rsid w:val="00942DC6"/>
    <w:rsid w:val="0094416D"/>
    <w:rsid w:val="00944854"/>
    <w:rsid w:val="00944936"/>
    <w:rsid w:val="0094709C"/>
    <w:rsid w:val="00952DA1"/>
    <w:rsid w:val="00956E9C"/>
    <w:rsid w:val="00973D6F"/>
    <w:rsid w:val="0097467E"/>
    <w:rsid w:val="00975983"/>
    <w:rsid w:val="00980F54"/>
    <w:rsid w:val="0098277F"/>
    <w:rsid w:val="009846CF"/>
    <w:rsid w:val="0099155E"/>
    <w:rsid w:val="00992A4E"/>
    <w:rsid w:val="00995022"/>
    <w:rsid w:val="009A0E47"/>
    <w:rsid w:val="009A0F7E"/>
    <w:rsid w:val="009A3536"/>
    <w:rsid w:val="009A479A"/>
    <w:rsid w:val="009B0A10"/>
    <w:rsid w:val="009B3F47"/>
    <w:rsid w:val="009C0349"/>
    <w:rsid w:val="009C386D"/>
    <w:rsid w:val="009C44D5"/>
    <w:rsid w:val="009D6A26"/>
    <w:rsid w:val="009D6CD8"/>
    <w:rsid w:val="009D6ED4"/>
    <w:rsid w:val="009E3023"/>
    <w:rsid w:val="009E7362"/>
    <w:rsid w:val="009F1908"/>
    <w:rsid w:val="009F539D"/>
    <w:rsid w:val="009FF321"/>
    <w:rsid w:val="00A011D1"/>
    <w:rsid w:val="00A034C9"/>
    <w:rsid w:val="00A036D8"/>
    <w:rsid w:val="00A100FA"/>
    <w:rsid w:val="00A10F47"/>
    <w:rsid w:val="00A11B0E"/>
    <w:rsid w:val="00A143DB"/>
    <w:rsid w:val="00A14CC4"/>
    <w:rsid w:val="00A14D71"/>
    <w:rsid w:val="00A16C53"/>
    <w:rsid w:val="00A2068C"/>
    <w:rsid w:val="00A21536"/>
    <w:rsid w:val="00A22CD3"/>
    <w:rsid w:val="00A24DE2"/>
    <w:rsid w:val="00A26E36"/>
    <w:rsid w:val="00A27007"/>
    <w:rsid w:val="00A276EC"/>
    <w:rsid w:val="00A308BB"/>
    <w:rsid w:val="00A33D16"/>
    <w:rsid w:val="00A36E5C"/>
    <w:rsid w:val="00A378B3"/>
    <w:rsid w:val="00A4331D"/>
    <w:rsid w:val="00A45767"/>
    <w:rsid w:val="00A5022E"/>
    <w:rsid w:val="00A52777"/>
    <w:rsid w:val="00A5507F"/>
    <w:rsid w:val="00A55DA4"/>
    <w:rsid w:val="00A601D2"/>
    <w:rsid w:val="00A60962"/>
    <w:rsid w:val="00A63AD2"/>
    <w:rsid w:val="00A63AF6"/>
    <w:rsid w:val="00A65348"/>
    <w:rsid w:val="00A65625"/>
    <w:rsid w:val="00A65F85"/>
    <w:rsid w:val="00A66342"/>
    <w:rsid w:val="00A70B98"/>
    <w:rsid w:val="00A727D1"/>
    <w:rsid w:val="00A72A53"/>
    <w:rsid w:val="00A739C7"/>
    <w:rsid w:val="00A7548E"/>
    <w:rsid w:val="00A76122"/>
    <w:rsid w:val="00A76264"/>
    <w:rsid w:val="00A81C3A"/>
    <w:rsid w:val="00A82CEA"/>
    <w:rsid w:val="00A85499"/>
    <w:rsid w:val="00A90C67"/>
    <w:rsid w:val="00A935A1"/>
    <w:rsid w:val="00A97A77"/>
    <w:rsid w:val="00AA1472"/>
    <w:rsid w:val="00AA39C1"/>
    <w:rsid w:val="00AA3D89"/>
    <w:rsid w:val="00AA7D1D"/>
    <w:rsid w:val="00AB0E7E"/>
    <w:rsid w:val="00AB22F7"/>
    <w:rsid w:val="00AB37F9"/>
    <w:rsid w:val="00AB6D2C"/>
    <w:rsid w:val="00AC04DB"/>
    <w:rsid w:val="00AC0606"/>
    <w:rsid w:val="00AC0A46"/>
    <w:rsid w:val="00AC0F68"/>
    <w:rsid w:val="00AC165C"/>
    <w:rsid w:val="00AC168D"/>
    <w:rsid w:val="00AC1A0D"/>
    <w:rsid w:val="00AC3129"/>
    <w:rsid w:val="00AC6615"/>
    <w:rsid w:val="00AC7AF8"/>
    <w:rsid w:val="00AD24C7"/>
    <w:rsid w:val="00AD5C7B"/>
    <w:rsid w:val="00AD65A3"/>
    <w:rsid w:val="00AD6634"/>
    <w:rsid w:val="00AD6880"/>
    <w:rsid w:val="00AD690F"/>
    <w:rsid w:val="00AE317D"/>
    <w:rsid w:val="00AE3B4A"/>
    <w:rsid w:val="00AE4852"/>
    <w:rsid w:val="00AE50A5"/>
    <w:rsid w:val="00AE5DE3"/>
    <w:rsid w:val="00AF076A"/>
    <w:rsid w:val="00AF0E1A"/>
    <w:rsid w:val="00AF26CB"/>
    <w:rsid w:val="00AF2F20"/>
    <w:rsid w:val="00AF4826"/>
    <w:rsid w:val="00AF6851"/>
    <w:rsid w:val="00B00A55"/>
    <w:rsid w:val="00B00F0F"/>
    <w:rsid w:val="00B02666"/>
    <w:rsid w:val="00B026B2"/>
    <w:rsid w:val="00B0295B"/>
    <w:rsid w:val="00B02B1D"/>
    <w:rsid w:val="00B03B5D"/>
    <w:rsid w:val="00B052D2"/>
    <w:rsid w:val="00B05A91"/>
    <w:rsid w:val="00B06BE6"/>
    <w:rsid w:val="00B108AD"/>
    <w:rsid w:val="00B13FCC"/>
    <w:rsid w:val="00B26CF5"/>
    <w:rsid w:val="00B302D5"/>
    <w:rsid w:val="00B31979"/>
    <w:rsid w:val="00B32DE1"/>
    <w:rsid w:val="00B33B80"/>
    <w:rsid w:val="00B34F9E"/>
    <w:rsid w:val="00B36225"/>
    <w:rsid w:val="00B4396F"/>
    <w:rsid w:val="00B43ABE"/>
    <w:rsid w:val="00B44CC0"/>
    <w:rsid w:val="00B54504"/>
    <w:rsid w:val="00B62D79"/>
    <w:rsid w:val="00B64F85"/>
    <w:rsid w:val="00B65BE9"/>
    <w:rsid w:val="00B72272"/>
    <w:rsid w:val="00B7282F"/>
    <w:rsid w:val="00B7776E"/>
    <w:rsid w:val="00B81B61"/>
    <w:rsid w:val="00B81F5B"/>
    <w:rsid w:val="00B82BAD"/>
    <w:rsid w:val="00B833C6"/>
    <w:rsid w:val="00B90921"/>
    <w:rsid w:val="00B922C5"/>
    <w:rsid w:val="00B93A0E"/>
    <w:rsid w:val="00B95A05"/>
    <w:rsid w:val="00B95E4A"/>
    <w:rsid w:val="00B97257"/>
    <w:rsid w:val="00B977CF"/>
    <w:rsid w:val="00BA183C"/>
    <w:rsid w:val="00BA1FC5"/>
    <w:rsid w:val="00BA3E5F"/>
    <w:rsid w:val="00BA4598"/>
    <w:rsid w:val="00BA6BD0"/>
    <w:rsid w:val="00BA750B"/>
    <w:rsid w:val="00BA7B99"/>
    <w:rsid w:val="00BB2AA8"/>
    <w:rsid w:val="00BB4EE6"/>
    <w:rsid w:val="00BC08A5"/>
    <w:rsid w:val="00BC1BFD"/>
    <w:rsid w:val="00BC324E"/>
    <w:rsid w:val="00BC35CD"/>
    <w:rsid w:val="00BC7011"/>
    <w:rsid w:val="00BD052F"/>
    <w:rsid w:val="00BD1BF0"/>
    <w:rsid w:val="00BD62BB"/>
    <w:rsid w:val="00BE45E6"/>
    <w:rsid w:val="00BE476D"/>
    <w:rsid w:val="00BE5F9F"/>
    <w:rsid w:val="00BF1992"/>
    <w:rsid w:val="00BF2FF2"/>
    <w:rsid w:val="00BF3ABB"/>
    <w:rsid w:val="00BF7D17"/>
    <w:rsid w:val="00C065AA"/>
    <w:rsid w:val="00C11212"/>
    <w:rsid w:val="00C1281D"/>
    <w:rsid w:val="00C17451"/>
    <w:rsid w:val="00C17E83"/>
    <w:rsid w:val="00C21884"/>
    <w:rsid w:val="00C21D0E"/>
    <w:rsid w:val="00C22D75"/>
    <w:rsid w:val="00C26CD1"/>
    <w:rsid w:val="00C32789"/>
    <w:rsid w:val="00C35042"/>
    <w:rsid w:val="00C35ACF"/>
    <w:rsid w:val="00C37ED5"/>
    <w:rsid w:val="00C414AB"/>
    <w:rsid w:val="00C4234C"/>
    <w:rsid w:val="00C43280"/>
    <w:rsid w:val="00C43D63"/>
    <w:rsid w:val="00C45974"/>
    <w:rsid w:val="00C500CE"/>
    <w:rsid w:val="00C5479F"/>
    <w:rsid w:val="00C56B70"/>
    <w:rsid w:val="00C5766C"/>
    <w:rsid w:val="00C577A3"/>
    <w:rsid w:val="00C63E0E"/>
    <w:rsid w:val="00C64F98"/>
    <w:rsid w:val="00C71CC3"/>
    <w:rsid w:val="00C73F8C"/>
    <w:rsid w:val="00C74158"/>
    <w:rsid w:val="00C76CC6"/>
    <w:rsid w:val="00C77EE3"/>
    <w:rsid w:val="00C8047C"/>
    <w:rsid w:val="00C80A39"/>
    <w:rsid w:val="00C80D20"/>
    <w:rsid w:val="00C824E6"/>
    <w:rsid w:val="00C8446D"/>
    <w:rsid w:val="00C861D0"/>
    <w:rsid w:val="00C864D8"/>
    <w:rsid w:val="00C90AF5"/>
    <w:rsid w:val="00C94B0F"/>
    <w:rsid w:val="00C9502E"/>
    <w:rsid w:val="00CA458C"/>
    <w:rsid w:val="00CA7F4A"/>
    <w:rsid w:val="00CB5BA2"/>
    <w:rsid w:val="00CC0CCE"/>
    <w:rsid w:val="00CC3A97"/>
    <w:rsid w:val="00CC4ABA"/>
    <w:rsid w:val="00CC6DD7"/>
    <w:rsid w:val="00CD0E1F"/>
    <w:rsid w:val="00CE0D00"/>
    <w:rsid w:val="00CE1DF1"/>
    <w:rsid w:val="00CE4800"/>
    <w:rsid w:val="00CE6107"/>
    <w:rsid w:val="00CF17C0"/>
    <w:rsid w:val="00CF2D3B"/>
    <w:rsid w:val="00CF4A67"/>
    <w:rsid w:val="00CF5B44"/>
    <w:rsid w:val="00CF7357"/>
    <w:rsid w:val="00CF777A"/>
    <w:rsid w:val="00CF7A8C"/>
    <w:rsid w:val="00CF7B10"/>
    <w:rsid w:val="00D012C6"/>
    <w:rsid w:val="00D02C06"/>
    <w:rsid w:val="00D03909"/>
    <w:rsid w:val="00D079A3"/>
    <w:rsid w:val="00D12041"/>
    <w:rsid w:val="00D12153"/>
    <w:rsid w:val="00D14112"/>
    <w:rsid w:val="00D15805"/>
    <w:rsid w:val="00D21AFC"/>
    <w:rsid w:val="00D224B1"/>
    <w:rsid w:val="00D231AE"/>
    <w:rsid w:val="00D243E0"/>
    <w:rsid w:val="00D24B11"/>
    <w:rsid w:val="00D2576A"/>
    <w:rsid w:val="00D31061"/>
    <w:rsid w:val="00D31631"/>
    <w:rsid w:val="00D358C1"/>
    <w:rsid w:val="00D36310"/>
    <w:rsid w:val="00D542F7"/>
    <w:rsid w:val="00D55315"/>
    <w:rsid w:val="00D5571E"/>
    <w:rsid w:val="00D570B4"/>
    <w:rsid w:val="00D61E37"/>
    <w:rsid w:val="00D6445A"/>
    <w:rsid w:val="00D71188"/>
    <w:rsid w:val="00D75938"/>
    <w:rsid w:val="00D76C4D"/>
    <w:rsid w:val="00D80C2D"/>
    <w:rsid w:val="00D833B8"/>
    <w:rsid w:val="00D8487E"/>
    <w:rsid w:val="00D94302"/>
    <w:rsid w:val="00D9458E"/>
    <w:rsid w:val="00D969FD"/>
    <w:rsid w:val="00DA0D07"/>
    <w:rsid w:val="00DA1581"/>
    <w:rsid w:val="00DA1897"/>
    <w:rsid w:val="00DA1987"/>
    <w:rsid w:val="00DA4409"/>
    <w:rsid w:val="00DA6ED4"/>
    <w:rsid w:val="00DA6FA1"/>
    <w:rsid w:val="00DA7770"/>
    <w:rsid w:val="00DB200E"/>
    <w:rsid w:val="00DB20D9"/>
    <w:rsid w:val="00DB2DCA"/>
    <w:rsid w:val="00DB3BEA"/>
    <w:rsid w:val="00DB40C7"/>
    <w:rsid w:val="00DB482D"/>
    <w:rsid w:val="00DB5031"/>
    <w:rsid w:val="00DC2C83"/>
    <w:rsid w:val="00DC6547"/>
    <w:rsid w:val="00DC6B5A"/>
    <w:rsid w:val="00DD0979"/>
    <w:rsid w:val="00DD0EEE"/>
    <w:rsid w:val="00DD51E7"/>
    <w:rsid w:val="00DE0D7F"/>
    <w:rsid w:val="00DE161A"/>
    <w:rsid w:val="00DE2BC6"/>
    <w:rsid w:val="00DE4092"/>
    <w:rsid w:val="00DF1571"/>
    <w:rsid w:val="00DF30C7"/>
    <w:rsid w:val="00DF5648"/>
    <w:rsid w:val="00DF5E9B"/>
    <w:rsid w:val="00E002C9"/>
    <w:rsid w:val="00E018E3"/>
    <w:rsid w:val="00E01C71"/>
    <w:rsid w:val="00E0367E"/>
    <w:rsid w:val="00E03C45"/>
    <w:rsid w:val="00E03F25"/>
    <w:rsid w:val="00E0483C"/>
    <w:rsid w:val="00E05D40"/>
    <w:rsid w:val="00E14574"/>
    <w:rsid w:val="00E15E87"/>
    <w:rsid w:val="00E17D2A"/>
    <w:rsid w:val="00E20AE7"/>
    <w:rsid w:val="00E22BDA"/>
    <w:rsid w:val="00E232F0"/>
    <w:rsid w:val="00E25417"/>
    <w:rsid w:val="00E26817"/>
    <w:rsid w:val="00E32C94"/>
    <w:rsid w:val="00E372C9"/>
    <w:rsid w:val="00E40124"/>
    <w:rsid w:val="00E4035C"/>
    <w:rsid w:val="00E43881"/>
    <w:rsid w:val="00E445A3"/>
    <w:rsid w:val="00E44BE9"/>
    <w:rsid w:val="00E46927"/>
    <w:rsid w:val="00E46E70"/>
    <w:rsid w:val="00E50529"/>
    <w:rsid w:val="00E5196B"/>
    <w:rsid w:val="00E51E2C"/>
    <w:rsid w:val="00E534E9"/>
    <w:rsid w:val="00E56530"/>
    <w:rsid w:val="00E57139"/>
    <w:rsid w:val="00E57CA0"/>
    <w:rsid w:val="00E60226"/>
    <w:rsid w:val="00E60EDB"/>
    <w:rsid w:val="00E62169"/>
    <w:rsid w:val="00E63FC4"/>
    <w:rsid w:val="00E66AB1"/>
    <w:rsid w:val="00E67DB0"/>
    <w:rsid w:val="00E70C3C"/>
    <w:rsid w:val="00E83B5A"/>
    <w:rsid w:val="00E84D43"/>
    <w:rsid w:val="00E87419"/>
    <w:rsid w:val="00E877D5"/>
    <w:rsid w:val="00E87E8F"/>
    <w:rsid w:val="00E9153B"/>
    <w:rsid w:val="00E93D8A"/>
    <w:rsid w:val="00E96D50"/>
    <w:rsid w:val="00E9758A"/>
    <w:rsid w:val="00E97AD0"/>
    <w:rsid w:val="00EA0484"/>
    <w:rsid w:val="00EA4B22"/>
    <w:rsid w:val="00EA572A"/>
    <w:rsid w:val="00EA7B18"/>
    <w:rsid w:val="00EA7E38"/>
    <w:rsid w:val="00EB3297"/>
    <w:rsid w:val="00EB3692"/>
    <w:rsid w:val="00EB36BD"/>
    <w:rsid w:val="00EB4134"/>
    <w:rsid w:val="00EB415D"/>
    <w:rsid w:val="00EB4C51"/>
    <w:rsid w:val="00EB4F85"/>
    <w:rsid w:val="00EC7FCD"/>
    <w:rsid w:val="00ED0C7F"/>
    <w:rsid w:val="00ED153C"/>
    <w:rsid w:val="00ED2467"/>
    <w:rsid w:val="00ED5E1A"/>
    <w:rsid w:val="00ED5E9B"/>
    <w:rsid w:val="00ED66F2"/>
    <w:rsid w:val="00ED7AF6"/>
    <w:rsid w:val="00EE1004"/>
    <w:rsid w:val="00EE12FC"/>
    <w:rsid w:val="00EE1427"/>
    <w:rsid w:val="00EE224B"/>
    <w:rsid w:val="00EE405B"/>
    <w:rsid w:val="00EE569A"/>
    <w:rsid w:val="00EE5B3E"/>
    <w:rsid w:val="00EF0057"/>
    <w:rsid w:val="00EF1A09"/>
    <w:rsid w:val="00EF2BED"/>
    <w:rsid w:val="00EF2E87"/>
    <w:rsid w:val="00EF6A42"/>
    <w:rsid w:val="00EF78F6"/>
    <w:rsid w:val="00F0005F"/>
    <w:rsid w:val="00F02DBA"/>
    <w:rsid w:val="00F043A6"/>
    <w:rsid w:val="00F067E3"/>
    <w:rsid w:val="00F23468"/>
    <w:rsid w:val="00F26106"/>
    <w:rsid w:val="00F26FC0"/>
    <w:rsid w:val="00F27D19"/>
    <w:rsid w:val="00F30462"/>
    <w:rsid w:val="00F309ED"/>
    <w:rsid w:val="00F33DE9"/>
    <w:rsid w:val="00F3558A"/>
    <w:rsid w:val="00F35683"/>
    <w:rsid w:val="00F372F4"/>
    <w:rsid w:val="00F3758E"/>
    <w:rsid w:val="00F450EF"/>
    <w:rsid w:val="00F474C1"/>
    <w:rsid w:val="00F509C9"/>
    <w:rsid w:val="00F527D4"/>
    <w:rsid w:val="00F529EF"/>
    <w:rsid w:val="00F538A7"/>
    <w:rsid w:val="00F5521E"/>
    <w:rsid w:val="00F62EEB"/>
    <w:rsid w:val="00F65845"/>
    <w:rsid w:val="00F67303"/>
    <w:rsid w:val="00F73045"/>
    <w:rsid w:val="00F756B6"/>
    <w:rsid w:val="00F75710"/>
    <w:rsid w:val="00F77575"/>
    <w:rsid w:val="00F80B60"/>
    <w:rsid w:val="00F83FCC"/>
    <w:rsid w:val="00F8749C"/>
    <w:rsid w:val="00F9191C"/>
    <w:rsid w:val="00F92389"/>
    <w:rsid w:val="00F949B9"/>
    <w:rsid w:val="00F95EED"/>
    <w:rsid w:val="00FA1629"/>
    <w:rsid w:val="00FA2CCD"/>
    <w:rsid w:val="00FA4732"/>
    <w:rsid w:val="00FA5F32"/>
    <w:rsid w:val="00FB2D07"/>
    <w:rsid w:val="00FB4077"/>
    <w:rsid w:val="00FB419F"/>
    <w:rsid w:val="00FB568F"/>
    <w:rsid w:val="00FB5752"/>
    <w:rsid w:val="00FC258E"/>
    <w:rsid w:val="00FC5ED6"/>
    <w:rsid w:val="00FD411A"/>
    <w:rsid w:val="00FD5A44"/>
    <w:rsid w:val="00FD611F"/>
    <w:rsid w:val="00FD7247"/>
    <w:rsid w:val="00FE2137"/>
    <w:rsid w:val="00FE2968"/>
    <w:rsid w:val="00FE4A0C"/>
    <w:rsid w:val="00FE4A75"/>
    <w:rsid w:val="00FE66C1"/>
    <w:rsid w:val="00FE6A5B"/>
    <w:rsid w:val="00FE7A24"/>
    <w:rsid w:val="00FE7DEF"/>
    <w:rsid w:val="00FF029E"/>
    <w:rsid w:val="00FF0F5E"/>
    <w:rsid w:val="00FF208A"/>
    <w:rsid w:val="00FF5175"/>
    <w:rsid w:val="00FF5627"/>
    <w:rsid w:val="00FF5D52"/>
    <w:rsid w:val="00FF61F9"/>
    <w:rsid w:val="00FF6E6E"/>
    <w:rsid w:val="0364A80E"/>
    <w:rsid w:val="03C1DAE0"/>
    <w:rsid w:val="054A50C1"/>
    <w:rsid w:val="06B2FCB3"/>
    <w:rsid w:val="06D411A7"/>
    <w:rsid w:val="07037794"/>
    <w:rsid w:val="07B5B14F"/>
    <w:rsid w:val="080837B2"/>
    <w:rsid w:val="0CF4541C"/>
    <w:rsid w:val="0D8927DB"/>
    <w:rsid w:val="0E3A49F4"/>
    <w:rsid w:val="0E748BC7"/>
    <w:rsid w:val="0EBDC96A"/>
    <w:rsid w:val="0EDF98E5"/>
    <w:rsid w:val="0FCB760B"/>
    <w:rsid w:val="10FAC2EA"/>
    <w:rsid w:val="11BF3200"/>
    <w:rsid w:val="120FB30B"/>
    <w:rsid w:val="124F79C1"/>
    <w:rsid w:val="14557CEE"/>
    <w:rsid w:val="14BBCB5A"/>
    <w:rsid w:val="1591BA38"/>
    <w:rsid w:val="15B4121E"/>
    <w:rsid w:val="15D0007B"/>
    <w:rsid w:val="166CDD64"/>
    <w:rsid w:val="1713F6C1"/>
    <w:rsid w:val="1AFCC078"/>
    <w:rsid w:val="1B5E97CF"/>
    <w:rsid w:val="1B665E05"/>
    <w:rsid w:val="1B74CF2B"/>
    <w:rsid w:val="1C39A72C"/>
    <w:rsid w:val="1CCEE613"/>
    <w:rsid w:val="1E8FEAAC"/>
    <w:rsid w:val="1F1AA773"/>
    <w:rsid w:val="1F4C2C68"/>
    <w:rsid w:val="205FC81D"/>
    <w:rsid w:val="216E053E"/>
    <w:rsid w:val="223D4E8A"/>
    <w:rsid w:val="2306994E"/>
    <w:rsid w:val="24DDD777"/>
    <w:rsid w:val="26345856"/>
    <w:rsid w:val="27D1F064"/>
    <w:rsid w:val="282FF4D2"/>
    <w:rsid w:val="293A0242"/>
    <w:rsid w:val="2B672612"/>
    <w:rsid w:val="2B8BA5E3"/>
    <w:rsid w:val="2D5D700D"/>
    <w:rsid w:val="2E2C3559"/>
    <w:rsid w:val="2F77FF02"/>
    <w:rsid w:val="2F93CB0F"/>
    <w:rsid w:val="3061B98B"/>
    <w:rsid w:val="310F1B2E"/>
    <w:rsid w:val="32A2F188"/>
    <w:rsid w:val="334DC766"/>
    <w:rsid w:val="3587FF97"/>
    <w:rsid w:val="36D9B85A"/>
    <w:rsid w:val="3743AA89"/>
    <w:rsid w:val="38A20AF3"/>
    <w:rsid w:val="3999EE93"/>
    <w:rsid w:val="39A3DE82"/>
    <w:rsid w:val="39E21479"/>
    <w:rsid w:val="3A09D1F8"/>
    <w:rsid w:val="3B2686BA"/>
    <w:rsid w:val="3C241B62"/>
    <w:rsid w:val="3CD14470"/>
    <w:rsid w:val="3CF4D6D3"/>
    <w:rsid w:val="3D219CD0"/>
    <w:rsid w:val="3D357767"/>
    <w:rsid w:val="3D4398D6"/>
    <w:rsid w:val="3E75AB15"/>
    <w:rsid w:val="3E75BB30"/>
    <w:rsid w:val="414CE801"/>
    <w:rsid w:val="417DFB3D"/>
    <w:rsid w:val="42AF41E2"/>
    <w:rsid w:val="441C86E8"/>
    <w:rsid w:val="45BBF52A"/>
    <w:rsid w:val="47C83E51"/>
    <w:rsid w:val="496D8873"/>
    <w:rsid w:val="499CEAC3"/>
    <w:rsid w:val="4A01A8D0"/>
    <w:rsid w:val="4BB7B0FB"/>
    <w:rsid w:val="4CAC8F53"/>
    <w:rsid w:val="4CE13FA1"/>
    <w:rsid w:val="4EACD1C1"/>
    <w:rsid w:val="4EB7F271"/>
    <w:rsid w:val="51B980B8"/>
    <w:rsid w:val="53BF9F16"/>
    <w:rsid w:val="550A24A4"/>
    <w:rsid w:val="56100CE7"/>
    <w:rsid w:val="561A15BC"/>
    <w:rsid w:val="56D7E4A1"/>
    <w:rsid w:val="5704D133"/>
    <w:rsid w:val="58620732"/>
    <w:rsid w:val="5906D2E1"/>
    <w:rsid w:val="590F3A6F"/>
    <w:rsid w:val="5BC9C45C"/>
    <w:rsid w:val="5C030423"/>
    <w:rsid w:val="5C6A0395"/>
    <w:rsid w:val="5CDA8372"/>
    <w:rsid w:val="5CDE3048"/>
    <w:rsid w:val="5CDF90C3"/>
    <w:rsid w:val="5DFABF41"/>
    <w:rsid w:val="5E8CAEE0"/>
    <w:rsid w:val="5EF62BE2"/>
    <w:rsid w:val="5EFA12A2"/>
    <w:rsid w:val="61DE2CDE"/>
    <w:rsid w:val="641B1536"/>
    <w:rsid w:val="665F90BC"/>
    <w:rsid w:val="66CED0B8"/>
    <w:rsid w:val="6731FDCA"/>
    <w:rsid w:val="6774759C"/>
    <w:rsid w:val="690516AF"/>
    <w:rsid w:val="6C058260"/>
    <w:rsid w:val="6C5BBF08"/>
    <w:rsid w:val="6C6DB36D"/>
    <w:rsid w:val="6F630E59"/>
    <w:rsid w:val="6F6CE760"/>
    <w:rsid w:val="6F8F8AF5"/>
    <w:rsid w:val="6FCA2E73"/>
    <w:rsid w:val="70B7F6C5"/>
    <w:rsid w:val="70DF2888"/>
    <w:rsid w:val="72023B23"/>
    <w:rsid w:val="72D06146"/>
    <w:rsid w:val="733BD73E"/>
    <w:rsid w:val="7398504D"/>
    <w:rsid w:val="73D44359"/>
    <w:rsid w:val="7439A690"/>
    <w:rsid w:val="748673EE"/>
    <w:rsid w:val="74F9CBFA"/>
    <w:rsid w:val="75DA9C71"/>
    <w:rsid w:val="75E28D78"/>
    <w:rsid w:val="7842D563"/>
    <w:rsid w:val="786D5111"/>
    <w:rsid w:val="78C850AC"/>
    <w:rsid w:val="78F3F67A"/>
    <w:rsid w:val="7A835B06"/>
    <w:rsid w:val="7B4A42EB"/>
    <w:rsid w:val="7CBF9169"/>
    <w:rsid w:val="7DB4359E"/>
    <w:rsid w:val="7DF05575"/>
    <w:rsid w:val="7EE7927B"/>
    <w:rsid w:val="7F9241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3B0AE"/>
  <w15:docId w15:val="{BE9F5E23-2001-4CBF-AD4C-5BC1AD80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8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15B09"/>
    <w:pPr>
      <w:spacing w:line="276" w:lineRule="auto"/>
      <w:jc w:val="center"/>
      <w:outlineLvl w:val="0"/>
    </w:pPr>
    <w:rPr>
      <w:rFonts w:ascii="Arial" w:hAnsi="Arial" w:cs="Arial"/>
      <w:b/>
      <w:sz w:val="20"/>
      <w:szCs w:val="20"/>
    </w:rPr>
  </w:style>
  <w:style w:type="paragraph" w:styleId="Ttulo2">
    <w:name w:val="heading 2"/>
    <w:basedOn w:val="Normal"/>
    <w:next w:val="Normal"/>
    <w:link w:val="Ttulo2Car"/>
    <w:uiPriority w:val="9"/>
    <w:semiHidden/>
    <w:unhideWhenUsed/>
    <w:qFormat/>
    <w:rsid w:val="005B0AAE"/>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693449"/>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ar"/>
    <w:uiPriority w:val="9"/>
    <w:semiHidden/>
    <w:unhideWhenUsed/>
    <w:qFormat/>
    <w:rsid w:val="000E6D96"/>
    <w:pPr>
      <w:keepNext/>
      <w:keepLines/>
      <w:spacing w:before="20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6">
    <w:name w:val="heading 6"/>
    <w:basedOn w:val="Normal"/>
    <w:next w:val="Normal"/>
    <w:link w:val="Ttulo6Car"/>
    <w:uiPriority w:val="9"/>
    <w:unhideWhenUsed/>
    <w:qFormat/>
    <w:rsid w:val="008D6053"/>
    <w:pPr>
      <w:keepNext/>
      <w:keepLines/>
      <w:spacing w:before="200" w:line="259"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semiHidden/>
    <w:unhideWhenUsed/>
    <w:qFormat/>
    <w:rsid w:val="008D6053"/>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9">
    <w:name w:val="heading 9"/>
    <w:basedOn w:val="Normal"/>
    <w:next w:val="Normal"/>
    <w:link w:val="Ttulo9Car"/>
    <w:uiPriority w:val="9"/>
    <w:semiHidden/>
    <w:unhideWhenUsed/>
    <w:qFormat/>
    <w:rsid w:val="00C35ACF"/>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F2D3B"/>
    <w:pPr>
      <w:widowControl w:val="0"/>
      <w:snapToGrid w:val="0"/>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CF2D3B"/>
    <w:rPr>
      <w:rFonts w:ascii="Courier New" w:eastAsia="Times New Roman" w:hAnsi="Courier New" w:cs="Times New Roman"/>
      <w:sz w:val="20"/>
      <w:szCs w:val="20"/>
      <w:lang w:val="es-ES" w:eastAsia="es-ES"/>
    </w:rPr>
  </w:style>
  <w:style w:type="paragraph" w:customStyle="1" w:styleId="CUERPOTEXTO">
    <w:name w:val="CUERPO TEXTO"/>
    <w:rsid w:val="00CF2D3B"/>
    <w:pPr>
      <w:widowControl w:val="0"/>
      <w:tabs>
        <w:tab w:val="center" w:pos="510"/>
        <w:tab w:val="left" w:pos="1134"/>
      </w:tabs>
      <w:autoSpaceDE w:val="0"/>
      <w:autoSpaceDN w:val="0"/>
      <w:adjustRightInd w:val="0"/>
      <w:spacing w:before="34" w:after="34" w:line="220" w:lineRule="atLeast"/>
      <w:ind w:firstLine="283"/>
      <w:jc w:val="both"/>
    </w:pPr>
    <w:rPr>
      <w:rFonts w:ascii="Times New Roman" w:eastAsia="Times New Roman" w:hAnsi="Times New Roman" w:cs="Times New Roman"/>
      <w:color w:val="000000"/>
      <w:sz w:val="20"/>
      <w:szCs w:val="20"/>
      <w:lang w:val="es-ES" w:eastAsia="es-ES"/>
    </w:rPr>
  </w:style>
  <w:style w:type="paragraph" w:styleId="Prrafodelista">
    <w:name w:val="List Paragraph"/>
    <w:basedOn w:val="Normal"/>
    <w:uiPriority w:val="34"/>
    <w:qFormat/>
    <w:rsid w:val="00CF2D3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uiPriority w:val="9"/>
    <w:rsid w:val="00693449"/>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uiPriority w:val="99"/>
    <w:unhideWhenUsed/>
    <w:rsid w:val="007E7B88"/>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7E7B88"/>
  </w:style>
  <w:style w:type="paragraph" w:styleId="Textoindependiente3">
    <w:name w:val="Body Text 3"/>
    <w:basedOn w:val="Normal"/>
    <w:link w:val="Textoindependiente3Car"/>
    <w:uiPriority w:val="99"/>
    <w:unhideWhenUsed/>
    <w:rsid w:val="007E7B8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rsid w:val="007E7B88"/>
    <w:rPr>
      <w:sz w:val="16"/>
      <w:szCs w:val="16"/>
    </w:rPr>
  </w:style>
  <w:style w:type="character" w:customStyle="1" w:styleId="Ttulo4Car">
    <w:name w:val="Título 4 Car"/>
    <w:basedOn w:val="Fuentedeprrafopredeter"/>
    <w:link w:val="Ttulo4"/>
    <w:uiPriority w:val="9"/>
    <w:semiHidden/>
    <w:rsid w:val="000E6D96"/>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unhideWhenUsed/>
    <w:rsid w:val="00FA4732"/>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A4732"/>
  </w:style>
  <w:style w:type="paragraph" w:styleId="Piedepgina">
    <w:name w:val="footer"/>
    <w:basedOn w:val="Normal"/>
    <w:link w:val="PiedepginaCar"/>
    <w:uiPriority w:val="99"/>
    <w:unhideWhenUsed/>
    <w:rsid w:val="00FA4732"/>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A4732"/>
  </w:style>
  <w:style w:type="character" w:customStyle="1" w:styleId="Ttulo2Car">
    <w:name w:val="Título 2 Car"/>
    <w:basedOn w:val="Fuentedeprrafopredeter"/>
    <w:link w:val="Ttulo2"/>
    <w:uiPriority w:val="9"/>
    <w:semiHidden/>
    <w:rsid w:val="005B0AAE"/>
    <w:rPr>
      <w:rFonts w:asciiTheme="majorHAnsi" w:eastAsiaTheme="majorEastAsia" w:hAnsiTheme="majorHAnsi" w:cstheme="majorBidi"/>
      <w:b/>
      <w:bCs/>
      <w:color w:val="4F81BD" w:themeColor="accent1"/>
      <w:sz w:val="26"/>
      <w:szCs w:val="26"/>
    </w:rPr>
  </w:style>
  <w:style w:type="paragraph" w:styleId="Textoindependiente2">
    <w:name w:val="Body Text 2"/>
    <w:basedOn w:val="Normal"/>
    <w:link w:val="Textoindependiente2Car"/>
    <w:uiPriority w:val="99"/>
    <w:unhideWhenUsed/>
    <w:rsid w:val="005B0AAE"/>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5B0AAE"/>
  </w:style>
  <w:style w:type="character" w:customStyle="1" w:styleId="Ttulo6Car">
    <w:name w:val="Título 6 Car"/>
    <w:basedOn w:val="Fuentedeprrafopredeter"/>
    <w:link w:val="Ttulo6"/>
    <w:uiPriority w:val="9"/>
    <w:rsid w:val="008D605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D6053"/>
    <w:rPr>
      <w:rFonts w:asciiTheme="majorHAnsi" w:eastAsiaTheme="majorEastAsia" w:hAnsiTheme="majorHAnsi" w:cstheme="majorBidi"/>
      <w:i/>
      <w:iCs/>
      <w:color w:val="404040" w:themeColor="text1" w:themeTint="BF"/>
    </w:rPr>
  </w:style>
  <w:style w:type="paragraph" w:customStyle="1" w:styleId="estilo1">
    <w:name w:val="estilo1"/>
    <w:basedOn w:val="Normal"/>
    <w:rsid w:val="0005305D"/>
    <w:pPr>
      <w:spacing w:before="230" w:after="230" w:line="216" w:lineRule="atLeast"/>
      <w:ind w:left="230" w:right="230"/>
    </w:pPr>
    <w:rPr>
      <w:rFonts w:ascii="Verdana" w:hAnsi="Verdana"/>
      <w:color w:val="000000"/>
      <w:sz w:val="18"/>
      <w:szCs w:val="18"/>
      <w:lang w:val="en-GB" w:eastAsia="en-GB"/>
    </w:rPr>
  </w:style>
  <w:style w:type="paragraph" w:styleId="NormalWeb">
    <w:name w:val="Normal (Web)"/>
    <w:basedOn w:val="Normal"/>
    <w:uiPriority w:val="99"/>
    <w:unhideWhenUsed/>
    <w:rsid w:val="001D6CA7"/>
    <w:pPr>
      <w:spacing w:before="100" w:beforeAutospacing="1" w:after="100" w:afterAutospacing="1"/>
    </w:pPr>
    <w:rPr>
      <w:lang w:eastAsia="es-CO"/>
    </w:rPr>
  </w:style>
  <w:style w:type="character" w:styleId="Hipervnculo">
    <w:name w:val="Hyperlink"/>
    <w:basedOn w:val="Fuentedeprrafopredeter"/>
    <w:uiPriority w:val="99"/>
    <w:unhideWhenUsed/>
    <w:rsid w:val="001D6CA7"/>
    <w:rPr>
      <w:color w:val="0000FF"/>
      <w:u w:val="single"/>
    </w:rPr>
  </w:style>
  <w:style w:type="character" w:customStyle="1" w:styleId="Ttulo9Car">
    <w:name w:val="Título 9 Car"/>
    <w:basedOn w:val="Fuentedeprrafopredeter"/>
    <w:link w:val="Ttulo9"/>
    <w:uiPriority w:val="9"/>
    <w:semiHidden/>
    <w:rsid w:val="00C35ACF"/>
    <w:rPr>
      <w:rFonts w:asciiTheme="majorHAnsi" w:eastAsiaTheme="majorEastAsia" w:hAnsiTheme="majorHAnsi" w:cstheme="majorBidi"/>
      <w:i/>
      <w:iCs/>
      <w:color w:val="404040" w:themeColor="text1" w:themeTint="BF"/>
      <w:sz w:val="20"/>
      <w:szCs w:val="20"/>
    </w:rPr>
  </w:style>
  <w:style w:type="paragraph" w:styleId="Textodeglobo">
    <w:name w:val="Balloon Text"/>
    <w:basedOn w:val="Normal"/>
    <w:link w:val="TextodegloboCar"/>
    <w:uiPriority w:val="99"/>
    <w:semiHidden/>
    <w:unhideWhenUsed/>
    <w:rsid w:val="000D4C9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0D4C95"/>
    <w:rPr>
      <w:rFonts w:ascii="Tahoma" w:hAnsi="Tahoma" w:cs="Tahoma"/>
      <w:sz w:val="16"/>
      <w:szCs w:val="16"/>
    </w:rPr>
  </w:style>
  <w:style w:type="character" w:styleId="Refdecomentario">
    <w:name w:val="annotation reference"/>
    <w:basedOn w:val="Fuentedeprrafopredeter"/>
    <w:uiPriority w:val="99"/>
    <w:semiHidden/>
    <w:unhideWhenUsed/>
    <w:rsid w:val="0092421B"/>
    <w:rPr>
      <w:sz w:val="16"/>
      <w:szCs w:val="16"/>
    </w:rPr>
  </w:style>
  <w:style w:type="paragraph" w:styleId="Textocomentario">
    <w:name w:val="annotation text"/>
    <w:basedOn w:val="Normal"/>
    <w:link w:val="TextocomentarioCar"/>
    <w:uiPriority w:val="99"/>
    <w:unhideWhenUsed/>
    <w:rsid w:val="0092421B"/>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92421B"/>
    <w:rPr>
      <w:sz w:val="20"/>
      <w:szCs w:val="20"/>
    </w:rPr>
  </w:style>
  <w:style w:type="paragraph" w:styleId="Asuntodelcomentario">
    <w:name w:val="annotation subject"/>
    <w:basedOn w:val="Textocomentario"/>
    <w:next w:val="Textocomentario"/>
    <w:link w:val="AsuntodelcomentarioCar"/>
    <w:uiPriority w:val="99"/>
    <w:semiHidden/>
    <w:unhideWhenUsed/>
    <w:rsid w:val="0092421B"/>
    <w:rPr>
      <w:b/>
      <w:bCs/>
    </w:rPr>
  </w:style>
  <w:style w:type="character" w:customStyle="1" w:styleId="AsuntodelcomentarioCar">
    <w:name w:val="Asunto del comentario Car"/>
    <w:basedOn w:val="TextocomentarioCar"/>
    <w:link w:val="Asuntodelcomentario"/>
    <w:uiPriority w:val="99"/>
    <w:semiHidden/>
    <w:rsid w:val="0092421B"/>
    <w:rPr>
      <w:b/>
      <w:bCs/>
      <w:sz w:val="20"/>
      <w:szCs w:val="20"/>
    </w:rPr>
  </w:style>
  <w:style w:type="paragraph" w:customStyle="1" w:styleId="Default">
    <w:name w:val="Default"/>
    <w:rsid w:val="00F62EE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Fuentedeprrafopredeter"/>
    <w:rsid w:val="006D27FD"/>
    <w:rPr>
      <w:rFonts w:ascii="Segoe UI" w:hAnsi="Segoe UI" w:cs="Segoe UI" w:hint="default"/>
      <w:color w:val="FF0000"/>
      <w:sz w:val="18"/>
      <w:szCs w:val="18"/>
    </w:rPr>
  </w:style>
  <w:style w:type="numbering" w:customStyle="1" w:styleId="Listaactual1">
    <w:name w:val="Lista actual1"/>
    <w:uiPriority w:val="99"/>
    <w:rsid w:val="006B0EBD"/>
    <w:pPr>
      <w:numPr>
        <w:numId w:val="57"/>
      </w:numPr>
    </w:pPr>
  </w:style>
  <w:style w:type="character" w:customStyle="1" w:styleId="Ttulo1Car">
    <w:name w:val="Título 1 Car"/>
    <w:basedOn w:val="Fuentedeprrafopredeter"/>
    <w:link w:val="Ttulo1"/>
    <w:uiPriority w:val="9"/>
    <w:rsid w:val="00515B09"/>
    <w:rPr>
      <w:rFonts w:ascii="Arial" w:eastAsia="Times New Roman" w:hAnsi="Arial" w:cs="Arial"/>
      <w:b/>
      <w:sz w:val="20"/>
      <w:szCs w:val="20"/>
      <w:lang w:eastAsia="es-MX"/>
    </w:rPr>
  </w:style>
  <w:style w:type="character" w:styleId="Textoennegrita">
    <w:name w:val="Strong"/>
    <w:basedOn w:val="Fuentedeprrafopredeter"/>
    <w:uiPriority w:val="22"/>
    <w:qFormat/>
    <w:rsid w:val="008547E5"/>
    <w:rPr>
      <w:b/>
      <w:bCs/>
    </w:rPr>
  </w:style>
  <w:style w:type="paragraph" w:styleId="Revisin">
    <w:name w:val="Revision"/>
    <w:hidden/>
    <w:uiPriority w:val="99"/>
    <w:semiHidden/>
    <w:rsid w:val="008406E8"/>
    <w:pPr>
      <w:spacing w:after="0" w:line="240" w:lineRule="auto"/>
    </w:pPr>
    <w:rPr>
      <w:rFonts w:ascii="Times New Roman" w:eastAsia="Times New Roman" w:hAnsi="Times New Roman" w:cs="Times New Roman"/>
      <w:sz w:val="24"/>
      <w:szCs w:val="24"/>
      <w:lang w:eastAsia="es-MX"/>
    </w:rPr>
  </w:style>
  <w:style w:type="paragraph" w:styleId="TtuloTDC">
    <w:name w:val="TOC Heading"/>
    <w:basedOn w:val="Ttulo1"/>
    <w:next w:val="Normal"/>
    <w:uiPriority w:val="39"/>
    <w:unhideWhenUsed/>
    <w:qFormat/>
    <w:rsid w:val="00B4396F"/>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s-ES" w:eastAsia="es-ES"/>
    </w:rPr>
  </w:style>
  <w:style w:type="paragraph" w:styleId="TDC1">
    <w:name w:val="toc 1"/>
    <w:basedOn w:val="Normal"/>
    <w:next w:val="Normal"/>
    <w:autoRedefine/>
    <w:uiPriority w:val="39"/>
    <w:unhideWhenUsed/>
    <w:rsid w:val="006B22FD"/>
    <w:pPr>
      <w:tabs>
        <w:tab w:val="right" w:leader="dot" w:pos="10076"/>
      </w:tabs>
      <w:spacing w:after="100" w:line="276" w:lineRule="auto"/>
    </w:pPr>
    <w:rPr>
      <w:rFonts w:ascii="Arial" w:eastAsiaTheme="minorHAnsi" w:hAnsi="Arial" w:cs="Arial"/>
      <w:noProof/>
      <w:sz w:val="20"/>
      <w:szCs w:val="20"/>
    </w:rPr>
  </w:style>
  <w:style w:type="paragraph" w:styleId="TDC2">
    <w:name w:val="toc 2"/>
    <w:basedOn w:val="Normal"/>
    <w:next w:val="Normal"/>
    <w:autoRedefine/>
    <w:uiPriority w:val="39"/>
    <w:unhideWhenUsed/>
    <w:rsid w:val="00B4396F"/>
    <w:pPr>
      <w:spacing w:after="100"/>
      <w:ind w:left="240"/>
    </w:pPr>
  </w:style>
  <w:style w:type="paragraph" w:styleId="TDC3">
    <w:name w:val="toc 3"/>
    <w:basedOn w:val="Normal"/>
    <w:next w:val="Normal"/>
    <w:autoRedefine/>
    <w:uiPriority w:val="39"/>
    <w:unhideWhenUsed/>
    <w:rsid w:val="00B4396F"/>
    <w:pPr>
      <w:spacing w:after="100"/>
      <w:ind w:left="480"/>
    </w:pPr>
  </w:style>
  <w:style w:type="character" w:styleId="Hipervnculovisitado">
    <w:name w:val="FollowedHyperlink"/>
    <w:basedOn w:val="Fuentedeprrafopredeter"/>
    <w:uiPriority w:val="99"/>
    <w:semiHidden/>
    <w:unhideWhenUsed/>
    <w:rsid w:val="006B22FD"/>
    <w:rPr>
      <w:color w:val="800080" w:themeColor="followedHyperlink"/>
      <w:u w:val="single"/>
    </w:rPr>
  </w:style>
  <w:style w:type="paragraph" w:customStyle="1" w:styleId="paragraph">
    <w:name w:val="paragraph"/>
    <w:basedOn w:val="Normal"/>
    <w:rsid w:val="00686830"/>
    <w:pPr>
      <w:spacing w:before="100" w:beforeAutospacing="1" w:after="100" w:afterAutospacing="1"/>
    </w:pPr>
    <w:rPr>
      <w:lang w:val="es-ES" w:eastAsia="es-ES"/>
    </w:rPr>
  </w:style>
  <w:style w:type="character" w:customStyle="1" w:styleId="normaltextrun">
    <w:name w:val="normaltextrun"/>
    <w:basedOn w:val="Fuentedeprrafopredeter"/>
    <w:rsid w:val="00686830"/>
  </w:style>
  <w:style w:type="character" w:customStyle="1" w:styleId="eop">
    <w:name w:val="eop"/>
    <w:basedOn w:val="Fuentedeprrafopredeter"/>
    <w:rsid w:val="0068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595">
      <w:bodyDiv w:val="1"/>
      <w:marLeft w:val="0"/>
      <w:marRight w:val="0"/>
      <w:marTop w:val="0"/>
      <w:marBottom w:val="0"/>
      <w:divBdr>
        <w:top w:val="none" w:sz="0" w:space="0" w:color="auto"/>
        <w:left w:val="none" w:sz="0" w:space="0" w:color="auto"/>
        <w:bottom w:val="none" w:sz="0" w:space="0" w:color="auto"/>
        <w:right w:val="none" w:sz="0" w:space="0" w:color="auto"/>
      </w:divBdr>
    </w:div>
    <w:div w:id="47462582">
      <w:bodyDiv w:val="1"/>
      <w:marLeft w:val="0"/>
      <w:marRight w:val="0"/>
      <w:marTop w:val="0"/>
      <w:marBottom w:val="0"/>
      <w:divBdr>
        <w:top w:val="none" w:sz="0" w:space="0" w:color="auto"/>
        <w:left w:val="none" w:sz="0" w:space="0" w:color="auto"/>
        <w:bottom w:val="none" w:sz="0" w:space="0" w:color="auto"/>
        <w:right w:val="none" w:sz="0" w:space="0" w:color="auto"/>
      </w:divBdr>
    </w:div>
    <w:div w:id="71513925">
      <w:bodyDiv w:val="1"/>
      <w:marLeft w:val="0"/>
      <w:marRight w:val="0"/>
      <w:marTop w:val="0"/>
      <w:marBottom w:val="0"/>
      <w:divBdr>
        <w:top w:val="none" w:sz="0" w:space="0" w:color="auto"/>
        <w:left w:val="none" w:sz="0" w:space="0" w:color="auto"/>
        <w:bottom w:val="none" w:sz="0" w:space="0" w:color="auto"/>
        <w:right w:val="none" w:sz="0" w:space="0" w:color="auto"/>
      </w:divBdr>
    </w:div>
    <w:div w:id="95904417">
      <w:bodyDiv w:val="1"/>
      <w:marLeft w:val="0"/>
      <w:marRight w:val="0"/>
      <w:marTop w:val="0"/>
      <w:marBottom w:val="0"/>
      <w:divBdr>
        <w:top w:val="none" w:sz="0" w:space="0" w:color="auto"/>
        <w:left w:val="none" w:sz="0" w:space="0" w:color="auto"/>
        <w:bottom w:val="none" w:sz="0" w:space="0" w:color="auto"/>
        <w:right w:val="none" w:sz="0" w:space="0" w:color="auto"/>
      </w:divBdr>
    </w:div>
    <w:div w:id="185992643">
      <w:bodyDiv w:val="1"/>
      <w:marLeft w:val="0"/>
      <w:marRight w:val="0"/>
      <w:marTop w:val="0"/>
      <w:marBottom w:val="0"/>
      <w:divBdr>
        <w:top w:val="none" w:sz="0" w:space="0" w:color="auto"/>
        <w:left w:val="none" w:sz="0" w:space="0" w:color="auto"/>
        <w:bottom w:val="none" w:sz="0" w:space="0" w:color="auto"/>
        <w:right w:val="none" w:sz="0" w:space="0" w:color="auto"/>
      </w:divBdr>
    </w:div>
    <w:div w:id="212035975">
      <w:bodyDiv w:val="1"/>
      <w:marLeft w:val="0"/>
      <w:marRight w:val="0"/>
      <w:marTop w:val="0"/>
      <w:marBottom w:val="0"/>
      <w:divBdr>
        <w:top w:val="none" w:sz="0" w:space="0" w:color="auto"/>
        <w:left w:val="none" w:sz="0" w:space="0" w:color="auto"/>
        <w:bottom w:val="none" w:sz="0" w:space="0" w:color="auto"/>
        <w:right w:val="none" w:sz="0" w:space="0" w:color="auto"/>
      </w:divBdr>
    </w:div>
    <w:div w:id="228686571">
      <w:bodyDiv w:val="1"/>
      <w:marLeft w:val="0"/>
      <w:marRight w:val="0"/>
      <w:marTop w:val="0"/>
      <w:marBottom w:val="0"/>
      <w:divBdr>
        <w:top w:val="none" w:sz="0" w:space="0" w:color="auto"/>
        <w:left w:val="none" w:sz="0" w:space="0" w:color="auto"/>
        <w:bottom w:val="none" w:sz="0" w:space="0" w:color="auto"/>
        <w:right w:val="none" w:sz="0" w:space="0" w:color="auto"/>
      </w:divBdr>
    </w:div>
    <w:div w:id="230041785">
      <w:bodyDiv w:val="1"/>
      <w:marLeft w:val="0"/>
      <w:marRight w:val="0"/>
      <w:marTop w:val="0"/>
      <w:marBottom w:val="0"/>
      <w:divBdr>
        <w:top w:val="none" w:sz="0" w:space="0" w:color="auto"/>
        <w:left w:val="none" w:sz="0" w:space="0" w:color="auto"/>
        <w:bottom w:val="none" w:sz="0" w:space="0" w:color="auto"/>
        <w:right w:val="none" w:sz="0" w:space="0" w:color="auto"/>
      </w:divBdr>
    </w:div>
    <w:div w:id="245000320">
      <w:bodyDiv w:val="1"/>
      <w:marLeft w:val="0"/>
      <w:marRight w:val="0"/>
      <w:marTop w:val="0"/>
      <w:marBottom w:val="0"/>
      <w:divBdr>
        <w:top w:val="none" w:sz="0" w:space="0" w:color="auto"/>
        <w:left w:val="none" w:sz="0" w:space="0" w:color="auto"/>
        <w:bottom w:val="none" w:sz="0" w:space="0" w:color="auto"/>
        <w:right w:val="none" w:sz="0" w:space="0" w:color="auto"/>
      </w:divBdr>
    </w:div>
    <w:div w:id="252205295">
      <w:bodyDiv w:val="1"/>
      <w:marLeft w:val="0"/>
      <w:marRight w:val="0"/>
      <w:marTop w:val="0"/>
      <w:marBottom w:val="0"/>
      <w:divBdr>
        <w:top w:val="none" w:sz="0" w:space="0" w:color="auto"/>
        <w:left w:val="none" w:sz="0" w:space="0" w:color="auto"/>
        <w:bottom w:val="none" w:sz="0" w:space="0" w:color="auto"/>
        <w:right w:val="none" w:sz="0" w:space="0" w:color="auto"/>
      </w:divBdr>
    </w:div>
    <w:div w:id="252278850">
      <w:bodyDiv w:val="1"/>
      <w:marLeft w:val="0"/>
      <w:marRight w:val="0"/>
      <w:marTop w:val="0"/>
      <w:marBottom w:val="0"/>
      <w:divBdr>
        <w:top w:val="none" w:sz="0" w:space="0" w:color="auto"/>
        <w:left w:val="none" w:sz="0" w:space="0" w:color="auto"/>
        <w:bottom w:val="none" w:sz="0" w:space="0" w:color="auto"/>
        <w:right w:val="none" w:sz="0" w:space="0" w:color="auto"/>
      </w:divBdr>
    </w:div>
    <w:div w:id="266739156">
      <w:bodyDiv w:val="1"/>
      <w:marLeft w:val="0"/>
      <w:marRight w:val="0"/>
      <w:marTop w:val="0"/>
      <w:marBottom w:val="0"/>
      <w:divBdr>
        <w:top w:val="none" w:sz="0" w:space="0" w:color="auto"/>
        <w:left w:val="none" w:sz="0" w:space="0" w:color="auto"/>
        <w:bottom w:val="none" w:sz="0" w:space="0" w:color="auto"/>
        <w:right w:val="none" w:sz="0" w:space="0" w:color="auto"/>
      </w:divBdr>
    </w:div>
    <w:div w:id="315651011">
      <w:bodyDiv w:val="1"/>
      <w:marLeft w:val="0"/>
      <w:marRight w:val="0"/>
      <w:marTop w:val="0"/>
      <w:marBottom w:val="0"/>
      <w:divBdr>
        <w:top w:val="none" w:sz="0" w:space="0" w:color="auto"/>
        <w:left w:val="none" w:sz="0" w:space="0" w:color="auto"/>
        <w:bottom w:val="none" w:sz="0" w:space="0" w:color="auto"/>
        <w:right w:val="none" w:sz="0" w:space="0" w:color="auto"/>
      </w:divBdr>
    </w:div>
    <w:div w:id="317732036">
      <w:bodyDiv w:val="1"/>
      <w:marLeft w:val="0"/>
      <w:marRight w:val="0"/>
      <w:marTop w:val="0"/>
      <w:marBottom w:val="0"/>
      <w:divBdr>
        <w:top w:val="none" w:sz="0" w:space="0" w:color="auto"/>
        <w:left w:val="none" w:sz="0" w:space="0" w:color="auto"/>
        <w:bottom w:val="none" w:sz="0" w:space="0" w:color="auto"/>
        <w:right w:val="none" w:sz="0" w:space="0" w:color="auto"/>
      </w:divBdr>
    </w:div>
    <w:div w:id="324667975">
      <w:bodyDiv w:val="1"/>
      <w:marLeft w:val="0"/>
      <w:marRight w:val="0"/>
      <w:marTop w:val="0"/>
      <w:marBottom w:val="0"/>
      <w:divBdr>
        <w:top w:val="none" w:sz="0" w:space="0" w:color="auto"/>
        <w:left w:val="none" w:sz="0" w:space="0" w:color="auto"/>
        <w:bottom w:val="none" w:sz="0" w:space="0" w:color="auto"/>
        <w:right w:val="none" w:sz="0" w:space="0" w:color="auto"/>
      </w:divBdr>
    </w:div>
    <w:div w:id="353960736">
      <w:bodyDiv w:val="1"/>
      <w:marLeft w:val="0"/>
      <w:marRight w:val="0"/>
      <w:marTop w:val="0"/>
      <w:marBottom w:val="0"/>
      <w:divBdr>
        <w:top w:val="none" w:sz="0" w:space="0" w:color="auto"/>
        <w:left w:val="none" w:sz="0" w:space="0" w:color="auto"/>
        <w:bottom w:val="none" w:sz="0" w:space="0" w:color="auto"/>
        <w:right w:val="none" w:sz="0" w:space="0" w:color="auto"/>
      </w:divBdr>
    </w:div>
    <w:div w:id="390615772">
      <w:bodyDiv w:val="1"/>
      <w:marLeft w:val="0"/>
      <w:marRight w:val="0"/>
      <w:marTop w:val="0"/>
      <w:marBottom w:val="0"/>
      <w:divBdr>
        <w:top w:val="none" w:sz="0" w:space="0" w:color="auto"/>
        <w:left w:val="none" w:sz="0" w:space="0" w:color="auto"/>
        <w:bottom w:val="none" w:sz="0" w:space="0" w:color="auto"/>
        <w:right w:val="none" w:sz="0" w:space="0" w:color="auto"/>
      </w:divBdr>
    </w:div>
    <w:div w:id="398476559">
      <w:bodyDiv w:val="1"/>
      <w:marLeft w:val="0"/>
      <w:marRight w:val="0"/>
      <w:marTop w:val="0"/>
      <w:marBottom w:val="0"/>
      <w:divBdr>
        <w:top w:val="none" w:sz="0" w:space="0" w:color="auto"/>
        <w:left w:val="none" w:sz="0" w:space="0" w:color="auto"/>
        <w:bottom w:val="none" w:sz="0" w:space="0" w:color="auto"/>
        <w:right w:val="none" w:sz="0" w:space="0" w:color="auto"/>
      </w:divBdr>
    </w:div>
    <w:div w:id="408425650">
      <w:bodyDiv w:val="1"/>
      <w:marLeft w:val="0"/>
      <w:marRight w:val="0"/>
      <w:marTop w:val="0"/>
      <w:marBottom w:val="0"/>
      <w:divBdr>
        <w:top w:val="none" w:sz="0" w:space="0" w:color="auto"/>
        <w:left w:val="none" w:sz="0" w:space="0" w:color="auto"/>
        <w:bottom w:val="none" w:sz="0" w:space="0" w:color="auto"/>
        <w:right w:val="none" w:sz="0" w:space="0" w:color="auto"/>
      </w:divBdr>
    </w:div>
    <w:div w:id="414321293">
      <w:bodyDiv w:val="1"/>
      <w:marLeft w:val="0"/>
      <w:marRight w:val="0"/>
      <w:marTop w:val="0"/>
      <w:marBottom w:val="0"/>
      <w:divBdr>
        <w:top w:val="none" w:sz="0" w:space="0" w:color="auto"/>
        <w:left w:val="none" w:sz="0" w:space="0" w:color="auto"/>
        <w:bottom w:val="none" w:sz="0" w:space="0" w:color="auto"/>
        <w:right w:val="none" w:sz="0" w:space="0" w:color="auto"/>
      </w:divBdr>
    </w:div>
    <w:div w:id="517893353">
      <w:bodyDiv w:val="1"/>
      <w:marLeft w:val="0"/>
      <w:marRight w:val="0"/>
      <w:marTop w:val="0"/>
      <w:marBottom w:val="0"/>
      <w:divBdr>
        <w:top w:val="none" w:sz="0" w:space="0" w:color="auto"/>
        <w:left w:val="none" w:sz="0" w:space="0" w:color="auto"/>
        <w:bottom w:val="none" w:sz="0" w:space="0" w:color="auto"/>
        <w:right w:val="none" w:sz="0" w:space="0" w:color="auto"/>
      </w:divBdr>
    </w:div>
    <w:div w:id="556472137">
      <w:bodyDiv w:val="1"/>
      <w:marLeft w:val="0"/>
      <w:marRight w:val="0"/>
      <w:marTop w:val="0"/>
      <w:marBottom w:val="0"/>
      <w:divBdr>
        <w:top w:val="none" w:sz="0" w:space="0" w:color="auto"/>
        <w:left w:val="none" w:sz="0" w:space="0" w:color="auto"/>
        <w:bottom w:val="none" w:sz="0" w:space="0" w:color="auto"/>
        <w:right w:val="none" w:sz="0" w:space="0" w:color="auto"/>
      </w:divBdr>
    </w:div>
    <w:div w:id="558906705">
      <w:bodyDiv w:val="1"/>
      <w:marLeft w:val="0"/>
      <w:marRight w:val="0"/>
      <w:marTop w:val="0"/>
      <w:marBottom w:val="0"/>
      <w:divBdr>
        <w:top w:val="none" w:sz="0" w:space="0" w:color="auto"/>
        <w:left w:val="none" w:sz="0" w:space="0" w:color="auto"/>
        <w:bottom w:val="none" w:sz="0" w:space="0" w:color="auto"/>
        <w:right w:val="none" w:sz="0" w:space="0" w:color="auto"/>
      </w:divBdr>
    </w:div>
    <w:div w:id="583996170">
      <w:bodyDiv w:val="1"/>
      <w:marLeft w:val="0"/>
      <w:marRight w:val="0"/>
      <w:marTop w:val="0"/>
      <w:marBottom w:val="0"/>
      <w:divBdr>
        <w:top w:val="none" w:sz="0" w:space="0" w:color="auto"/>
        <w:left w:val="none" w:sz="0" w:space="0" w:color="auto"/>
        <w:bottom w:val="none" w:sz="0" w:space="0" w:color="auto"/>
        <w:right w:val="none" w:sz="0" w:space="0" w:color="auto"/>
      </w:divBdr>
    </w:div>
    <w:div w:id="591360186">
      <w:bodyDiv w:val="1"/>
      <w:marLeft w:val="0"/>
      <w:marRight w:val="0"/>
      <w:marTop w:val="0"/>
      <w:marBottom w:val="0"/>
      <w:divBdr>
        <w:top w:val="none" w:sz="0" w:space="0" w:color="auto"/>
        <w:left w:val="none" w:sz="0" w:space="0" w:color="auto"/>
        <w:bottom w:val="none" w:sz="0" w:space="0" w:color="auto"/>
        <w:right w:val="none" w:sz="0" w:space="0" w:color="auto"/>
      </w:divBdr>
    </w:div>
    <w:div w:id="646053933">
      <w:bodyDiv w:val="1"/>
      <w:marLeft w:val="0"/>
      <w:marRight w:val="0"/>
      <w:marTop w:val="0"/>
      <w:marBottom w:val="0"/>
      <w:divBdr>
        <w:top w:val="none" w:sz="0" w:space="0" w:color="auto"/>
        <w:left w:val="none" w:sz="0" w:space="0" w:color="auto"/>
        <w:bottom w:val="none" w:sz="0" w:space="0" w:color="auto"/>
        <w:right w:val="none" w:sz="0" w:space="0" w:color="auto"/>
      </w:divBdr>
    </w:div>
    <w:div w:id="702751916">
      <w:bodyDiv w:val="1"/>
      <w:marLeft w:val="0"/>
      <w:marRight w:val="0"/>
      <w:marTop w:val="0"/>
      <w:marBottom w:val="0"/>
      <w:divBdr>
        <w:top w:val="none" w:sz="0" w:space="0" w:color="auto"/>
        <w:left w:val="none" w:sz="0" w:space="0" w:color="auto"/>
        <w:bottom w:val="none" w:sz="0" w:space="0" w:color="auto"/>
        <w:right w:val="none" w:sz="0" w:space="0" w:color="auto"/>
      </w:divBdr>
    </w:div>
    <w:div w:id="718633843">
      <w:bodyDiv w:val="1"/>
      <w:marLeft w:val="0"/>
      <w:marRight w:val="0"/>
      <w:marTop w:val="0"/>
      <w:marBottom w:val="0"/>
      <w:divBdr>
        <w:top w:val="none" w:sz="0" w:space="0" w:color="auto"/>
        <w:left w:val="none" w:sz="0" w:space="0" w:color="auto"/>
        <w:bottom w:val="none" w:sz="0" w:space="0" w:color="auto"/>
        <w:right w:val="none" w:sz="0" w:space="0" w:color="auto"/>
      </w:divBdr>
    </w:div>
    <w:div w:id="757140237">
      <w:bodyDiv w:val="1"/>
      <w:marLeft w:val="0"/>
      <w:marRight w:val="0"/>
      <w:marTop w:val="0"/>
      <w:marBottom w:val="0"/>
      <w:divBdr>
        <w:top w:val="none" w:sz="0" w:space="0" w:color="auto"/>
        <w:left w:val="none" w:sz="0" w:space="0" w:color="auto"/>
        <w:bottom w:val="none" w:sz="0" w:space="0" w:color="auto"/>
        <w:right w:val="none" w:sz="0" w:space="0" w:color="auto"/>
      </w:divBdr>
    </w:div>
    <w:div w:id="772474104">
      <w:bodyDiv w:val="1"/>
      <w:marLeft w:val="0"/>
      <w:marRight w:val="0"/>
      <w:marTop w:val="0"/>
      <w:marBottom w:val="0"/>
      <w:divBdr>
        <w:top w:val="none" w:sz="0" w:space="0" w:color="auto"/>
        <w:left w:val="none" w:sz="0" w:space="0" w:color="auto"/>
        <w:bottom w:val="none" w:sz="0" w:space="0" w:color="auto"/>
        <w:right w:val="none" w:sz="0" w:space="0" w:color="auto"/>
      </w:divBdr>
    </w:div>
    <w:div w:id="821122949">
      <w:bodyDiv w:val="1"/>
      <w:marLeft w:val="0"/>
      <w:marRight w:val="0"/>
      <w:marTop w:val="0"/>
      <w:marBottom w:val="0"/>
      <w:divBdr>
        <w:top w:val="none" w:sz="0" w:space="0" w:color="auto"/>
        <w:left w:val="none" w:sz="0" w:space="0" w:color="auto"/>
        <w:bottom w:val="none" w:sz="0" w:space="0" w:color="auto"/>
        <w:right w:val="none" w:sz="0" w:space="0" w:color="auto"/>
      </w:divBdr>
    </w:div>
    <w:div w:id="831064932">
      <w:bodyDiv w:val="1"/>
      <w:marLeft w:val="0"/>
      <w:marRight w:val="0"/>
      <w:marTop w:val="0"/>
      <w:marBottom w:val="0"/>
      <w:divBdr>
        <w:top w:val="none" w:sz="0" w:space="0" w:color="auto"/>
        <w:left w:val="none" w:sz="0" w:space="0" w:color="auto"/>
        <w:bottom w:val="none" w:sz="0" w:space="0" w:color="auto"/>
        <w:right w:val="none" w:sz="0" w:space="0" w:color="auto"/>
      </w:divBdr>
    </w:div>
    <w:div w:id="874468190">
      <w:bodyDiv w:val="1"/>
      <w:marLeft w:val="0"/>
      <w:marRight w:val="0"/>
      <w:marTop w:val="0"/>
      <w:marBottom w:val="0"/>
      <w:divBdr>
        <w:top w:val="none" w:sz="0" w:space="0" w:color="auto"/>
        <w:left w:val="none" w:sz="0" w:space="0" w:color="auto"/>
        <w:bottom w:val="none" w:sz="0" w:space="0" w:color="auto"/>
        <w:right w:val="none" w:sz="0" w:space="0" w:color="auto"/>
      </w:divBdr>
    </w:div>
    <w:div w:id="878128282">
      <w:bodyDiv w:val="1"/>
      <w:marLeft w:val="0"/>
      <w:marRight w:val="0"/>
      <w:marTop w:val="0"/>
      <w:marBottom w:val="0"/>
      <w:divBdr>
        <w:top w:val="none" w:sz="0" w:space="0" w:color="auto"/>
        <w:left w:val="none" w:sz="0" w:space="0" w:color="auto"/>
        <w:bottom w:val="none" w:sz="0" w:space="0" w:color="auto"/>
        <w:right w:val="none" w:sz="0" w:space="0" w:color="auto"/>
      </w:divBdr>
    </w:div>
    <w:div w:id="886378800">
      <w:bodyDiv w:val="1"/>
      <w:marLeft w:val="0"/>
      <w:marRight w:val="0"/>
      <w:marTop w:val="0"/>
      <w:marBottom w:val="0"/>
      <w:divBdr>
        <w:top w:val="none" w:sz="0" w:space="0" w:color="auto"/>
        <w:left w:val="none" w:sz="0" w:space="0" w:color="auto"/>
        <w:bottom w:val="none" w:sz="0" w:space="0" w:color="auto"/>
        <w:right w:val="none" w:sz="0" w:space="0" w:color="auto"/>
      </w:divBdr>
    </w:div>
    <w:div w:id="888031367">
      <w:bodyDiv w:val="1"/>
      <w:marLeft w:val="0"/>
      <w:marRight w:val="0"/>
      <w:marTop w:val="0"/>
      <w:marBottom w:val="0"/>
      <w:divBdr>
        <w:top w:val="none" w:sz="0" w:space="0" w:color="auto"/>
        <w:left w:val="none" w:sz="0" w:space="0" w:color="auto"/>
        <w:bottom w:val="none" w:sz="0" w:space="0" w:color="auto"/>
        <w:right w:val="none" w:sz="0" w:space="0" w:color="auto"/>
      </w:divBdr>
    </w:div>
    <w:div w:id="894975757">
      <w:bodyDiv w:val="1"/>
      <w:marLeft w:val="0"/>
      <w:marRight w:val="0"/>
      <w:marTop w:val="0"/>
      <w:marBottom w:val="0"/>
      <w:divBdr>
        <w:top w:val="none" w:sz="0" w:space="0" w:color="auto"/>
        <w:left w:val="none" w:sz="0" w:space="0" w:color="auto"/>
        <w:bottom w:val="none" w:sz="0" w:space="0" w:color="auto"/>
        <w:right w:val="none" w:sz="0" w:space="0" w:color="auto"/>
      </w:divBdr>
    </w:div>
    <w:div w:id="943539979">
      <w:bodyDiv w:val="1"/>
      <w:marLeft w:val="0"/>
      <w:marRight w:val="0"/>
      <w:marTop w:val="0"/>
      <w:marBottom w:val="0"/>
      <w:divBdr>
        <w:top w:val="none" w:sz="0" w:space="0" w:color="auto"/>
        <w:left w:val="none" w:sz="0" w:space="0" w:color="auto"/>
        <w:bottom w:val="none" w:sz="0" w:space="0" w:color="auto"/>
        <w:right w:val="none" w:sz="0" w:space="0" w:color="auto"/>
      </w:divBdr>
    </w:div>
    <w:div w:id="999385461">
      <w:bodyDiv w:val="1"/>
      <w:marLeft w:val="0"/>
      <w:marRight w:val="0"/>
      <w:marTop w:val="0"/>
      <w:marBottom w:val="0"/>
      <w:divBdr>
        <w:top w:val="none" w:sz="0" w:space="0" w:color="auto"/>
        <w:left w:val="none" w:sz="0" w:space="0" w:color="auto"/>
        <w:bottom w:val="none" w:sz="0" w:space="0" w:color="auto"/>
        <w:right w:val="none" w:sz="0" w:space="0" w:color="auto"/>
      </w:divBdr>
    </w:div>
    <w:div w:id="1029339095">
      <w:bodyDiv w:val="1"/>
      <w:marLeft w:val="0"/>
      <w:marRight w:val="0"/>
      <w:marTop w:val="0"/>
      <w:marBottom w:val="0"/>
      <w:divBdr>
        <w:top w:val="none" w:sz="0" w:space="0" w:color="auto"/>
        <w:left w:val="none" w:sz="0" w:space="0" w:color="auto"/>
        <w:bottom w:val="none" w:sz="0" w:space="0" w:color="auto"/>
        <w:right w:val="none" w:sz="0" w:space="0" w:color="auto"/>
      </w:divBdr>
    </w:div>
    <w:div w:id="1043359038">
      <w:bodyDiv w:val="1"/>
      <w:marLeft w:val="0"/>
      <w:marRight w:val="0"/>
      <w:marTop w:val="0"/>
      <w:marBottom w:val="0"/>
      <w:divBdr>
        <w:top w:val="none" w:sz="0" w:space="0" w:color="auto"/>
        <w:left w:val="none" w:sz="0" w:space="0" w:color="auto"/>
        <w:bottom w:val="none" w:sz="0" w:space="0" w:color="auto"/>
        <w:right w:val="none" w:sz="0" w:space="0" w:color="auto"/>
      </w:divBdr>
    </w:div>
    <w:div w:id="1071007946">
      <w:bodyDiv w:val="1"/>
      <w:marLeft w:val="0"/>
      <w:marRight w:val="0"/>
      <w:marTop w:val="0"/>
      <w:marBottom w:val="0"/>
      <w:divBdr>
        <w:top w:val="none" w:sz="0" w:space="0" w:color="auto"/>
        <w:left w:val="none" w:sz="0" w:space="0" w:color="auto"/>
        <w:bottom w:val="none" w:sz="0" w:space="0" w:color="auto"/>
        <w:right w:val="none" w:sz="0" w:space="0" w:color="auto"/>
      </w:divBdr>
    </w:div>
    <w:div w:id="1091779348">
      <w:bodyDiv w:val="1"/>
      <w:marLeft w:val="0"/>
      <w:marRight w:val="0"/>
      <w:marTop w:val="0"/>
      <w:marBottom w:val="0"/>
      <w:divBdr>
        <w:top w:val="none" w:sz="0" w:space="0" w:color="auto"/>
        <w:left w:val="none" w:sz="0" w:space="0" w:color="auto"/>
        <w:bottom w:val="none" w:sz="0" w:space="0" w:color="auto"/>
        <w:right w:val="none" w:sz="0" w:space="0" w:color="auto"/>
      </w:divBdr>
    </w:div>
    <w:div w:id="1119954163">
      <w:bodyDiv w:val="1"/>
      <w:marLeft w:val="0"/>
      <w:marRight w:val="0"/>
      <w:marTop w:val="0"/>
      <w:marBottom w:val="0"/>
      <w:divBdr>
        <w:top w:val="none" w:sz="0" w:space="0" w:color="auto"/>
        <w:left w:val="none" w:sz="0" w:space="0" w:color="auto"/>
        <w:bottom w:val="none" w:sz="0" w:space="0" w:color="auto"/>
        <w:right w:val="none" w:sz="0" w:space="0" w:color="auto"/>
      </w:divBdr>
    </w:div>
    <w:div w:id="1185821227">
      <w:bodyDiv w:val="1"/>
      <w:marLeft w:val="0"/>
      <w:marRight w:val="0"/>
      <w:marTop w:val="0"/>
      <w:marBottom w:val="0"/>
      <w:divBdr>
        <w:top w:val="none" w:sz="0" w:space="0" w:color="auto"/>
        <w:left w:val="none" w:sz="0" w:space="0" w:color="auto"/>
        <w:bottom w:val="none" w:sz="0" w:space="0" w:color="auto"/>
        <w:right w:val="none" w:sz="0" w:space="0" w:color="auto"/>
      </w:divBdr>
    </w:div>
    <w:div w:id="1248879042">
      <w:bodyDiv w:val="1"/>
      <w:marLeft w:val="0"/>
      <w:marRight w:val="0"/>
      <w:marTop w:val="0"/>
      <w:marBottom w:val="0"/>
      <w:divBdr>
        <w:top w:val="none" w:sz="0" w:space="0" w:color="auto"/>
        <w:left w:val="none" w:sz="0" w:space="0" w:color="auto"/>
        <w:bottom w:val="none" w:sz="0" w:space="0" w:color="auto"/>
        <w:right w:val="none" w:sz="0" w:space="0" w:color="auto"/>
      </w:divBdr>
    </w:div>
    <w:div w:id="1250237801">
      <w:bodyDiv w:val="1"/>
      <w:marLeft w:val="0"/>
      <w:marRight w:val="0"/>
      <w:marTop w:val="0"/>
      <w:marBottom w:val="0"/>
      <w:divBdr>
        <w:top w:val="none" w:sz="0" w:space="0" w:color="auto"/>
        <w:left w:val="none" w:sz="0" w:space="0" w:color="auto"/>
        <w:bottom w:val="none" w:sz="0" w:space="0" w:color="auto"/>
        <w:right w:val="none" w:sz="0" w:space="0" w:color="auto"/>
      </w:divBdr>
    </w:div>
    <w:div w:id="1262638490">
      <w:bodyDiv w:val="1"/>
      <w:marLeft w:val="0"/>
      <w:marRight w:val="0"/>
      <w:marTop w:val="0"/>
      <w:marBottom w:val="0"/>
      <w:divBdr>
        <w:top w:val="none" w:sz="0" w:space="0" w:color="auto"/>
        <w:left w:val="none" w:sz="0" w:space="0" w:color="auto"/>
        <w:bottom w:val="none" w:sz="0" w:space="0" w:color="auto"/>
        <w:right w:val="none" w:sz="0" w:space="0" w:color="auto"/>
      </w:divBdr>
    </w:div>
    <w:div w:id="1300108250">
      <w:bodyDiv w:val="1"/>
      <w:marLeft w:val="0"/>
      <w:marRight w:val="0"/>
      <w:marTop w:val="0"/>
      <w:marBottom w:val="0"/>
      <w:divBdr>
        <w:top w:val="none" w:sz="0" w:space="0" w:color="auto"/>
        <w:left w:val="none" w:sz="0" w:space="0" w:color="auto"/>
        <w:bottom w:val="none" w:sz="0" w:space="0" w:color="auto"/>
        <w:right w:val="none" w:sz="0" w:space="0" w:color="auto"/>
      </w:divBdr>
    </w:div>
    <w:div w:id="1300918350">
      <w:bodyDiv w:val="1"/>
      <w:marLeft w:val="0"/>
      <w:marRight w:val="0"/>
      <w:marTop w:val="0"/>
      <w:marBottom w:val="0"/>
      <w:divBdr>
        <w:top w:val="none" w:sz="0" w:space="0" w:color="auto"/>
        <w:left w:val="none" w:sz="0" w:space="0" w:color="auto"/>
        <w:bottom w:val="none" w:sz="0" w:space="0" w:color="auto"/>
        <w:right w:val="none" w:sz="0" w:space="0" w:color="auto"/>
      </w:divBdr>
    </w:div>
    <w:div w:id="1301495250">
      <w:bodyDiv w:val="1"/>
      <w:marLeft w:val="0"/>
      <w:marRight w:val="0"/>
      <w:marTop w:val="0"/>
      <w:marBottom w:val="0"/>
      <w:divBdr>
        <w:top w:val="none" w:sz="0" w:space="0" w:color="auto"/>
        <w:left w:val="none" w:sz="0" w:space="0" w:color="auto"/>
        <w:bottom w:val="none" w:sz="0" w:space="0" w:color="auto"/>
        <w:right w:val="none" w:sz="0" w:space="0" w:color="auto"/>
      </w:divBdr>
    </w:div>
    <w:div w:id="1309825044">
      <w:bodyDiv w:val="1"/>
      <w:marLeft w:val="0"/>
      <w:marRight w:val="0"/>
      <w:marTop w:val="0"/>
      <w:marBottom w:val="0"/>
      <w:divBdr>
        <w:top w:val="none" w:sz="0" w:space="0" w:color="auto"/>
        <w:left w:val="none" w:sz="0" w:space="0" w:color="auto"/>
        <w:bottom w:val="none" w:sz="0" w:space="0" w:color="auto"/>
        <w:right w:val="none" w:sz="0" w:space="0" w:color="auto"/>
      </w:divBdr>
    </w:div>
    <w:div w:id="1376200261">
      <w:bodyDiv w:val="1"/>
      <w:marLeft w:val="0"/>
      <w:marRight w:val="0"/>
      <w:marTop w:val="0"/>
      <w:marBottom w:val="0"/>
      <w:divBdr>
        <w:top w:val="none" w:sz="0" w:space="0" w:color="auto"/>
        <w:left w:val="none" w:sz="0" w:space="0" w:color="auto"/>
        <w:bottom w:val="none" w:sz="0" w:space="0" w:color="auto"/>
        <w:right w:val="none" w:sz="0" w:space="0" w:color="auto"/>
      </w:divBdr>
    </w:div>
    <w:div w:id="1378821725">
      <w:bodyDiv w:val="1"/>
      <w:marLeft w:val="0"/>
      <w:marRight w:val="0"/>
      <w:marTop w:val="0"/>
      <w:marBottom w:val="0"/>
      <w:divBdr>
        <w:top w:val="none" w:sz="0" w:space="0" w:color="auto"/>
        <w:left w:val="none" w:sz="0" w:space="0" w:color="auto"/>
        <w:bottom w:val="none" w:sz="0" w:space="0" w:color="auto"/>
        <w:right w:val="none" w:sz="0" w:space="0" w:color="auto"/>
      </w:divBdr>
    </w:div>
    <w:div w:id="1392271341">
      <w:bodyDiv w:val="1"/>
      <w:marLeft w:val="0"/>
      <w:marRight w:val="0"/>
      <w:marTop w:val="0"/>
      <w:marBottom w:val="0"/>
      <w:divBdr>
        <w:top w:val="none" w:sz="0" w:space="0" w:color="auto"/>
        <w:left w:val="none" w:sz="0" w:space="0" w:color="auto"/>
        <w:bottom w:val="none" w:sz="0" w:space="0" w:color="auto"/>
        <w:right w:val="none" w:sz="0" w:space="0" w:color="auto"/>
      </w:divBdr>
    </w:div>
    <w:div w:id="1421608818">
      <w:bodyDiv w:val="1"/>
      <w:marLeft w:val="0"/>
      <w:marRight w:val="0"/>
      <w:marTop w:val="0"/>
      <w:marBottom w:val="0"/>
      <w:divBdr>
        <w:top w:val="none" w:sz="0" w:space="0" w:color="auto"/>
        <w:left w:val="none" w:sz="0" w:space="0" w:color="auto"/>
        <w:bottom w:val="none" w:sz="0" w:space="0" w:color="auto"/>
        <w:right w:val="none" w:sz="0" w:space="0" w:color="auto"/>
      </w:divBdr>
    </w:div>
    <w:div w:id="1453591764">
      <w:bodyDiv w:val="1"/>
      <w:marLeft w:val="0"/>
      <w:marRight w:val="0"/>
      <w:marTop w:val="0"/>
      <w:marBottom w:val="0"/>
      <w:divBdr>
        <w:top w:val="none" w:sz="0" w:space="0" w:color="auto"/>
        <w:left w:val="none" w:sz="0" w:space="0" w:color="auto"/>
        <w:bottom w:val="none" w:sz="0" w:space="0" w:color="auto"/>
        <w:right w:val="none" w:sz="0" w:space="0" w:color="auto"/>
      </w:divBdr>
    </w:div>
    <w:div w:id="1455832159">
      <w:bodyDiv w:val="1"/>
      <w:marLeft w:val="0"/>
      <w:marRight w:val="0"/>
      <w:marTop w:val="0"/>
      <w:marBottom w:val="0"/>
      <w:divBdr>
        <w:top w:val="none" w:sz="0" w:space="0" w:color="auto"/>
        <w:left w:val="none" w:sz="0" w:space="0" w:color="auto"/>
        <w:bottom w:val="none" w:sz="0" w:space="0" w:color="auto"/>
        <w:right w:val="none" w:sz="0" w:space="0" w:color="auto"/>
      </w:divBdr>
    </w:div>
    <w:div w:id="1457673951">
      <w:bodyDiv w:val="1"/>
      <w:marLeft w:val="0"/>
      <w:marRight w:val="0"/>
      <w:marTop w:val="0"/>
      <w:marBottom w:val="0"/>
      <w:divBdr>
        <w:top w:val="none" w:sz="0" w:space="0" w:color="auto"/>
        <w:left w:val="none" w:sz="0" w:space="0" w:color="auto"/>
        <w:bottom w:val="none" w:sz="0" w:space="0" w:color="auto"/>
        <w:right w:val="none" w:sz="0" w:space="0" w:color="auto"/>
      </w:divBdr>
    </w:div>
    <w:div w:id="1462185229">
      <w:bodyDiv w:val="1"/>
      <w:marLeft w:val="0"/>
      <w:marRight w:val="0"/>
      <w:marTop w:val="0"/>
      <w:marBottom w:val="0"/>
      <w:divBdr>
        <w:top w:val="none" w:sz="0" w:space="0" w:color="auto"/>
        <w:left w:val="none" w:sz="0" w:space="0" w:color="auto"/>
        <w:bottom w:val="none" w:sz="0" w:space="0" w:color="auto"/>
        <w:right w:val="none" w:sz="0" w:space="0" w:color="auto"/>
      </w:divBdr>
    </w:div>
    <w:div w:id="1468668155">
      <w:bodyDiv w:val="1"/>
      <w:marLeft w:val="0"/>
      <w:marRight w:val="0"/>
      <w:marTop w:val="0"/>
      <w:marBottom w:val="0"/>
      <w:divBdr>
        <w:top w:val="none" w:sz="0" w:space="0" w:color="auto"/>
        <w:left w:val="none" w:sz="0" w:space="0" w:color="auto"/>
        <w:bottom w:val="none" w:sz="0" w:space="0" w:color="auto"/>
        <w:right w:val="none" w:sz="0" w:space="0" w:color="auto"/>
      </w:divBdr>
    </w:div>
    <w:div w:id="1471946468">
      <w:bodyDiv w:val="1"/>
      <w:marLeft w:val="0"/>
      <w:marRight w:val="0"/>
      <w:marTop w:val="0"/>
      <w:marBottom w:val="0"/>
      <w:divBdr>
        <w:top w:val="none" w:sz="0" w:space="0" w:color="auto"/>
        <w:left w:val="none" w:sz="0" w:space="0" w:color="auto"/>
        <w:bottom w:val="none" w:sz="0" w:space="0" w:color="auto"/>
        <w:right w:val="none" w:sz="0" w:space="0" w:color="auto"/>
      </w:divBdr>
    </w:div>
    <w:div w:id="1472135286">
      <w:bodyDiv w:val="1"/>
      <w:marLeft w:val="0"/>
      <w:marRight w:val="0"/>
      <w:marTop w:val="0"/>
      <w:marBottom w:val="0"/>
      <w:divBdr>
        <w:top w:val="none" w:sz="0" w:space="0" w:color="auto"/>
        <w:left w:val="none" w:sz="0" w:space="0" w:color="auto"/>
        <w:bottom w:val="none" w:sz="0" w:space="0" w:color="auto"/>
        <w:right w:val="none" w:sz="0" w:space="0" w:color="auto"/>
      </w:divBdr>
    </w:div>
    <w:div w:id="1473982827">
      <w:bodyDiv w:val="1"/>
      <w:marLeft w:val="0"/>
      <w:marRight w:val="0"/>
      <w:marTop w:val="0"/>
      <w:marBottom w:val="0"/>
      <w:divBdr>
        <w:top w:val="none" w:sz="0" w:space="0" w:color="auto"/>
        <w:left w:val="none" w:sz="0" w:space="0" w:color="auto"/>
        <w:bottom w:val="none" w:sz="0" w:space="0" w:color="auto"/>
        <w:right w:val="none" w:sz="0" w:space="0" w:color="auto"/>
      </w:divBdr>
    </w:div>
    <w:div w:id="1476987107">
      <w:bodyDiv w:val="1"/>
      <w:marLeft w:val="0"/>
      <w:marRight w:val="0"/>
      <w:marTop w:val="0"/>
      <w:marBottom w:val="0"/>
      <w:divBdr>
        <w:top w:val="none" w:sz="0" w:space="0" w:color="auto"/>
        <w:left w:val="none" w:sz="0" w:space="0" w:color="auto"/>
        <w:bottom w:val="none" w:sz="0" w:space="0" w:color="auto"/>
        <w:right w:val="none" w:sz="0" w:space="0" w:color="auto"/>
      </w:divBdr>
    </w:div>
    <w:div w:id="1524591280">
      <w:bodyDiv w:val="1"/>
      <w:marLeft w:val="0"/>
      <w:marRight w:val="0"/>
      <w:marTop w:val="0"/>
      <w:marBottom w:val="0"/>
      <w:divBdr>
        <w:top w:val="none" w:sz="0" w:space="0" w:color="auto"/>
        <w:left w:val="none" w:sz="0" w:space="0" w:color="auto"/>
        <w:bottom w:val="none" w:sz="0" w:space="0" w:color="auto"/>
        <w:right w:val="none" w:sz="0" w:space="0" w:color="auto"/>
      </w:divBdr>
    </w:div>
    <w:div w:id="1528593699">
      <w:bodyDiv w:val="1"/>
      <w:marLeft w:val="0"/>
      <w:marRight w:val="0"/>
      <w:marTop w:val="0"/>
      <w:marBottom w:val="0"/>
      <w:divBdr>
        <w:top w:val="none" w:sz="0" w:space="0" w:color="auto"/>
        <w:left w:val="none" w:sz="0" w:space="0" w:color="auto"/>
        <w:bottom w:val="none" w:sz="0" w:space="0" w:color="auto"/>
        <w:right w:val="none" w:sz="0" w:space="0" w:color="auto"/>
      </w:divBdr>
    </w:div>
    <w:div w:id="1560432778">
      <w:bodyDiv w:val="1"/>
      <w:marLeft w:val="0"/>
      <w:marRight w:val="0"/>
      <w:marTop w:val="0"/>
      <w:marBottom w:val="0"/>
      <w:divBdr>
        <w:top w:val="none" w:sz="0" w:space="0" w:color="auto"/>
        <w:left w:val="none" w:sz="0" w:space="0" w:color="auto"/>
        <w:bottom w:val="none" w:sz="0" w:space="0" w:color="auto"/>
        <w:right w:val="none" w:sz="0" w:space="0" w:color="auto"/>
      </w:divBdr>
    </w:div>
    <w:div w:id="1601797718">
      <w:bodyDiv w:val="1"/>
      <w:marLeft w:val="0"/>
      <w:marRight w:val="0"/>
      <w:marTop w:val="0"/>
      <w:marBottom w:val="0"/>
      <w:divBdr>
        <w:top w:val="none" w:sz="0" w:space="0" w:color="auto"/>
        <w:left w:val="none" w:sz="0" w:space="0" w:color="auto"/>
        <w:bottom w:val="none" w:sz="0" w:space="0" w:color="auto"/>
        <w:right w:val="none" w:sz="0" w:space="0" w:color="auto"/>
      </w:divBdr>
    </w:div>
    <w:div w:id="1621643143">
      <w:bodyDiv w:val="1"/>
      <w:marLeft w:val="0"/>
      <w:marRight w:val="0"/>
      <w:marTop w:val="0"/>
      <w:marBottom w:val="0"/>
      <w:divBdr>
        <w:top w:val="none" w:sz="0" w:space="0" w:color="auto"/>
        <w:left w:val="none" w:sz="0" w:space="0" w:color="auto"/>
        <w:bottom w:val="none" w:sz="0" w:space="0" w:color="auto"/>
        <w:right w:val="none" w:sz="0" w:space="0" w:color="auto"/>
      </w:divBdr>
    </w:div>
    <w:div w:id="1652325611">
      <w:bodyDiv w:val="1"/>
      <w:marLeft w:val="0"/>
      <w:marRight w:val="0"/>
      <w:marTop w:val="0"/>
      <w:marBottom w:val="0"/>
      <w:divBdr>
        <w:top w:val="none" w:sz="0" w:space="0" w:color="auto"/>
        <w:left w:val="none" w:sz="0" w:space="0" w:color="auto"/>
        <w:bottom w:val="none" w:sz="0" w:space="0" w:color="auto"/>
        <w:right w:val="none" w:sz="0" w:space="0" w:color="auto"/>
      </w:divBdr>
    </w:div>
    <w:div w:id="1655061072">
      <w:bodyDiv w:val="1"/>
      <w:marLeft w:val="0"/>
      <w:marRight w:val="0"/>
      <w:marTop w:val="0"/>
      <w:marBottom w:val="0"/>
      <w:divBdr>
        <w:top w:val="none" w:sz="0" w:space="0" w:color="auto"/>
        <w:left w:val="none" w:sz="0" w:space="0" w:color="auto"/>
        <w:bottom w:val="none" w:sz="0" w:space="0" w:color="auto"/>
        <w:right w:val="none" w:sz="0" w:space="0" w:color="auto"/>
      </w:divBdr>
    </w:div>
    <w:div w:id="1663121052">
      <w:bodyDiv w:val="1"/>
      <w:marLeft w:val="0"/>
      <w:marRight w:val="0"/>
      <w:marTop w:val="0"/>
      <w:marBottom w:val="0"/>
      <w:divBdr>
        <w:top w:val="none" w:sz="0" w:space="0" w:color="auto"/>
        <w:left w:val="none" w:sz="0" w:space="0" w:color="auto"/>
        <w:bottom w:val="none" w:sz="0" w:space="0" w:color="auto"/>
        <w:right w:val="none" w:sz="0" w:space="0" w:color="auto"/>
      </w:divBdr>
    </w:div>
    <w:div w:id="1681545416">
      <w:bodyDiv w:val="1"/>
      <w:marLeft w:val="0"/>
      <w:marRight w:val="0"/>
      <w:marTop w:val="0"/>
      <w:marBottom w:val="0"/>
      <w:divBdr>
        <w:top w:val="none" w:sz="0" w:space="0" w:color="auto"/>
        <w:left w:val="none" w:sz="0" w:space="0" w:color="auto"/>
        <w:bottom w:val="none" w:sz="0" w:space="0" w:color="auto"/>
        <w:right w:val="none" w:sz="0" w:space="0" w:color="auto"/>
      </w:divBdr>
    </w:div>
    <w:div w:id="1694721870">
      <w:bodyDiv w:val="1"/>
      <w:marLeft w:val="0"/>
      <w:marRight w:val="0"/>
      <w:marTop w:val="0"/>
      <w:marBottom w:val="0"/>
      <w:divBdr>
        <w:top w:val="none" w:sz="0" w:space="0" w:color="auto"/>
        <w:left w:val="none" w:sz="0" w:space="0" w:color="auto"/>
        <w:bottom w:val="none" w:sz="0" w:space="0" w:color="auto"/>
        <w:right w:val="none" w:sz="0" w:space="0" w:color="auto"/>
      </w:divBdr>
    </w:div>
    <w:div w:id="1734036395">
      <w:bodyDiv w:val="1"/>
      <w:marLeft w:val="0"/>
      <w:marRight w:val="0"/>
      <w:marTop w:val="0"/>
      <w:marBottom w:val="0"/>
      <w:divBdr>
        <w:top w:val="none" w:sz="0" w:space="0" w:color="auto"/>
        <w:left w:val="none" w:sz="0" w:space="0" w:color="auto"/>
        <w:bottom w:val="none" w:sz="0" w:space="0" w:color="auto"/>
        <w:right w:val="none" w:sz="0" w:space="0" w:color="auto"/>
      </w:divBdr>
    </w:div>
    <w:div w:id="1740249085">
      <w:bodyDiv w:val="1"/>
      <w:marLeft w:val="0"/>
      <w:marRight w:val="0"/>
      <w:marTop w:val="0"/>
      <w:marBottom w:val="0"/>
      <w:divBdr>
        <w:top w:val="none" w:sz="0" w:space="0" w:color="auto"/>
        <w:left w:val="none" w:sz="0" w:space="0" w:color="auto"/>
        <w:bottom w:val="none" w:sz="0" w:space="0" w:color="auto"/>
        <w:right w:val="none" w:sz="0" w:space="0" w:color="auto"/>
      </w:divBdr>
    </w:div>
    <w:div w:id="1753887784">
      <w:bodyDiv w:val="1"/>
      <w:marLeft w:val="0"/>
      <w:marRight w:val="0"/>
      <w:marTop w:val="0"/>
      <w:marBottom w:val="0"/>
      <w:divBdr>
        <w:top w:val="none" w:sz="0" w:space="0" w:color="auto"/>
        <w:left w:val="none" w:sz="0" w:space="0" w:color="auto"/>
        <w:bottom w:val="none" w:sz="0" w:space="0" w:color="auto"/>
        <w:right w:val="none" w:sz="0" w:space="0" w:color="auto"/>
      </w:divBdr>
    </w:div>
    <w:div w:id="1779179957">
      <w:bodyDiv w:val="1"/>
      <w:marLeft w:val="0"/>
      <w:marRight w:val="0"/>
      <w:marTop w:val="0"/>
      <w:marBottom w:val="0"/>
      <w:divBdr>
        <w:top w:val="none" w:sz="0" w:space="0" w:color="auto"/>
        <w:left w:val="none" w:sz="0" w:space="0" w:color="auto"/>
        <w:bottom w:val="none" w:sz="0" w:space="0" w:color="auto"/>
        <w:right w:val="none" w:sz="0" w:space="0" w:color="auto"/>
      </w:divBdr>
    </w:div>
    <w:div w:id="1809126444">
      <w:bodyDiv w:val="1"/>
      <w:marLeft w:val="0"/>
      <w:marRight w:val="0"/>
      <w:marTop w:val="0"/>
      <w:marBottom w:val="0"/>
      <w:divBdr>
        <w:top w:val="none" w:sz="0" w:space="0" w:color="auto"/>
        <w:left w:val="none" w:sz="0" w:space="0" w:color="auto"/>
        <w:bottom w:val="none" w:sz="0" w:space="0" w:color="auto"/>
        <w:right w:val="none" w:sz="0" w:space="0" w:color="auto"/>
      </w:divBdr>
    </w:div>
    <w:div w:id="1809739222">
      <w:bodyDiv w:val="1"/>
      <w:marLeft w:val="0"/>
      <w:marRight w:val="0"/>
      <w:marTop w:val="0"/>
      <w:marBottom w:val="0"/>
      <w:divBdr>
        <w:top w:val="none" w:sz="0" w:space="0" w:color="auto"/>
        <w:left w:val="none" w:sz="0" w:space="0" w:color="auto"/>
        <w:bottom w:val="none" w:sz="0" w:space="0" w:color="auto"/>
        <w:right w:val="none" w:sz="0" w:space="0" w:color="auto"/>
      </w:divBdr>
    </w:div>
    <w:div w:id="1823305793">
      <w:bodyDiv w:val="1"/>
      <w:marLeft w:val="0"/>
      <w:marRight w:val="0"/>
      <w:marTop w:val="0"/>
      <w:marBottom w:val="0"/>
      <w:divBdr>
        <w:top w:val="none" w:sz="0" w:space="0" w:color="auto"/>
        <w:left w:val="none" w:sz="0" w:space="0" w:color="auto"/>
        <w:bottom w:val="none" w:sz="0" w:space="0" w:color="auto"/>
        <w:right w:val="none" w:sz="0" w:space="0" w:color="auto"/>
      </w:divBdr>
    </w:div>
    <w:div w:id="1839073407">
      <w:bodyDiv w:val="1"/>
      <w:marLeft w:val="0"/>
      <w:marRight w:val="0"/>
      <w:marTop w:val="0"/>
      <w:marBottom w:val="0"/>
      <w:divBdr>
        <w:top w:val="none" w:sz="0" w:space="0" w:color="auto"/>
        <w:left w:val="none" w:sz="0" w:space="0" w:color="auto"/>
        <w:bottom w:val="none" w:sz="0" w:space="0" w:color="auto"/>
        <w:right w:val="none" w:sz="0" w:space="0" w:color="auto"/>
      </w:divBdr>
    </w:div>
    <w:div w:id="1839081551">
      <w:bodyDiv w:val="1"/>
      <w:marLeft w:val="0"/>
      <w:marRight w:val="0"/>
      <w:marTop w:val="0"/>
      <w:marBottom w:val="0"/>
      <w:divBdr>
        <w:top w:val="none" w:sz="0" w:space="0" w:color="auto"/>
        <w:left w:val="none" w:sz="0" w:space="0" w:color="auto"/>
        <w:bottom w:val="none" w:sz="0" w:space="0" w:color="auto"/>
        <w:right w:val="none" w:sz="0" w:space="0" w:color="auto"/>
      </w:divBdr>
    </w:div>
    <w:div w:id="1881550721">
      <w:bodyDiv w:val="1"/>
      <w:marLeft w:val="0"/>
      <w:marRight w:val="0"/>
      <w:marTop w:val="0"/>
      <w:marBottom w:val="0"/>
      <w:divBdr>
        <w:top w:val="none" w:sz="0" w:space="0" w:color="auto"/>
        <w:left w:val="none" w:sz="0" w:space="0" w:color="auto"/>
        <w:bottom w:val="none" w:sz="0" w:space="0" w:color="auto"/>
        <w:right w:val="none" w:sz="0" w:space="0" w:color="auto"/>
      </w:divBdr>
    </w:div>
    <w:div w:id="1886139577">
      <w:bodyDiv w:val="1"/>
      <w:marLeft w:val="0"/>
      <w:marRight w:val="0"/>
      <w:marTop w:val="0"/>
      <w:marBottom w:val="0"/>
      <w:divBdr>
        <w:top w:val="none" w:sz="0" w:space="0" w:color="auto"/>
        <w:left w:val="none" w:sz="0" w:space="0" w:color="auto"/>
        <w:bottom w:val="none" w:sz="0" w:space="0" w:color="auto"/>
        <w:right w:val="none" w:sz="0" w:space="0" w:color="auto"/>
      </w:divBdr>
    </w:div>
    <w:div w:id="1887523213">
      <w:bodyDiv w:val="1"/>
      <w:marLeft w:val="0"/>
      <w:marRight w:val="0"/>
      <w:marTop w:val="0"/>
      <w:marBottom w:val="0"/>
      <w:divBdr>
        <w:top w:val="none" w:sz="0" w:space="0" w:color="auto"/>
        <w:left w:val="none" w:sz="0" w:space="0" w:color="auto"/>
        <w:bottom w:val="none" w:sz="0" w:space="0" w:color="auto"/>
        <w:right w:val="none" w:sz="0" w:space="0" w:color="auto"/>
      </w:divBdr>
    </w:div>
    <w:div w:id="1898545111">
      <w:bodyDiv w:val="1"/>
      <w:marLeft w:val="0"/>
      <w:marRight w:val="0"/>
      <w:marTop w:val="0"/>
      <w:marBottom w:val="0"/>
      <w:divBdr>
        <w:top w:val="none" w:sz="0" w:space="0" w:color="auto"/>
        <w:left w:val="none" w:sz="0" w:space="0" w:color="auto"/>
        <w:bottom w:val="none" w:sz="0" w:space="0" w:color="auto"/>
        <w:right w:val="none" w:sz="0" w:space="0" w:color="auto"/>
      </w:divBdr>
    </w:div>
    <w:div w:id="1938831826">
      <w:bodyDiv w:val="1"/>
      <w:marLeft w:val="0"/>
      <w:marRight w:val="0"/>
      <w:marTop w:val="0"/>
      <w:marBottom w:val="0"/>
      <w:divBdr>
        <w:top w:val="none" w:sz="0" w:space="0" w:color="auto"/>
        <w:left w:val="none" w:sz="0" w:space="0" w:color="auto"/>
        <w:bottom w:val="none" w:sz="0" w:space="0" w:color="auto"/>
        <w:right w:val="none" w:sz="0" w:space="0" w:color="auto"/>
      </w:divBdr>
    </w:div>
    <w:div w:id="2001888766">
      <w:bodyDiv w:val="1"/>
      <w:marLeft w:val="0"/>
      <w:marRight w:val="0"/>
      <w:marTop w:val="0"/>
      <w:marBottom w:val="0"/>
      <w:divBdr>
        <w:top w:val="none" w:sz="0" w:space="0" w:color="auto"/>
        <w:left w:val="none" w:sz="0" w:space="0" w:color="auto"/>
        <w:bottom w:val="none" w:sz="0" w:space="0" w:color="auto"/>
        <w:right w:val="none" w:sz="0" w:space="0" w:color="auto"/>
      </w:divBdr>
    </w:div>
    <w:div w:id="2040472880">
      <w:bodyDiv w:val="1"/>
      <w:marLeft w:val="0"/>
      <w:marRight w:val="0"/>
      <w:marTop w:val="0"/>
      <w:marBottom w:val="0"/>
      <w:divBdr>
        <w:top w:val="none" w:sz="0" w:space="0" w:color="auto"/>
        <w:left w:val="none" w:sz="0" w:space="0" w:color="auto"/>
        <w:bottom w:val="none" w:sz="0" w:space="0" w:color="auto"/>
        <w:right w:val="none" w:sz="0" w:space="0" w:color="auto"/>
      </w:divBdr>
    </w:div>
    <w:div w:id="2057272153">
      <w:bodyDiv w:val="1"/>
      <w:marLeft w:val="0"/>
      <w:marRight w:val="0"/>
      <w:marTop w:val="0"/>
      <w:marBottom w:val="0"/>
      <w:divBdr>
        <w:top w:val="none" w:sz="0" w:space="0" w:color="auto"/>
        <w:left w:val="none" w:sz="0" w:space="0" w:color="auto"/>
        <w:bottom w:val="none" w:sz="0" w:space="0" w:color="auto"/>
        <w:right w:val="none" w:sz="0" w:space="0" w:color="auto"/>
      </w:divBdr>
    </w:div>
    <w:div w:id="2071803397">
      <w:bodyDiv w:val="1"/>
      <w:marLeft w:val="0"/>
      <w:marRight w:val="0"/>
      <w:marTop w:val="0"/>
      <w:marBottom w:val="0"/>
      <w:divBdr>
        <w:top w:val="none" w:sz="0" w:space="0" w:color="auto"/>
        <w:left w:val="none" w:sz="0" w:space="0" w:color="auto"/>
        <w:bottom w:val="none" w:sz="0" w:space="0" w:color="auto"/>
        <w:right w:val="none" w:sz="0" w:space="0" w:color="auto"/>
      </w:divBdr>
      <w:divsChild>
        <w:div w:id="1600482885">
          <w:marLeft w:val="0"/>
          <w:marRight w:val="0"/>
          <w:marTop w:val="0"/>
          <w:marBottom w:val="0"/>
          <w:divBdr>
            <w:top w:val="none" w:sz="0" w:space="0" w:color="auto"/>
            <w:left w:val="none" w:sz="0" w:space="0" w:color="auto"/>
            <w:bottom w:val="none" w:sz="0" w:space="0" w:color="auto"/>
            <w:right w:val="none" w:sz="0" w:space="0" w:color="auto"/>
          </w:divBdr>
          <w:divsChild>
            <w:div w:id="153033162">
              <w:marLeft w:val="0"/>
              <w:marRight w:val="0"/>
              <w:marTop w:val="0"/>
              <w:marBottom w:val="0"/>
              <w:divBdr>
                <w:top w:val="none" w:sz="0" w:space="0" w:color="auto"/>
                <w:left w:val="none" w:sz="0" w:space="0" w:color="auto"/>
                <w:bottom w:val="none" w:sz="0" w:space="0" w:color="auto"/>
                <w:right w:val="none" w:sz="0" w:space="0" w:color="auto"/>
              </w:divBdr>
            </w:div>
            <w:div w:id="598292688">
              <w:marLeft w:val="0"/>
              <w:marRight w:val="0"/>
              <w:marTop w:val="0"/>
              <w:marBottom w:val="0"/>
              <w:divBdr>
                <w:top w:val="none" w:sz="0" w:space="0" w:color="auto"/>
                <w:left w:val="none" w:sz="0" w:space="0" w:color="auto"/>
                <w:bottom w:val="none" w:sz="0" w:space="0" w:color="auto"/>
                <w:right w:val="none" w:sz="0" w:space="0" w:color="auto"/>
              </w:divBdr>
            </w:div>
            <w:div w:id="641543025">
              <w:marLeft w:val="0"/>
              <w:marRight w:val="0"/>
              <w:marTop w:val="0"/>
              <w:marBottom w:val="0"/>
              <w:divBdr>
                <w:top w:val="none" w:sz="0" w:space="0" w:color="auto"/>
                <w:left w:val="none" w:sz="0" w:space="0" w:color="auto"/>
                <w:bottom w:val="none" w:sz="0" w:space="0" w:color="auto"/>
                <w:right w:val="none" w:sz="0" w:space="0" w:color="auto"/>
              </w:divBdr>
            </w:div>
            <w:div w:id="708603205">
              <w:marLeft w:val="0"/>
              <w:marRight w:val="0"/>
              <w:marTop w:val="0"/>
              <w:marBottom w:val="0"/>
              <w:divBdr>
                <w:top w:val="none" w:sz="0" w:space="0" w:color="auto"/>
                <w:left w:val="none" w:sz="0" w:space="0" w:color="auto"/>
                <w:bottom w:val="none" w:sz="0" w:space="0" w:color="auto"/>
                <w:right w:val="none" w:sz="0" w:space="0" w:color="auto"/>
              </w:divBdr>
            </w:div>
            <w:div w:id="776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047">
      <w:bodyDiv w:val="1"/>
      <w:marLeft w:val="0"/>
      <w:marRight w:val="0"/>
      <w:marTop w:val="0"/>
      <w:marBottom w:val="0"/>
      <w:divBdr>
        <w:top w:val="none" w:sz="0" w:space="0" w:color="auto"/>
        <w:left w:val="none" w:sz="0" w:space="0" w:color="auto"/>
        <w:bottom w:val="none" w:sz="0" w:space="0" w:color="auto"/>
        <w:right w:val="none" w:sz="0" w:space="0" w:color="auto"/>
      </w:divBdr>
    </w:div>
    <w:div w:id="2137336562">
      <w:bodyDiv w:val="1"/>
      <w:marLeft w:val="0"/>
      <w:marRight w:val="0"/>
      <w:marTop w:val="0"/>
      <w:marBottom w:val="0"/>
      <w:divBdr>
        <w:top w:val="none" w:sz="0" w:space="0" w:color="auto"/>
        <w:left w:val="none" w:sz="0" w:space="0" w:color="auto"/>
        <w:bottom w:val="none" w:sz="0" w:space="0" w:color="auto"/>
        <w:right w:val="none" w:sz="0" w:space="0" w:color="auto"/>
      </w:divBdr>
    </w:div>
    <w:div w:id="2140028904">
      <w:bodyDiv w:val="1"/>
      <w:marLeft w:val="0"/>
      <w:marRight w:val="0"/>
      <w:marTop w:val="0"/>
      <w:marBottom w:val="0"/>
      <w:divBdr>
        <w:top w:val="none" w:sz="0" w:space="0" w:color="auto"/>
        <w:left w:val="none" w:sz="0" w:space="0" w:color="auto"/>
        <w:bottom w:val="none" w:sz="0" w:space="0" w:color="auto"/>
        <w:right w:val="none" w:sz="0" w:space="0" w:color="auto"/>
      </w:divBdr>
    </w:div>
    <w:div w:id="214481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18475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cionpublica.gov.co/eva/gestornormativo/norma.php?i=18475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uncionpublica.gov.co/eva/gestornormativo/norma.php?i=18475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1847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D3D206BE9DE584084D33CC52220DCF0" ma:contentTypeVersion="2" ma:contentTypeDescription="Crear nuevo documento." ma:contentTypeScope="" ma:versionID="45c7272bfad80487b59fd381aed62ca9">
  <xsd:schema xmlns:xsd="http://www.w3.org/2001/XMLSchema" xmlns:xs="http://www.w3.org/2001/XMLSchema" xmlns:p="http://schemas.microsoft.com/office/2006/metadata/properties" xmlns:ns2="4d92930e-79da-4172-9052-ccdd50085e84" targetNamespace="http://schemas.microsoft.com/office/2006/metadata/properties" ma:root="true" ma:fieldsID="36c106a603d3a498f4fce1e969d0e7e1" ns2:_="">
    <xsd:import namespace="4d92930e-79da-4172-9052-ccdd50085e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2930e-79da-4172-9052-ccdd50085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E9605-E62B-4104-B9D9-FF1CDF0B6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5F651-711A-4C69-997A-CFFC2CCC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2930e-79da-4172-9052-ccdd50085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24C9D-80DF-48E6-AED9-995363ADC3BC}">
  <ds:schemaRefs>
    <ds:schemaRef ds:uri="http://schemas.openxmlformats.org/officeDocument/2006/bibliography"/>
  </ds:schemaRefs>
</ds:datastoreItem>
</file>

<file path=customXml/itemProps4.xml><?xml version="1.0" encoding="utf-8"?>
<ds:datastoreItem xmlns:ds="http://schemas.openxmlformats.org/officeDocument/2006/customXml" ds:itemID="{128266F9-6CD1-45B9-992B-201D83687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80</Pages>
  <Words>36897</Words>
  <Characters>202934</Characters>
  <Application>Microsoft Office Word</Application>
  <DocSecurity>0</DocSecurity>
  <Lines>1691</Lines>
  <Paragraphs>478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Jhoan Sebastian Montoya Rodriguez</dc:creator>
  <cp:keywords/>
  <dc:description/>
  <cp:lastModifiedBy>Participacion12</cp:lastModifiedBy>
  <cp:revision>2</cp:revision>
  <cp:lastPrinted>2024-08-05T23:43:00Z</cp:lastPrinted>
  <dcterms:created xsi:type="dcterms:W3CDTF">2025-06-10T16:08:00Z</dcterms:created>
  <dcterms:modified xsi:type="dcterms:W3CDTF">2025-11-18T16:17:00Z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0x0101009D3D206BE9DE584084D33CC52220DCF0</vt:lpwstr>
  </property>
</Properties>
</file>